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1B9" w:rsidRPr="006377FB" w:rsidRDefault="009901B9" w:rsidP="005A03DE">
      <w:pPr>
        <w:rPr>
          <w:rFonts w:cs="B Lotus"/>
          <w:color w:val="000000" w:themeColor="text1"/>
          <w:sz w:val="24"/>
          <w:szCs w:val="24"/>
          <w:rtl/>
        </w:rPr>
      </w:pPr>
      <w:bookmarkStart w:id="0" w:name="_GoBack"/>
      <w:bookmarkEnd w:id="0"/>
    </w:p>
    <w:p w:rsidR="00513084" w:rsidRPr="006377FB" w:rsidRDefault="00E74B03" w:rsidP="00E74B03">
      <w:pPr>
        <w:jc w:val="center"/>
        <w:rPr>
          <w:rFonts w:cs="B Lotus"/>
          <w:b/>
          <w:bCs/>
          <w:color w:val="000000" w:themeColor="text1"/>
          <w:sz w:val="24"/>
          <w:szCs w:val="24"/>
          <w:rtl/>
        </w:rPr>
      </w:pPr>
      <w:r w:rsidRPr="006377FB">
        <w:rPr>
          <w:rFonts w:cs="B Lotus" w:hint="cs"/>
          <w:b/>
          <w:bCs/>
          <w:color w:val="000000" w:themeColor="text1"/>
          <w:sz w:val="24"/>
          <w:szCs w:val="24"/>
          <w:rtl/>
        </w:rPr>
        <w:t>فرآیند تبدیل آتشکده ها به مسجد (مطالعه موردی ؛</w:t>
      </w:r>
      <w:r w:rsidR="00B12300" w:rsidRPr="006377FB">
        <w:rPr>
          <w:rFonts w:cs="B Lotus"/>
          <w:b/>
          <w:bCs/>
          <w:color w:val="000000" w:themeColor="text1"/>
          <w:sz w:val="24"/>
          <w:szCs w:val="24"/>
          <w:rtl/>
        </w:rPr>
        <w:t>مسجد</w:t>
      </w:r>
      <w:r w:rsidRPr="006377FB">
        <w:rPr>
          <w:rFonts w:cs="B Lotus" w:hint="cs"/>
          <w:b/>
          <w:bCs/>
          <w:color w:val="000000" w:themeColor="text1"/>
          <w:sz w:val="24"/>
          <w:szCs w:val="24"/>
          <w:rtl/>
        </w:rPr>
        <w:t xml:space="preserve"> </w:t>
      </w:r>
      <w:r w:rsidR="00B12300" w:rsidRPr="006377FB">
        <w:rPr>
          <w:rFonts w:cs="B Lotus"/>
          <w:b/>
          <w:bCs/>
          <w:color w:val="000000" w:themeColor="text1"/>
          <w:sz w:val="24"/>
          <w:szCs w:val="24"/>
          <w:rtl/>
        </w:rPr>
        <w:t>ایزدخواس</w:t>
      </w:r>
      <w:r w:rsidR="00B12300" w:rsidRPr="006377FB">
        <w:rPr>
          <w:rFonts w:cs="B Lotus" w:hint="cs"/>
          <w:b/>
          <w:bCs/>
          <w:color w:val="000000" w:themeColor="text1"/>
          <w:sz w:val="24"/>
          <w:szCs w:val="24"/>
          <w:rtl/>
        </w:rPr>
        <w:t xml:space="preserve">ت </w:t>
      </w:r>
      <w:r w:rsidRPr="006377FB">
        <w:rPr>
          <w:rFonts w:cs="B Lotus" w:hint="cs"/>
          <w:b/>
          <w:bCs/>
          <w:color w:val="000000" w:themeColor="text1"/>
          <w:sz w:val="24"/>
          <w:szCs w:val="24"/>
          <w:rtl/>
        </w:rPr>
        <w:t>)</w:t>
      </w:r>
    </w:p>
    <w:p w:rsidR="00E74B03" w:rsidRPr="006377FB" w:rsidRDefault="00E74B03" w:rsidP="00E74B03">
      <w:pPr>
        <w:jc w:val="right"/>
        <w:rPr>
          <w:rFonts w:cs="B Lotus"/>
          <w:b/>
          <w:bCs/>
          <w:color w:val="000000" w:themeColor="text1"/>
          <w:sz w:val="24"/>
          <w:szCs w:val="24"/>
          <w:rtl/>
        </w:rPr>
      </w:pPr>
      <w:r w:rsidRPr="006377FB">
        <w:rPr>
          <w:rFonts w:cs="B Lotus" w:hint="cs"/>
          <w:b/>
          <w:bCs/>
          <w:color w:val="000000" w:themeColor="text1"/>
          <w:sz w:val="24"/>
          <w:szCs w:val="24"/>
          <w:rtl/>
        </w:rPr>
        <w:t>آرزو علومی بایگی</w:t>
      </w:r>
    </w:p>
    <w:p w:rsidR="00E74B03" w:rsidRPr="006377FB" w:rsidRDefault="00E74B03" w:rsidP="00E74B03">
      <w:pPr>
        <w:jc w:val="right"/>
        <w:rPr>
          <w:rFonts w:cs="B Lotus"/>
          <w:b/>
          <w:bCs/>
          <w:color w:val="000000" w:themeColor="text1"/>
          <w:sz w:val="24"/>
          <w:szCs w:val="24"/>
          <w:rtl/>
        </w:rPr>
      </w:pPr>
      <w:r w:rsidRPr="006377FB">
        <w:rPr>
          <w:rFonts w:cs="B Lotus" w:hint="cs"/>
          <w:b/>
          <w:bCs/>
          <w:color w:val="000000" w:themeColor="text1"/>
          <w:sz w:val="24"/>
          <w:szCs w:val="24"/>
          <w:rtl/>
        </w:rPr>
        <w:t>کارشناس ارشد تاریخ و تمدن ملل اسلامی از دانشگاه تهران</w:t>
      </w:r>
    </w:p>
    <w:p w:rsidR="00E74B03" w:rsidRPr="006377FB" w:rsidRDefault="00E74B03" w:rsidP="00E74B03">
      <w:pPr>
        <w:jc w:val="right"/>
        <w:rPr>
          <w:rFonts w:cs="B Lotus"/>
          <w:b/>
          <w:bCs/>
          <w:color w:val="000000" w:themeColor="text1"/>
          <w:sz w:val="24"/>
          <w:szCs w:val="24"/>
          <w:rtl/>
        </w:rPr>
      </w:pPr>
      <w:r w:rsidRPr="006377FB">
        <w:rPr>
          <w:rFonts w:cs="B Lotus" w:hint="cs"/>
          <w:b/>
          <w:bCs/>
          <w:color w:val="000000" w:themeColor="text1"/>
          <w:sz w:val="24"/>
          <w:szCs w:val="24"/>
          <w:rtl/>
        </w:rPr>
        <w:t xml:space="preserve">مدرس مدعو در دانشگاه های تربت حیدریه </w:t>
      </w:r>
    </w:p>
    <w:p w:rsidR="00E74B03" w:rsidRPr="006377FB" w:rsidRDefault="00075490" w:rsidP="00E74B03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hyperlink r:id="rId9" w:history="1">
        <w:r w:rsidR="00E74B03" w:rsidRPr="006377FB">
          <w:rPr>
            <w:rStyle w:val="Hyperlink"/>
            <w:rFonts w:asciiTheme="majorBidi" w:hAnsiTheme="majorBidi" w:cstheme="majorBidi"/>
            <w:b/>
            <w:bCs/>
            <w:sz w:val="24"/>
            <w:szCs w:val="24"/>
          </w:rPr>
          <w:t>arezo.olumi@alumni.ut.ac.ir</w:t>
        </w:r>
      </w:hyperlink>
    </w:p>
    <w:p w:rsidR="00E74B03" w:rsidRDefault="003A2459" w:rsidP="00E74B03">
      <w:pPr>
        <w:spacing w:line="240" w:lineRule="auto"/>
        <w:jc w:val="both"/>
        <w:rPr>
          <w:rFonts w:ascii="Tahoma" w:hAnsi="Tahoma" w:cs="B Lotus"/>
          <w:b/>
          <w:bCs/>
          <w:color w:val="000000" w:themeColor="text1"/>
          <w:sz w:val="28"/>
          <w:szCs w:val="28"/>
          <w:rtl/>
        </w:rPr>
      </w:pPr>
      <w:r w:rsidRPr="005A03DE">
        <w:rPr>
          <w:rFonts w:ascii="Tahoma" w:hAnsi="Tahoma" w:cs="B Lotus" w:hint="cs"/>
          <w:b/>
          <w:bCs/>
          <w:color w:val="000000" w:themeColor="text1"/>
          <w:sz w:val="28"/>
          <w:szCs w:val="28"/>
          <w:rtl/>
        </w:rPr>
        <w:t>چکیده :</w:t>
      </w:r>
    </w:p>
    <w:p w:rsidR="00513084" w:rsidRPr="00E74B03" w:rsidRDefault="008A7F0E" w:rsidP="006377FB">
      <w:pPr>
        <w:spacing w:line="240" w:lineRule="auto"/>
        <w:jc w:val="both"/>
        <w:rPr>
          <w:rFonts w:ascii="Tahoma" w:hAnsi="Tahoma" w:cs="B Lotus"/>
          <w:b/>
          <w:bCs/>
          <w:color w:val="000000" w:themeColor="text1"/>
          <w:sz w:val="28"/>
          <w:szCs w:val="28"/>
          <w:rtl/>
        </w:rPr>
      </w:pPr>
      <w:r w:rsidRPr="00B12300">
        <w:rPr>
          <w:rFonts w:ascii="Tahoma" w:hAnsi="Tahoma" w:cs="B Lotus"/>
          <w:color w:val="000000" w:themeColor="text1"/>
          <w:sz w:val="26"/>
          <w:szCs w:val="26"/>
          <w:rtl/>
        </w:rPr>
        <w:t xml:space="preserve">معماري در ايران بيش از شش هزار سال تاريخ پيوسته دارد. برخي عناصر طراحي در معماري ايراني بيش از سه هزار سال دوام يافتند؛ از جمله «چهارتاقي گنبددار» كه از </w:t>
      </w:r>
      <w:r w:rsidR="009F5C7B" w:rsidRPr="00B12300">
        <w:rPr>
          <w:rFonts w:ascii="Tahoma" w:hAnsi="Tahoma" w:cs="B Lotus" w:hint="cs"/>
          <w:color w:val="000000" w:themeColor="text1"/>
          <w:sz w:val="26"/>
          <w:szCs w:val="26"/>
          <w:rtl/>
        </w:rPr>
        <w:t xml:space="preserve">اساس </w:t>
      </w:r>
      <w:r w:rsidRPr="00B12300">
        <w:rPr>
          <w:rFonts w:ascii="Tahoma" w:hAnsi="Tahoma" w:cs="B Lotus"/>
          <w:color w:val="000000" w:themeColor="text1"/>
          <w:sz w:val="26"/>
          <w:szCs w:val="26"/>
          <w:rtl/>
        </w:rPr>
        <w:t>آتشكده هاي عصر ساساني است</w:t>
      </w:r>
      <w:r w:rsidRPr="00B12300">
        <w:rPr>
          <w:rFonts w:ascii="Tahoma" w:hAnsi="Tahoma" w:cs="B Lotus" w:hint="cs"/>
          <w:color w:val="000000" w:themeColor="text1"/>
          <w:sz w:val="26"/>
          <w:szCs w:val="26"/>
          <w:rtl/>
          <w:lang w:bidi="ar-SA"/>
        </w:rPr>
        <w:t>.</w:t>
      </w:r>
      <w:r w:rsidRPr="00B12300">
        <w:rPr>
          <w:rFonts w:cs="B Lotus" w:hint="cs"/>
          <w:color w:val="000000" w:themeColor="text1"/>
          <w:sz w:val="26"/>
          <w:szCs w:val="26"/>
          <w:rtl/>
          <w:lang w:bidi="ar-SA"/>
        </w:rPr>
        <w:t xml:space="preserve"> در ایران ،</w:t>
      </w:r>
      <w:r w:rsidRPr="00B12300">
        <w:rPr>
          <w:rFonts w:ascii="Tahoma" w:hAnsi="Tahoma" w:cs="B Lotus" w:hint="cs"/>
          <w:color w:val="000000" w:themeColor="text1"/>
          <w:sz w:val="26"/>
          <w:szCs w:val="26"/>
          <w:rtl/>
          <w:lang w:bidi="ar-SA"/>
        </w:rPr>
        <w:t xml:space="preserve"> ساخت بناى چهارطاق در دوره ساسانى براى انواع بناها ادامه یافت و به اوج خود رسید و در بناهاى مذهبى چهارطاقى هم در ساخت آتشگاهها و هم در اتاق اصلى آتشكده‌ها كه پوشش گنبدى با زمینه مربع داشت، به كار</w:t>
      </w:r>
      <w:r w:rsidR="009F5C7B" w:rsidRPr="00B12300">
        <w:rPr>
          <w:rFonts w:ascii="Tahoma" w:hAnsi="Tahoma" w:cs="B Lotus" w:hint="cs"/>
          <w:color w:val="000000" w:themeColor="text1"/>
          <w:sz w:val="26"/>
          <w:szCs w:val="26"/>
          <w:rtl/>
          <w:lang w:bidi="ar-SA"/>
        </w:rPr>
        <w:t xml:space="preserve"> گرفته شد.</w:t>
      </w:r>
      <w:r w:rsidR="006377FB" w:rsidRPr="00B12300">
        <w:rPr>
          <w:rFonts w:ascii="Tahoma" w:hAnsi="Tahoma" w:cs="B Lotus" w:hint="cs"/>
          <w:color w:val="000000" w:themeColor="text1"/>
          <w:sz w:val="26"/>
          <w:szCs w:val="26"/>
          <w:rtl/>
          <w:lang w:bidi="ar-SA"/>
        </w:rPr>
        <w:t xml:space="preserve"> </w:t>
      </w:r>
      <w:r w:rsidR="009F5C7B" w:rsidRPr="00B12300">
        <w:rPr>
          <w:rFonts w:ascii="Tahoma" w:hAnsi="Tahoma" w:cs="B Lotus" w:hint="cs"/>
          <w:color w:val="000000" w:themeColor="text1"/>
          <w:sz w:val="26"/>
          <w:szCs w:val="26"/>
          <w:rtl/>
          <w:lang w:bidi="ar-SA"/>
        </w:rPr>
        <w:t>هنگامی که ایران فتح شد</w:t>
      </w:r>
      <w:r w:rsidR="009F5C7B" w:rsidRPr="00300E51">
        <w:rPr>
          <w:rFonts w:ascii="Tahoma" w:hAnsi="Tahoma" w:cs="B Lotus" w:hint="cs"/>
          <w:color w:val="000000" w:themeColor="text1"/>
          <w:sz w:val="26"/>
          <w:szCs w:val="26"/>
          <w:rtl/>
          <w:lang w:bidi="ar-SA"/>
        </w:rPr>
        <w:t xml:space="preserve"> </w:t>
      </w:r>
      <w:r w:rsidR="009F5C7B" w:rsidRPr="00300E51">
        <w:rPr>
          <w:rFonts w:cs="B Lotus" w:hint="cs"/>
          <w:color w:val="000000" w:themeColor="text1"/>
          <w:sz w:val="26"/>
          <w:szCs w:val="26"/>
          <w:rtl/>
        </w:rPr>
        <w:t xml:space="preserve">مسلمانان که بر حسب طریق عقل و شرع از آنچه می توانست مفید باشد بهره می گرفتند </w:t>
      </w:r>
      <w:r w:rsidRPr="00300E51">
        <w:rPr>
          <w:rFonts w:ascii="Tahoma" w:hAnsi="Tahoma" w:cs="B Lotus" w:hint="cs"/>
          <w:color w:val="000000" w:themeColor="text1"/>
          <w:sz w:val="26"/>
          <w:szCs w:val="26"/>
          <w:rtl/>
          <w:lang w:bidi="ar-SA"/>
        </w:rPr>
        <w:t xml:space="preserve">نقشه </w:t>
      </w:r>
      <w:r w:rsidRPr="00B12300">
        <w:rPr>
          <w:rFonts w:ascii="Tahoma" w:hAnsi="Tahoma" w:cs="B Lotus" w:hint="cs"/>
          <w:color w:val="000000" w:themeColor="text1"/>
          <w:sz w:val="26"/>
          <w:szCs w:val="26"/>
          <w:rtl/>
          <w:lang w:bidi="ar-SA"/>
        </w:rPr>
        <w:t xml:space="preserve">چهارطاق را بدون هیچ بنای الحاقی و به طور مستقل </w:t>
      </w:r>
      <w:r w:rsidR="009F5C7B" w:rsidRPr="00B12300">
        <w:rPr>
          <w:rFonts w:ascii="Tahoma" w:hAnsi="Tahoma" w:cs="B Lotus" w:hint="cs"/>
          <w:color w:val="000000" w:themeColor="text1"/>
          <w:sz w:val="26"/>
          <w:szCs w:val="26"/>
          <w:rtl/>
          <w:lang w:bidi="ar-SA"/>
        </w:rPr>
        <w:t xml:space="preserve"> در ساختمان مساجد </w:t>
      </w:r>
      <w:r w:rsidRPr="00B12300">
        <w:rPr>
          <w:rFonts w:ascii="Tahoma" w:hAnsi="Tahoma" w:cs="B Lotus" w:hint="cs"/>
          <w:color w:val="000000" w:themeColor="text1"/>
          <w:sz w:val="26"/>
          <w:szCs w:val="26"/>
          <w:rtl/>
          <w:lang w:bidi="ar-SA"/>
        </w:rPr>
        <w:t>به کار بردند و سپس ایوان با آن تلفیق، و مساجد بزرگ‌تر با اجزاى بیشتر تشكیل شد. مسلمانان در به كارگیرى طرح چهارطاق در ساختمان مساجد ، آتش و آتشدان را از فضاى داخلى برداشتند و ضلع قبله را با دیوار و نماد قبله پوشاندند و براى درون گرا شدن فضاى چهارطاق و عدم توجه به خارج، درگاهها و ایوانها و راهروها و حیاطهاى داخلى و درها و دیوارهاى خارجى را افزودند . محور اصلى نیز در جهت قبله قرار گرفت . ابعاد بزرگ مساجد جامع تغییراتى را در چهارطاقى به دنبال داشت و جرزهاى جسیم جانبى به جاى قوسها به كار گرفته شد. در این روند، چهارطاقیهاى ساسانى اساس برخى از مساجد بزرگ ایران شدند</w:t>
      </w:r>
      <w:r w:rsidR="009F5C7B" w:rsidRPr="00B12300">
        <w:rPr>
          <w:rFonts w:ascii="Tahoma" w:hAnsi="Tahoma" w:cs="B Lotus" w:hint="cs"/>
          <w:color w:val="000000" w:themeColor="text1"/>
          <w:sz w:val="26"/>
          <w:szCs w:val="26"/>
          <w:rtl/>
          <w:lang w:bidi="ar-SA"/>
        </w:rPr>
        <w:t xml:space="preserve"> </w:t>
      </w:r>
      <w:r w:rsidR="00513084" w:rsidRPr="00B12300">
        <w:rPr>
          <w:rFonts w:ascii="Tahoma" w:hAnsi="Tahoma" w:cs="B Lotus" w:hint="cs"/>
          <w:color w:val="000000" w:themeColor="text1"/>
          <w:sz w:val="26"/>
          <w:szCs w:val="26"/>
          <w:rtl/>
          <w:lang w:bidi="ar-SA"/>
        </w:rPr>
        <w:t>.</w:t>
      </w:r>
      <w:r w:rsidR="00513084" w:rsidRPr="00B12300">
        <w:rPr>
          <w:rFonts w:ascii="Tahoma" w:hAnsi="Tahoma" w:cs="B Lotus"/>
          <w:color w:val="000000" w:themeColor="text1"/>
          <w:sz w:val="26"/>
          <w:szCs w:val="26"/>
          <w:rtl/>
        </w:rPr>
        <w:t>يكي از بارزترين نمونه هاي تبديل چهارتاقي به مسجد، چهارتاقي ايزدخواست است كه</w:t>
      </w:r>
      <w:r w:rsidR="00513084" w:rsidRPr="00B12300">
        <w:rPr>
          <w:rFonts w:ascii="Tahoma" w:hAnsi="Tahoma" w:cs="B Lotus" w:hint="cs"/>
          <w:color w:val="000000" w:themeColor="text1"/>
          <w:sz w:val="26"/>
          <w:szCs w:val="26"/>
          <w:rtl/>
        </w:rPr>
        <w:t xml:space="preserve"> </w:t>
      </w:r>
      <w:r w:rsidR="00E74B03">
        <w:rPr>
          <w:rFonts w:ascii="Tahoma" w:hAnsi="Tahoma" w:cs="B Lotus" w:hint="cs"/>
          <w:color w:val="000000" w:themeColor="text1"/>
          <w:sz w:val="26"/>
          <w:szCs w:val="26"/>
          <w:rtl/>
        </w:rPr>
        <w:t xml:space="preserve">با استفاده از روش توصیفی و کتابخانه ای </w:t>
      </w:r>
      <w:r w:rsidR="00513084" w:rsidRPr="00B12300">
        <w:rPr>
          <w:rFonts w:ascii="Tahoma" w:hAnsi="Tahoma" w:cs="B Lotus" w:hint="cs"/>
          <w:color w:val="000000" w:themeColor="text1"/>
          <w:sz w:val="26"/>
          <w:szCs w:val="26"/>
          <w:rtl/>
        </w:rPr>
        <w:t>چگونگی تبدیل این چهارطاقی به مسجد موضوعی است که</w:t>
      </w:r>
      <w:r w:rsidR="00513084" w:rsidRPr="00B12300">
        <w:rPr>
          <w:rFonts w:ascii="Tahoma" w:hAnsi="Tahoma" w:cs="B Lotus"/>
          <w:color w:val="000000" w:themeColor="text1"/>
          <w:sz w:val="26"/>
          <w:szCs w:val="26"/>
          <w:rtl/>
        </w:rPr>
        <w:t xml:space="preserve"> در</w:t>
      </w:r>
      <w:r w:rsidR="00513084" w:rsidRPr="00B12300">
        <w:rPr>
          <w:rFonts w:ascii="Tahoma" w:hAnsi="Tahoma" w:cs="B Lotus" w:hint="cs"/>
          <w:color w:val="000000" w:themeColor="text1"/>
          <w:sz w:val="26"/>
          <w:szCs w:val="26"/>
          <w:rtl/>
        </w:rPr>
        <w:t xml:space="preserve"> این مقاله  </w:t>
      </w:r>
      <w:r w:rsidR="00513084" w:rsidRPr="00B12300">
        <w:rPr>
          <w:rFonts w:ascii="Tahoma" w:hAnsi="Tahoma" w:cs="B Lotus"/>
          <w:color w:val="000000" w:themeColor="text1"/>
          <w:sz w:val="26"/>
          <w:szCs w:val="26"/>
          <w:rtl/>
        </w:rPr>
        <w:t>به آن</w:t>
      </w:r>
      <w:r w:rsidR="00466B62" w:rsidRPr="00B12300">
        <w:rPr>
          <w:rFonts w:ascii="Tahoma" w:hAnsi="Tahoma" w:cs="B Lotus" w:hint="cs"/>
          <w:color w:val="000000" w:themeColor="text1"/>
          <w:sz w:val="26"/>
          <w:szCs w:val="26"/>
          <w:rtl/>
        </w:rPr>
        <w:t xml:space="preserve"> پرداخته می شود </w:t>
      </w:r>
      <w:r w:rsidR="00513084" w:rsidRPr="00B12300">
        <w:rPr>
          <w:rFonts w:ascii="Tahoma" w:hAnsi="Tahoma" w:cs="B Lotus"/>
          <w:color w:val="000000" w:themeColor="text1"/>
          <w:sz w:val="26"/>
          <w:szCs w:val="26"/>
          <w:rtl/>
        </w:rPr>
        <w:t>.</w:t>
      </w:r>
    </w:p>
    <w:p w:rsidR="00E74B03" w:rsidRPr="00E74B03" w:rsidRDefault="00513084" w:rsidP="00E74B03">
      <w:pPr>
        <w:spacing w:line="240" w:lineRule="auto"/>
        <w:ind w:firstLine="423"/>
        <w:jc w:val="both"/>
        <w:rPr>
          <w:rFonts w:ascii="Tahoma" w:hAnsi="Tahoma" w:cs="B Lotus"/>
          <w:color w:val="000000" w:themeColor="text1"/>
          <w:sz w:val="26"/>
          <w:szCs w:val="26"/>
          <w:rtl/>
          <w:lang w:bidi="ar-SA"/>
        </w:rPr>
      </w:pPr>
      <w:r w:rsidRPr="006377FB">
        <w:rPr>
          <w:rFonts w:ascii="Tahoma" w:hAnsi="Tahoma" w:cs="B Lotus" w:hint="cs"/>
          <w:b/>
          <w:bCs/>
          <w:color w:val="000000" w:themeColor="text1"/>
          <w:sz w:val="26"/>
          <w:szCs w:val="26"/>
          <w:rtl/>
          <w:lang w:bidi="ar-SA"/>
        </w:rPr>
        <w:t>واژگان کلیدی</w:t>
      </w:r>
      <w:r w:rsidR="00E74B03" w:rsidRPr="006377FB">
        <w:rPr>
          <w:rFonts w:ascii="Tahoma" w:hAnsi="Tahoma" w:cs="B Lotus" w:hint="cs"/>
          <w:b/>
          <w:bCs/>
          <w:color w:val="000000" w:themeColor="text1"/>
          <w:sz w:val="26"/>
          <w:szCs w:val="26"/>
          <w:rtl/>
          <w:lang w:bidi="ar-SA"/>
        </w:rPr>
        <w:t>:</w:t>
      </w:r>
      <w:r w:rsidR="00E74B03">
        <w:rPr>
          <w:rFonts w:ascii="Tahoma" w:hAnsi="Tahoma" w:cs="B Lotus" w:hint="cs"/>
          <w:color w:val="000000" w:themeColor="text1"/>
          <w:sz w:val="26"/>
          <w:szCs w:val="26"/>
          <w:rtl/>
          <w:lang w:bidi="ar-SA"/>
        </w:rPr>
        <w:t>معماری ،آتشکده ،چهارتاقی ،مسج</w:t>
      </w:r>
      <w:r w:rsidR="006377FB">
        <w:rPr>
          <w:rFonts w:ascii="Tahoma" w:hAnsi="Tahoma" w:cs="B Lotus" w:hint="cs"/>
          <w:color w:val="000000" w:themeColor="text1"/>
          <w:sz w:val="26"/>
          <w:szCs w:val="26"/>
          <w:rtl/>
          <w:lang w:bidi="ar-SA"/>
        </w:rPr>
        <w:t xml:space="preserve">د ،مسجد ایزد خواست </w:t>
      </w:r>
    </w:p>
    <w:sectPr w:rsidR="00E74B03" w:rsidRPr="00E74B03" w:rsidSect="009209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5490" w:rsidRDefault="00075490" w:rsidP="00513084">
      <w:pPr>
        <w:spacing w:after="0" w:line="240" w:lineRule="auto"/>
      </w:pPr>
      <w:r>
        <w:separator/>
      </w:r>
    </w:p>
  </w:endnote>
  <w:endnote w:type="continuationSeparator" w:id="0">
    <w:p w:rsidR="00075490" w:rsidRDefault="00075490" w:rsidP="00513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zanin">
    <w:altName w:val="Courier New"/>
    <w:charset w:val="B2"/>
    <w:family w:val="auto"/>
    <w:pitch w:val="variable"/>
    <w:sig w:usb0="00002000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459" w:rsidRDefault="003A245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1835343363"/>
      <w:docPartObj>
        <w:docPartGallery w:val="Page Numbers (Bottom of Page)"/>
        <w:docPartUnique/>
      </w:docPartObj>
    </w:sdtPr>
    <w:sdtEndPr/>
    <w:sdtContent>
      <w:p w:rsidR="003A2459" w:rsidRDefault="003A245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377FB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3A2459" w:rsidRDefault="003A245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459" w:rsidRDefault="003A245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5490" w:rsidRDefault="00075490" w:rsidP="00513084">
      <w:pPr>
        <w:spacing w:after="0" w:line="240" w:lineRule="auto"/>
      </w:pPr>
      <w:r>
        <w:separator/>
      </w:r>
    </w:p>
  </w:footnote>
  <w:footnote w:type="continuationSeparator" w:id="0">
    <w:p w:rsidR="00075490" w:rsidRDefault="00075490" w:rsidP="005130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459" w:rsidRDefault="003A245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459" w:rsidRDefault="003A245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459" w:rsidRDefault="003A245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0353C"/>
    <w:multiLevelType w:val="hybridMultilevel"/>
    <w:tmpl w:val="991C4FBE"/>
    <w:lvl w:ilvl="0" w:tplc="EF6A7D70">
      <w:start w:val="1"/>
      <w:numFmt w:val="decimal"/>
      <w:lvlText w:val="%1-"/>
      <w:lvlJc w:val="left"/>
      <w:pPr>
        <w:ind w:left="720" w:hanging="360"/>
      </w:pPr>
      <w:rPr>
        <w:rFonts w:cs="B Nazani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1E040F"/>
    <w:multiLevelType w:val="hybridMultilevel"/>
    <w:tmpl w:val="AD2294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A418E5"/>
    <w:multiLevelType w:val="hybridMultilevel"/>
    <w:tmpl w:val="E2E653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9400B4"/>
    <w:multiLevelType w:val="hybridMultilevel"/>
    <w:tmpl w:val="2BC6A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E936D4"/>
    <w:multiLevelType w:val="hybridMultilevel"/>
    <w:tmpl w:val="461ADF12"/>
    <w:lvl w:ilvl="0" w:tplc="DA6CF360">
      <w:start w:val="3"/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B Lotu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D982E5C"/>
    <w:multiLevelType w:val="hybridMultilevel"/>
    <w:tmpl w:val="94C24786"/>
    <w:lvl w:ilvl="0" w:tplc="9B7ED16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C14D9A"/>
    <w:multiLevelType w:val="hybridMultilevel"/>
    <w:tmpl w:val="8272C1DC"/>
    <w:lvl w:ilvl="0" w:tplc="24AAF84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47" w:hanging="360"/>
      </w:pPr>
    </w:lvl>
    <w:lvl w:ilvl="2" w:tplc="0409001B" w:tentative="1">
      <w:start w:val="1"/>
      <w:numFmt w:val="lowerRoman"/>
      <w:lvlText w:val="%3."/>
      <w:lvlJc w:val="right"/>
      <w:pPr>
        <w:ind w:left="1767" w:hanging="180"/>
      </w:pPr>
    </w:lvl>
    <w:lvl w:ilvl="3" w:tplc="0409000F" w:tentative="1">
      <w:start w:val="1"/>
      <w:numFmt w:val="decimal"/>
      <w:lvlText w:val="%4."/>
      <w:lvlJc w:val="left"/>
      <w:pPr>
        <w:ind w:left="2487" w:hanging="360"/>
      </w:pPr>
    </w:lvl>
    <w:lvl w:ilvl="4" w:tplc="04090019" w:tentative="1">
      <w:start w:val="1"/>
      <w:numFmt w:val="lowerLetter"/>
      <w:lvlText w:val="%5."/>
      <w:lvlJc w:val="left"/>
      <w:pPr>
        <w:ind w:left="3207" w:hanging="360"/>
      </w:pPr>
    </w:lvl>
    <w:lvl w:ilvl="5" w:tplc="0409001B" w:tentative="1">
      <w:start w:val="1"/>
      <w:numFmt w:val="lowerRoman"/>
      <w:lvlText w:val="%6."/>
      <w:lvlJc w:val="right"/>
      <w:pPr>
        <w:ind w:left="3927" w:hanging="180"/>
      </w:pPr>
    </w:lvl>
    <w:lvl w:ilvl="6" w:tplc="0409000F" w:tentative="1">
      <w:start w:val="1"/>
      <w:numFmt w:val="decimal"/>
      <w:lvlText w:val="%7."/>
      <w:lvlJc w:val="left"/>
      <w:pPr>
        <w:ind w:left="4647" w:hanging="360"/>
      </w:pPr>
    </w:lvl>
    <w:lvl w:ilvl="7" w:tplc="04090019" w:tentative="1">
      <w:start w:val="1"/>
      <w:numFmt w:val="lowerLetter"/>
      <w:lvlText w:val="%8."/>
      <w:lvlJc w:val="left"/>
      <w:pPr>
        <w:ind w:left="5367" w:hanging="360"/>
      </w:pPr>
    </w:lvl>
    <w:lvl w:ilvl="8" w:tplc="0409001B" w:tentative="1">
      <w:start w:val="1"/>
      <w:numFmt w:val="lowerRoman"/>
      <w:lvlText w:val="%9."/>
      <w:lvlJc w:val="right"/>
      <w:pPr>
        <w:ind w:left="6087" w:hanging="180"/>
      </w:pPr>
    </w:lvl>
  </w:abstractNum>
  <w:abstractNum w:abstractNumId="7">
    <w:nsid w:val="11F81193"/>
    <w:multiLevelType w:val="hybridMultilevel"/>
    <w:tmpl w:val="B972E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9200EC"/>
    <w:multiLevelType w:val="hybridMultilevel"/>
    <w:tmpl w:val="DA7EB208"/>
    <w:lvl w:ilvl="0" w:tplc="AF641C80">
      <w:start w:val="1"/>
      <w:numFmt w:val="decimal"/>
      <w:lvlText w:val="%1-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9307E3"/>
    <w:multiLevelType w:val="hybridMultilevel"/>
    <w:tmpl w:val="FDF8C5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D05082"/>
    <w:multiLevelType w:val="hybridMultilevel"/>
    <w:tmpl w:val="C7CECC5A"/>
    <w:lvl w:ilvl="0" w:tplc="1A4676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CB2580"/>
    <w:multiLevelType w:val="hybridMultilevel"/>
    <w:tmpl w:val="A3F0DB84"/>
    <w:lvl w:ilvl="0" w:tplc="67246704">
      <w:start w:val="2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E70BF5"/>
    <w:multiLevelType w:val="hybridMultilevel"/>
    <w:tmpl w:val="0AD00CC0"/>
    <w:lvl w:ilvl="0" w:tplc="FC5847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D77BF8"/>
    <w:multiLevelType w:val="hybridMultilevel"/>
    <w:tmpl w:val="53766946"/>
    <w:lvl w:ilvl="0" w:tplc="67246704">
      <w:start w:val="2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653964"/>
    <w:multiLevelType w:val="hybridMultilevel"/>
    <w:tmpl w:val="4C7EE2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E646BA"/>
    <w:multiLevelType w:val="hybridMultilevel"/>
    <w:tmpl w:val="02D293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197488"/>
    <w:multiLevelType w:val="hybridMultilevel"/>
    <w:tmpl w:val="AD587F2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C874BFA"/>
    <w:multiLevelType w:val="hybridMultilevel"/>
    <w:tmpl w:val="FB48B3BA"/>
    <w:lvl w:ilvl="0" w:tplc="6A64D7F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F881244"/>
    <w:multiLevelType w:val="hybridMultilevel"/>
    <w:tmpl w:val="BD2273B6"/>
    <w:lvl w:ilvl="0" w:tplc="6A0CDD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1410F5B"/>
    <w:multiLevelType w:val="hybridMultilevel"/>
    <w:tmpl w:val="3726375C"/>
    <w:lvl w:ilvl="0" w:tplc="AA3AFDDA">
      <w:start w:val="1"/>
      <w:numFmt w:val="decimal"/>
      <w:lvlText w:val="%1-"/>
      <w:lvlJc w:val="left"/>
      <w:pPr>
        <w:ind w:left="358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5CA210E"/>
    <w:multiLevelType w:val="multilevel"/>
    <w:tmpl w:val="84BC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5B375D6"/>
    <w:multiLevelType w:val="hybridMultilevel"/>
    <w:tmpl w:val="D18A5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6524B37"/>
    <w:multiLevelType w:val="hybridMultilevel"/>
    <w:tmpl w:val="D424F042"/>
    <w:lvl w:ilvl="0" w:tplc="5D46A9D4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B Lotu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5EB75EAF"/>
    <w:multiLevelType w:val="hybridMultilevel"/>
    <w:tmpl w:val="36E676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F2E2684"/>
    <w:multiLevelType w:val="hybridMultilevel"/>
    <w:tmpl w:val="006EBF72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>
    <w:nsid w:val="6BEB717A"/>
    <w:multiLevelType w:val="hybridMultilevel"/>
    <w:tmpl w:val="A9D86560"/>
    <w:lvl w:ilvl="0" w:tplc="91D65BF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E795D79"/>
    <w:multiLevelType w:val="hybridMultilevel"/>
    <w:tmpl w:val="76C61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FC51B13"/>
    <w:multiLevelType w:val="hybridMultilevel"/>
    <w:tmpl w:val="F0F4460A"/>
    <w:lvl w:ilvl="0" w:tplc="B6127D78">
      <w:start w:val="1"/>
      <w:numFmt w:val="decimal"/>
      <w:lvlText w:val="%1-"/>
      <w:lvlJc w:val="left"/>
      <w:pPr>
        <w:tabs>
          <w:tab w:val="num" w:pos="525"/>
        </w:tabs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45"/>
        </w:tabs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5"/>
        </w:tabs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5"/>
        </w:tabs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05"/>
        </w:tabs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25"/>
        </w:tabs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45"/>
        </w:tabs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65"/>
        </w:tabs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5"/>
        </w:tabs>
        <w:ind w:left="6285" w:hanging="180"/>
      </w:pPr>
    </w:lvl>
  </w:abstractNum>
  <w:abstractNum w:abstractNumId="28">
    <w:nsid w:val="708C0A40"/>
    <w:multiLevelType w:val="hybridMultilevel"/>
    <w:tmpl w:val="F8E8A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17"/>
  </w:num>
  <w:num w:numId="4">
    <w:abstractNumId w:val="2"/>
  </w:num>
  <w:num w:numId="5">
    <w:abstractNumId w:val="1"/>
  </w:num>
  <w:num w:numId="6">
    <w:abstractNumId w:val="9"/>
  </w:num>
  <w:num w:numId="7">
    <w:abstractNumId w:val="25"/>
  </w:num>
  <w:num w:numId="8">
    <w:abstractNumId w:val="18"/>
  </w:num>
  <w:num w:numId="9">
    <w:abstractNumId w:val="16"/>
  </w:num>
  <w:num w:numId="10">
    <w:abstractNumId w:val="24"/>
  </w:num>
  <w:num w:numId="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7"/>
  </w:num>
  <w:num w:numId="13">
    <w:abstractNumId w:val="0"/>
  </w:num>
  <w:num w:numId="14">
    <w:abstractNumId w:val="8"/>
  </w:num>
  <w:num w:numId="15">
    <w:abstractNumId w:val="14"/>
  </w:num>
  <w:num w:numId="16">
    <w:abstractNumId w:val="6"/>
  </w:num>
  <w:num w:numId="17">
    <w:abstractNumId w:val="28"/>
  </w:num>
  <w:num w:numId="18">
    <w:abstractNumId w:val="26"/>
  </w:num>
  <w:num w:numId="19">
    <w:abstractNumId w:val="7"/>
  </w:num>
  <w:num w:numId="20">
    <w:abstractNumId w:val="3"/>
  </w:num>
  <w:num w:numId="21">
    <w:abstractNumId w:val="21"/>
  </w:num>
  <w:num w:numId="22">
    <w:abstractNumId w:val="15"/>
  </w:num>
  <w:num w:numId="23">
    <w:abstractNumId w:val="20"/>
  </w:num>
  <w:num w:numId="24">
    <w:abstractNumId w:val="23"/>
  </w:num>
  <w:num w:numId="25">
    <w:abstractNumId w:val="5"/>
  </w:num>
  <w:num w:numId="26">
    <w:abstractNumId w:val="22"/>
  </w:num>
  <w:num w:numId="27">
    <w:abstractNumId w:val="4"/>
  </w:num>
  <w:num w:numId="28">
    <w:abstractNumId w:val="11"/>
  </w:num>
  <w:num w:numId="29">
    <w:abstractNumId w:val="11"/>
  </w:num>
  <w:num w:numId="30">
    <w:abstractNumId w:val="22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7F0E"/>
    <w:rsid w:val="00017F53"/>
    <w:rsid w:val="00041FBA"/>
    <w:rsid w:val="00075490"/>
    <w:rsid w:val="00085052"/>
    <w:rsid w:val="00096465"/>
    <w:rsid w:val="00166B55"/>
    <w:rsid w:val="00197F10"/>
    <w:rsid w:val="001A31CD"/>
    <w:rsid w:val="00204D0F"/>
    <w:rsid w:val="00300E51"/>
    <w:rsid w:val="00356FC7"/>
    <w:rsid w:val="003A2459"/>
    <w:rsid w:val="00466B62"/>
    <w:rsid w:val="00513084"/>
    <w:rsid w:val="005A03DE"/>
    <w:rsid w:val="005E0E74"/>
    <w:rsid w:val="005E4091"/>
    <w:rsid w:val="005E6D06"/>
    <w:rsid w:val="006377FB"/>
    <w:rsid w:val="007566C8"/>
    <w:rsid w:val="007657DE"/>
    <w:rsid w:val="007665A4"/>
    <w:rsid w:val="00770B5F"/>
    <w:rsid w:val="00777B6B"/>
    <w:rsid w:val="00777F82"/>
    <w:rsid w:val="0078024F"/>
    <w:rsid w:val="007C3831"/>
    <w:rsid w:val="008A7F0E"/>
    <w:rsid w:val="00920936"/>
    <w:rsid w:val="00946670"/>
    <w:rsid w:val="00947E7F"/>
    <w:rsid w:val="009901B9"/>
    <w:rsid w:val="009F5C7B"/>
    <w:rsid w:val="00A46BE4"/>
    <w:rsid w:val="00A74C1F"/>
    <w:rsid w:val="00B12300"/>
    <w:rsid w:val="00C4020B"/>
    <w:rsid w:val="00C630DD"/>
    <w:rsid w:val="00D040E8"/>
    <w:rsid w:val="00D26DCB"/>
    <w:rsid w:val="00D771C3"/>
    <w:rsid w:val="00D8206D"/>
    <w:rsid w:val="00D87C77"/>
    <w:rsid w:val="00DB1373"/>
    <w:rsid w:val="00E077DF"/>
    <w:rsid w:val="00E50E53"/>
    <w:rsid w:val="00E56C17"/>
    <w:rsid w:val="00E74B03"/>
    <w:rsid w:val="00FB4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7F0E"/>
    <w:pPr>
      <w:bidi/>
    </w:pPr>
  </w:style>
  <w:style w:type="paragraph" w:styleId="Heading1">
    <w:name w:val="heading 1"/>
    <w:basedOn w:val="Normal"/>
    <w:next w:val="Normal"/>
    <w:link w:val="Heading1Char"/>
    <w:qFormat/>
    <w:rsid w:val="005130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51308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13084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Heading6">
    <w:name w:val="heading 6"/>
    <w:basedOn w:val="Normal"/>
    <w:link w:val="Heading6Char"/>
    <w:uiPriority w:val="9"/>
    <w:unhideWhenUsed/>
    <w:qFormat/>
    <w:rsid w:val="00513084"/>
    <w:pPr>
      <w:bidi w:val="0"/>
      <w:spacing w:after="0" w:line="240" w:lineRule="auto"/>
      <w:outlineLvl w:val="5"/>
    </w:pPr>
    <w:rPr>
      <w:rFonts w:ascii="Times New Roman" w:eastAsia="Times New Roman" w:hAnsi="Times New Roman" w:cs="Times New Roman"/>
      <w:b/>
      <w:bCs/>
      <w:color w:val="33333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130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51308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3084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customStyle="1" w:styleId="Heading6Char">
    <w:name w:val="Heading 6 Char"/>
    <w:basedOn w:val="DefaultParagraphFont"/>
    <w:link w:val="Heading6"/>
    <w:uiPriority w:val="9"/>
    <w:rsid w:val="00513084"/>
    <w:rPr>
      <w:rFonts w:ascii="Times New Roman" w:eastAsia="Times New Roman" w:hAnsi="Times New Roman" w:cs="Times New Roman"/>
      <w:b/>
      <w:bCs/>
      <w:color w:val="333333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30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08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1308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nhideWhenUsed/>
    <w:rsid w:val="0051308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1308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513084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51308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13084"/>
    <w:rPr>
      <w:b/>
      <w:bCs/>
    </w:rPr>
  </w:style>
  <w:style w:type="character" w:customStyle="1" w:styleId="citation">
    <w:name w:val="citation"/>
    <w:basedOn w:val="DefaultParagraphFont"/>
    <w:rsid w:val="00513084"/>
  </w:style>
  <w:style w:type="character" w:customStyle="1" w:styleId="clstitle1">
    <w:name w:val="clstitle1"/>
    <w:basedOn w:val="DefaultParagraphFont"/>
    <w:rsid w:val="00513084"/>
    <w:rPr>
      <w:rFonts w:ascii="Tahoma" w:hAnsi="Tahoma" w:cs="Tahoma" w:hint="default"/>
      <w:color w:val="800000"/>
      <w:sz w:val="16"/>
      <w:szCs w:val="16"/>
    </w:rPr>
  </w:style>
  <w:style w:type="character" w:customStyle="1" w:styleId="fa12">
    <w:name w:val="fa12"/>
    <w:basedOn w:val="DefaultParagraphFont"/>
    <w:rsid w:val="00513084"/>
  </w:style>
  <w:style w:type="paragraph" w:styleId="ListParagraph">
    <w:name w:val="List Paragraph"/>
    <w:basedOn w:val="Normal"/>
    <w:uiPriority w:val="34"/>
    <w:qFormat/>
    <w:rsid w:val="00513084"/>
    <w:pPr>
      <w:ind w:left="720"/>
      <w:contextualSpacing/>
    </w:pPr>
  </w:style>
  <w:style w:type="table" w:styleId="TableGrid">
    <w:name w:val="Table Grid"/>
    <w:basedOn w:val="TableNormal"/>
    <w:uiPriority w:val="59"/>
    <w:rsid w:val="005130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agecount">
    <w:name w:val="pagecount"/>
    <w:basedOn w:val="DefaultParagraphFont"/>
    <w:rsid w:val="00513084"/>
  </w:style>
  <w:style w:type="paragraph" w:styleId="NoSpacing">
    <w:name w:val="No Spacing"/>
    <w:uiPriority w:val="1"/>
    <w:qFormat/>
    <w:rsid w:val="00513084"/>
    <w:pPr>
      <w:bidi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130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084"/>
  </w:style>
  <w:style w:type="paragraph" w:styleId="Footer">
    <w:name w:val="footer"/>
    <w:basedOn w:val="Normal"/>
    <w:link w:val="FooterChar"/>
    <w:uiPriority w:val="99"/>
    <w:unhideWhenUsed/>
    <w:rsid w:val="005130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084"/>
  </w:style>
  <w:style w:type="character" w:customStyle="1" w:styleId="st1">
    <w:name w:val="st1"/>
    <w:basedOn w:val="DefaultParagraphFont"/>
    <w:rsid w:val="00513084"/>
  </w:style>
  <w:style w:type="paragraph" w:styleId="Caption">
    <w:name w:val="caption"/>
    <w:basedOn w:val="Normal"/>
    <w:next w:val="Normal"/>
    <w:uiPriority w:val="35"/>
    <w:unhideWhenUsed/>
    <w:qFormat/>
    <w:rsid w:val="00513084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arrow">
    <w:name w:val="arrow"/>
    <w:basedOn w:val="DefaultParagraphFont"/>
    <w:rsid w:val="00513084"/>
  </w:style>
  <w:style w:type="character" w:customStyle="1" w:styleId="srtitle">
    <w:name w:val="srtitle"/>
    <w:basedOn w:val="DefaultParagraphFont"/>
    <w:rsid w:val="00513084"/>
  </w:style>
  <w:style w:type="character" w:customStyle="1" w:styleId="publisherandreleaseblock">
    <w:name w:val="publisherandreleaseblock"/>
    <w:basedOn w:val="DefaultParagraphFont"/>
    <w:rsid w:val="00513084"/>
  </w:style>
  <w:style w:type="character" w:customStyle="1" w:styleId="releasedate">
    <w:name w:val="release_date"/>
    <w:basedOn w:val="DefaultParagraphFont"/>
    <w:rsid w:val="00513084"/>
  </w:style>
  <w:style w:type="character" w:customStyle="1" w:styleId="st">
    <w:name w:val="st"/>
    <w:basedOn w:val="DefaultParagraphFont"/>
    <w:rsid w:val="00513084"/>
  </w:style>
  <w:style w:type="character" w:customStyle="1" w:styleId="reference-text">
    <w:name w:val="reference-text"/>
    <w:basedOn w:val="DefaultParagraphFont"/>
    <w:rsid w:val="00513084"/>
  </w:style>
  <w:style w:type="character" w:customStyle="1" w:styleId="searchword">
    <w:name w:val="searchword"/>
    <w:basedOn w:val="DefaultParagraphFont"/>
    <w:rsid w:val="00513084"/>
  </w:style>
  <w:style w:type="numbering" w:customStyle="1" w:styleId="NoList1">
    <w:name w:val="No List1"/>
    <w:next w:val="NoList"/>
    <w:semiHidden/>
    <w:unhideWhenUsed/>
    <w:rsid w:val="00513084"/>
  </w:style>
  <w:style w:type="character" w:customStyle="1" w:styleId="postbody">
    <w:name w:val="postbody"/>
    <w:basedOn w:val="DefaultParagraphFont"/>
    <w:rsid w:val="00513084"/>
  </w:style>
  <w:style w:type="character" w:styleId="PageNumber">
    <w:name w:val="page number"/>
    <w:uiPriority w:val="99"/>
    <w:rsid w:val="00513084"/>
    <w:rPr>
      <w:rFonts w:cs="Times New Roman"/>
    </w:rPr>
  </w:style>
  <w:style w:type="character" w:customStyle="1" w:styleId="spnbookinfo">
    <w:name w:val="spnbookinfo"/>
    <w:basedOn w:val="DefaultParagraphFont"/>
    <w:rsid w:val="00513084"/>
  </w:style>
  <w:style w:type="character" w:styleId="FollowedHyperlink">
    <w:name w:val="FollowedHyperlink"/>
    <w:basedOn w:val="DefaultParagraphFont"/>
    <w:uiPriority w:val="99"/>
    <w:semiHidden/>
    <w:unhideWhenUsed/>
    <w:rsid w:val="00513084"/>
    <w:rPr>
      <w:color w:val="800080" w:themeColor="followedHyperlink"/>
      <w:u w:val="single"/>
    </w:rPr>
  </w:style>
  <w:style w:type="paragraph" w:styleId="EndnoteText">
    <w:name w:val="endnote text"/>
    <w:basedOn w:val="Normal"/>
    <w:link w:val="EndnoteTextChar"/>
    <w:semiHidden/>
    <w:rsid w:val="00513084"/>
    <w:pPr>
      <w:spacing w:after="0" w:line="240" w:lineRule="auto"/>
    </w:pPr>
    <w:rPr>
      <w:rFonts w:ascii="Times New Roman" w:eastAsia="Times New Roman" w:hAnsi="Times New Roman" w:cs="Nazanin"/>
      <w:sz w:val="20"/>
      <w:szCs w:val="20"/>
      <w:lang w:bidi="ar-SA"/>
    </w:rPr>
  </w:style>
  <w:style w:type="character" w:customStyle="1" w:styleId="EndnoteTextChar">
    <w:name w:val="Endnote Text Char"/>
    <w:basedOn w:val="DefaultParagraphFont"/>
    <w:link w:val="EndnoteText"/>
    <w:semiHidden/>
    <w:rsid w:val="00513084"/>
    <w:rPr>
      <w:rFonts w:ascii="Times New Roman" w:eastAsia="Times New Roman" w:hAnsi="Times New Roman" w:cs="Nazanin"/>
      <w:sz w:val="20"/>
      <w:szCs w:val="20"/>
      <w:lang w:bidi="ar-SA"/>
    </w:rPr>
  </w:style>
  <w:style w:type="character" w:styleId="EndnoteReference">
    <w:name w:val="endnote reference"/>
    <w:basedOn w:val="DefaultParagraphFont"/>
    <w:semiHidden/>
    <w:rsid w:val="00513084"/>
    <w:rPr>
      <w:vertAlign w:val="superscript"/>
    </w:rPr>
  </w:style>
  <w:style w:type="paragraph" w:styleId="DocumentMap">
    <w:name w:val="Document Map"/>
    <w:basedOn w:val="Normal"/>
    <w:link w:val="DocumentMapChar"/>
    <w:semiHidden/>
    <w:rsid w:val="00513084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  <w:lang w:bidi="ar-SA"/>
    </w:rPr>
  </w:style>
  <w:style w:type="character" w:customStyle="1" w:styleId="DocumentMapChar">
    <w:name w:val="Document Map Char"/>
    <w:basedOn w:val="DefaultParagraphFont"/>
    <w:link w:val="DocumentMap"/>
    <w:semiHidden/>
    <w:rsid w:val="00513084"/>
    <w:rPr>
      <w:rFonts w:ascii="Tahoma" w:eastAsia="Times New Roman" w:hAnsi="Tahoma" w:cs="Tahoma"/>
      <w:sz w:val="20"/>
      <w:szCs w:val="20"/>
      <w:shd w:val="clear" w:color="auto" w:fill="000080"/>
      <w:lang w:bidi="ar-SA"/>
    </w:rPr>
  </w:style>
  <w:style w:type="character" w:customStyle="1" w:styleId="apple-style-span">
    <w:name w:val="apple-style-span"/>
    <w:basedOn w:val="DefaultParagraphFont"/>
    <w:rsid w:val="00513084"/>
  </w:style>
  <w:style w:type="paragraph" w:styleId="TOC1">
    <w:name w:val="toc 1"/>
    <w:basedOn w:val="Normal"/>
    <w:next w:val="Normal"/>
    <w:autoRedefine/>
    <w:uiPriority w:val="39"/>
    <w:unhideWhenUsed/>
    <w:rsid w:val="00513084"/>
    <w:pPr>
      <w:spacing w:after="100"/>
    </w:pPr>
  </w:style>
  <w:style w:type="paragraph" w:styleId="TOC3">
    <w:name w:val="toc 3"/>
    <w:basedOn w:val="Normal"/>
    <w:next w:val="Normal"/>
    <w:autoRedefine/>
    <w:uiPriority w:val="39"/>
    <w:rsid w:val="00513084"/>
    <w:pPr>
      <w:tabs>
        <w:tab w:val="right" w:leader="dot" w:pos="8296"/>
      </w:tabs>
      <w:spacing w:after="0" w:line="240" w:lineRule="auto"/>
      <w:ind w:left="26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513084"/>
    <w:pPr>
      <w:spacing w:after="100"/>
      <w:ind w:left="22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513084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513084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513084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513084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513084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513084"/>
    <w:pPr>
      <w:spacing w:after="100"/>
      <w:ind w:left="1760"/>
    </w:pPr>
    <w:rPr>
      <w:rFonts w:eastAsiaTheme="minorEastAsia"/>
    </w:rPr>
  </w:style>
  <w:style w:type="character" w:styleId="Emphasis">
    <w:name w:val="Emphasis"/>
    <w:basedOn w:val="DefaultParagraphFont"/>
    <w:uiPriority w:val="20"/>
    <w:qFormat/>
    <w:rsid w:val="0051308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7F0E"/>
    <w:pPr>
      <w:bidi/>
    </w:pPr>
  </w:style>
  <w:style w:type="paragraph" w:styleId="Heading1">
    <w:name w:val="heading 1"/>
    <w:basedOn w:val="Normal"/>
    <w:next w:val="Normal"/>
    <w:link w:val="Heading1Char"/>
    <w:qFormat/>
    <w:rsid w:val="005130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51308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13084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Heading6">
    <w:name w:val="heading 6"/>
    <w:basedOn w:val="Normal"/>
    <w:link w:val="Heading6Char"/>
    <w:uiPriority w:val="9"/>
    <w:unhideWhenUsed/>
    <w:qFormat/>
    <w:rsid w:val="00513084"/>
    <w:pPr>
      <w:bidi w:val="0"/>
      <w:spacing w:after="0" w:line="240" w:lineRule="auto"/>
      <w:outlineLvl w:val="5"/>
    </w:pPr>
    <w:rPr>
      <w:rFonts w:ascii="Times New Roman" w:eastAsia="Times New Roman" w:hAnsi="Times New Roman" w:cs="Times New Roman"/>
      <w:b/>
      <w:bCs/>
      <w:color w:val="33333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130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51308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3084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customStyle="1" w:styleId="Heading6Char">
    <w:name w:val="Heading 6 Char"/>
    <w:basedOn w:val="DefaultParagraphFont"/>
    <w:link w:val="Heading6"/>
    <w:uiPriority w:val="9"/>
    <w:rsid w:val="00513084"/>
    <w:rPr>
      <w:rFonts w:ascii="Times New Roman" w:eastAsia="Times New Roman" w:hAnsi="Times New Roman" w:cs="Times New Roman"/>
      <w:b/>
      <w:bCs/>
      <w:color w:val="333333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30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08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1308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nhideWhenUsed/>
    <w:rsid w:val="0051308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1308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513084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51308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13084"/>
    <w:rPr>
      <w:b/>
      <w:bCs/>
    </w:rPr>
  </w:style>
  <w:style w:type="character" w:customStyle="1" w:styleId="citation">
    <w:name w:val="citation"/>
    <w:basedOn w:val="DefaultParagraphFont"/>
    <w:rsid w:val="00513084"/>
  </w:style>
  <w:style w:type="character" w:customStyle="1" w:styleId="clstitle1">
    <w:name w:val="clstitle1"/>
    <w:basedOn w:val="DefaultParagraphFont"/>
    <w:rsid w:val="00513084"/>
    <w:rPr>
      <w:rFonts w:ascii="Tahoma" w:hAnsi="Tahoma" w:cs="Tahoma" w:hint="default"/>
      <w:color w:val="800000"/>
      <w:sz w:val="16"/>
      <w:szCs w:val="16"/>
    </w:rPr>
  </w:style>
  <w:style w:type="character" w:customStyle="1" w:styleId="fa12">
    <w:name w:val="fa12"/>
    <w:basedOn w:val="DefaultParagraphFont"/>
    <w:rsid w:val="00513084"/>
  </w:style>
  <w:style w:type="paragraph" w:styleId="ListParagraph">
    <w:name w:val="List Paragraph"/>
    <w:basedOn w:val="Normal"/>
    <w:uiPriority w:val="34"/>
    <w:qFormat/>
    <w:rsid w:val="00513084"/>
    <w:pPr>
      <w:ind w:left="720"/>
      <w:contextualSpacing/>
    </w:pPr>
  </w:style>
  <w:style w:type="table" w:styleId="TableGrid">
    <w:name w:val="Table Grid"/>
    <w:basedOn w:val="TableNormal"/>
    <w:uiPriority w:val="59"/>
    <w:rsid w:val="005130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agecount">
    <w:name w:val="pagecount"/>
    <w:basedOn w:val="DefaultParagraphFont"/>
    <w:rsid w:val="00513084"/>
  </w:style>
  <w:style w:type="paragraph" w:styleId="NoSpacing">
    <w:name w:val="No Spacing"/>
    <w:uiPriority w:val="1"/>
    <w:qFormat/>
    <w:rsid w:val="00513084"/>
    <w:pPr>
      <w:bidi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130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084"/>
  </w:style>
  <w:style w:type="paragraph" w:styleId="Footer">
    <w:name w:val="footer"/>
    <w:basedOn w:val="Normal"/>
    <w:link w:val="FooterChar"/>
    <w:uiPriority w:val="99"/>
    <w:unhideWhenUsed/>
    <w:rsid w:val="005130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084"/>
  </w:style>
  <w:style w:type="character" w:customStyle="1" w:styleId="st1">
    <w:name w:val="st1"/>
    <w:basedOn w:val="DefaultParagraphFont"/>
    <w:rsid w:val="00513084"/>
  </w:style>
  <w:style w:type="paragraph" w:styleId="Caption">
    <w:name w:val="caption"/>
    <w:basedOn w:val="Normal"/>
    <w:next w:val="Normal"/>
    <w:uiPriority w:val="35"/>
    <w:unhideWhenUsed/>
    <w:qFormat/>
    <w:rsid w:val="00513084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arrow">
    <w:name w:val="arrow"/>
    <w:basedOn w:val="DefaultParagraphFont"/>
    <w:rsid w:val="00513084"/>
  </w:style>
  <w:style w:type="character" w:customStyle="1" w:styleId="srtitle">
    <w:name w:val="srtitle"/>
    <w:basedOn w:val="DefaultParagraphFont"/>
    <w:rsid w:val="00513084"/>
  </w:style>
  <w:style w:type="character" w:customStyle="1" w:styleId="publisherandreleaseblock">
    <w:name w:val="publisherandreleaseblock"/>
    <w:basedOn w:val="DefaultParagraphFont"/>
    <w:rsid w:val="00513084"/>
  </w:style>
  <w:style w:type="character" w:customStyle="1" w:styleId="releasedate">
    <w:name w:val="release_date"/>
    <w:basedOn w:val="DefaultParagraphFont"/>
    <w:rsid w:val="00513084"/>
  </w:style>
  <w:style w:type="character" w:customStyle="1" w:styleId="st">
    <w:name w:val="st"/>
    <w:basedOn w:val="DefaultParagraphFont"/>
    <w:rsid w:val="00513084"/>
  </w:style>
  <w:style w:type="character" w:customStyle="1" w:styleId="reference-text">
    <w:name w:val="reference-text"/>
    <w:basedOn w:val="DefaultParagraphFont"/>
    <w:rsid w:val="00513084"/>
  </w:style>
  <w:style w:type="character" w:customStyle="1" w:styleId="searchword">
    <w:name w:val="searchword"/>
    <w:basedOn w:val="DefaultParagraphFont"/>
    <w:rsid w:val="00513084"/>
  </w:style>
  <w:style w:type="numbering" w:customStyle="1" w:styleId="NoList1">
    <w:name w:val="No List1"/>
    <w:next w:val="NoList"/>
    <w:semiHidden/>
    <w:unhideWhenUsed/>
    <w:rsid w:val="00513084"/>
  </w:style>
  <w:style w:type="character" w:customStyle="1" w:styleId="postbody">
    <w:name w:val="postbody"/>
    <w:basedOn w:val="DefaultParagraphFont"/>
    <w:rsid w:val="00513084"/>
  </w:style>
  <w:style w:type="character" w:styleId="PageNumber">
    <w:name w:val="page number"/>
    <w:uiPriority w:val="99"/>
    <w:rsid w:val="00513084"/>
    <w:rPr>
      <w:rFonts w:cs="Times New Roman"/>
    </w:rPr>
  </w:style>
  <w:style w:type="character" w:customStyle="1" w:styleId="spnbookinfo">
    <w:name w:val="spnbookinfo"/>
    <w:basedOn w:val="DefaultParagraphFont"/>
    <w:rsid w:val="00513084"/>
  </w:style>
  <w:style w:type="character" w:styleId="FollowedHyperlink">
    <w:name w:val="FollowedHyperlink"/>
    <w:basedOn w:val="DefaultParagraphFont"/>
    <w:uiPriority w:val="99"/>
    <w:semiHidden/>
    <w:unhideWhenUsed/>
    <w:rsid w:val="00513084"/>
    <w:rPr>
      <w:color w:val="800080" w:themeColor="followedHyperlink"/>
      <w:u w:val="single"/>
    </w:rPr>
  </w:style>
  <w:style w:type="paragraph" w:styleId="EndnoteText">
    <w:name w:val="endnote text"/>
    <w:basedOn w:val="Normal"/>
    <w:link w:val="EndnoteTextChar"/>
    <w:semiHidden/>
    <w:rsid w:val="00513084"/>
    <w:pPr>
      <w:spacing w:after="0" w:line="240" w:lineRule="auto"/>
    </w:pPr>
    <w:rPr>
      <w:rFonts w:ascii="Times New Roman" w:eastAsia="Times New Roman" w:hAnsi="Times New Roman" w:cs="Nazanin"/>
      <w:sz w:val="20"/>
      <w:szCs w:val="20"/>
      <w:lang w:bidi="ar-SA"/>
    </w:rPr>
  </w:style>
  <w:style w:type="character" w:customStyle="1" w:styleId="EndnoteTextChar">
    <w:name w:val="Endnote Text Char"/>
    <w:basedOn w:val="DefaultParagraphFont"/>
    <w:link w:val="EndnoteText"/>
    <w:semiHidden/>
    <w:rsid w:val="00513084"/>
    <w:rPr>
      <w:rFonts w:ascii="Times New Roman" w:eastAsia="Times New Roman" w:hAnsi="Times New Roman" w:cs="Nazanin"/>
      <w:sz w:val="20"/>
      <w:szCs w:val="20"/>
      <w:lang w:bidi="ar-SA"/>
    </w:rPr>
  </w:style>
  <w:style w:type="character" w:styleId="EndnoteReference">
    <w:name w:val="endnote reference"/>
    <w:basedOn w:val="DefaultParagraphFont"/>
    <w:semiHidden/>
    <w:rsid w:val="00513084"/>
    <w:rPr>
      <w:vertAlign w:val="superscript"/>
    </w:rPr>
  </w:style>
  <w:style w:type="paragraph" w:styleId="DocumentMap">
    <w:name w:val="Document Map"/>
    <w:basedOn w:val="Normal"/>
    <w:link w:val="DocumentMapChar"/>
    <w:semiHidden/>
    <w:rsid w:val="00513084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  <w:lang w:bidi="ar-SA"/>
    </w:rPr>
  </w:style>
  <w:style w:type="character" w:customStyle="1" w:styleId="DocumentMapChar">
    <w:name w:val="Document Map Char"/>
    <w:basedOn w:val="DefaultParagraphFont"/>
    <w:link w:val="DocumentMap"/>
    <w:semiHidden/>
    <w:rsid w:val="00513084"/>
    <w:rPr>
      <w:rFonts w:ascii="Tahoma" w:eastAsia="Times New Roman" w:hAnsi="Tahoma" w:cs="Tahoma"/>
      <w:sz w:val="20"/>
      <w:szCs w:val="20"/>
      <w:shd w:val="clear" w:color="auto" w:fill="000080"/>
      <w:lang w:bidi="ar-SA"/>
    </w:rPr>
  </w:style>
  <w:style w:type="character" w:customStyle="1" w:styleId="apple-style-span">
    <w:name w:val="apple-style-span"/>
    <w:basedOn w:val="DefaultParagraphFont"/>
    <w:rsid w:val="00513084"/>
  </w:style>
  <w:style w:type="paragraph" w:styleId="TOC1">
    <w:name w:val="toc 1"/>
    <w:basedOn w:val="Normal"/>
    <w:next w:val="Normal"/>
    <w:autoRedefine/>
    <w:uiPriority w:val="39"/>
    <w:unhideWhenUsed/>
    <w:rsid w:val="00513084"/>
    <w:pPr>
      <w:spacing w:after="100"/>
    </w:pPr>
  </w:style>
  <w:style w:type="paragraph" w:styleId="TOC3">
    <w:name w:val="toc 3"/>
    <w:basedOn w:val="Normal"/>
    <w:next w:val="Normal"/>
    <w:autoRedefine/>
    <w:uiPriority w:val="39"/>
    <w:rsid w:val="00513084"/>
    <w:pPr>
      <w:tabs>
        <w:tab w:val="right" w:leader="dot" w:pos="8296"/>
      </w:tabs>
      <w:spacing w:after="0" w:line="240" w:lineRule="auto"/>
      <w:ind w:left="26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513084"/>
    <w:pPr>
      <w:spacing w:after="100"/>
      <w:ind w:left="22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513084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513084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513084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513084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513084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513084"/>
    <w:pPr>
      <w:spacing w:after="100"/>
      <w:ind w:left="1760"/>
    </w:pPr>
    <w:rPr>
      <w:rFonts w:eastAsiaTheme="minorEastAsia"/>
    </w:rPr>
  </w:style>
  <w:style w:type="character" w:styleId="Emphasis">
    <w:name w:val="Emphasis"/>
    <w:basedOn w:val="DefaultParagraphFont"/>
    <w:uiPriority w:val="20"/>
    <w:qFormat/>
    <w:rsid w:val="005130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16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7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8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7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8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5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arezo.olumi@alumni.ut.ac.ir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F86D3C-4F6D-45D7-B5A1-5A90D9D76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arezoo</dc:creator>
  <cp:lastModifiedBy>qaz</cp:lastModifiedBy>
  <cp:revision>3</cp:revision>
  <cp:lastPrinted>2012-08-23T23:51:00Z</cp:lastPrinted>
  <dcterms:created xsi:type="dcterms:W3CDTF">2015-08-01T10:19:00Z</dcterms:created>
  <dcterms:modified xsi:type="dcterms:W3CDTF">2015-08-01T10:24:00Z</dcterms:modified>
</cp:coreProperties>
</file>