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B2E" w:rsidRPr="00EE4B2E" w:rsidRDefault="00EE4B2E" w:rsidP="00EE4B2E">
      <w:pPr>
        <w:spacing w:line="360" w:lineRule="auto"/>
        <w:jc w:val="center"/>
        <w:rPr>
          <w:rFonts w:ascii="Simplified Arabic" w:hAnsi="Simplified Arabic" w:cs="Simplified Arabic"/>
          <w:b/>
          <w:bCs/>
          <w:sz w:val="28"/>
          <w:szCs w:val="28"/>
          <w:rtl/>
          <w:lang w:bidi="ar-DZ"/>
        </w:rPr>
      </w:pPr>
      <w:r w:rsidRPr="00EE4B2E">
        <w:rPr>
          <w:rFonts w:ascii="Simplified Arabic" w:hAnsi="Simplified Arabic" w:cs="Simplified Arabic" w:hint="cs"/>
          <w:b/>
          <w:bCs/>
          <w:sz w:val="28"/>
          <w:szCs w:val="28"/>
          <w:rtl/>
          <w:lang w:bidi="ar-DZ"/>
        </w:rPr>
        <w:t>المراكز البحثية العربية والعلاقات الإيرانية الافريقية</w:t>
      </w:r>
    </w:p>
    <w:p w:rsidR="00EE4B2E" w:rsidRPr="00EE4B2E" w:rsidRDefault="00EE4B2E" w:rsidP="00EE4B2E">
      <w:pPr>
        <w:spacing w:line="360" w:lineRule="auto"/>
        <w:jc w:val="right"/>
        <w:rPr>
          <w:rFonts w:ascii="Simplified Arabic" w:hAnsi="Simplified Arabic" w:cs="Simplified Arabic"/>
          <w:sz w:val="28"/>
          <w:szCs w:val="28"/>
          <w:rtl/>
          <w:lang w:bidi="ar-DZ"/>
        </w:rPr>
      </w:pPr>
      <w:r w:rsidRPr="00EE4B2E">
        <w:rPr>
          <w:rFonts w:ascii="Simplified Arabic" w:hAnsi="Simplified Arabic" w:cs="Simplified Arabic"/>
          <w:sz w:val="24"/>
          <w:szCs w:val="24"/>
          <w:rtl/>
          <w:lang w:bidi="ar-DZ"/>
        </w:rPr>
        <w:t>مختار خماس</w:t>
      </w:r>
      <w:r w:rsidRPr="00EE4B2E">
        <w:rPr>
          <w:rFonts w:ascii="Simplified Arabic" w:hAnsi="Simplified Arabic" w:cs="Simplified Arabic"/>
          <w:sz w:val="28"/>
          <w:szCs w:val="28"/>
          <w:vertAlign w:val="superscript"/>
          <w:rtl/>
        </w:rPr>
        <w:footnoteReference w:id="1"/>
      </w:r>
    </w:p>
    <w:p w:rsidR="00EE4B2E" w:rsidRPr="00EE4B2E" w:rsidRDefault="00EE4B2E" w:rsidP="00EE4B2E">
      <w:pPr>
        <w:spacing w:line="360" w:lineRule="auto"/>
        <w:jc w:val="center"/>
        <w:rPr>
          <w:rFonts w:ascii="Simplified Arabic" w:hAnsi="Simplified Arabic" w:cs="Simplified Arabic"/>
          <w:sz w:val="28"/>
          <w:szCs w:val="28"/>
          <w:rtl/>
          <w:lang w:bidi="ar-DZ"/>
        </w:rPr>
      </w:pPr>
    </w:p>
    <w:p w:rsidR="00EE4B2E" w:rsidRPr="00EE4B2E" w:rsidRDefault="00EE4B2E" w:rsidP="00EE4B2E">
      <w:pPr>
        <w:spacing w:line="360" w:lineRule="auto"/>
        <w:jc w:val="both"/>
        <w:rPr>
          <w:rFonts w:ascii="Simplified Arabic" w:hAnsi="Simplified Arabic" w:cs="Simplified Arabic"/>
          <w:sz w:val="28"/>
          <w:szCs w:val="28"/>
          <w:rtl/>
          <w:lang w:bidi="ar-DZ"/>
        </w:rPr>
      </w:pPr>
      <w:r w:rsidRPr="00EE4B2E">
        <w:rPr>
          <w:rFonts w:ascii="Simplified Arabic" w:hAnsi="Simplified Arabic" w:cs="Simplified Arabic"/>
          <w:b/>
          <w:bCs/>
          <w:sz w:val="28"/>
          <w:szCs w:val="28"/>
          <w:rtl/>
          <w:lang w:bidi="ar-DZ"/>
        </w:rPr>
        <w:t>ملخص</w:t>
      </w:r>
      <w:r w:rsidRPr="00EE4B2E">
        <w:rPr>
          <w:rFonts w:ascii="Simplified Arabic" w:hAnsi="Simplified Arabic" w:cs="Simplified Arabic"/>
          <w:sz w:val="28"/>
          <w:szCs w:val="28"/>
          <w:rtl/>
          <w:lang w:bidi="ar-DZ"/>
        </w:rPr>
        <w:t>:</w:t>
      </w:r>
    </w:p>
    <w:p w:rsidR="00EE4B2E" w:rsidRPr="00CE3273" w:rsidRDefault="00EE4B2E" w:rsidP="00EE4B2E">
      <w:pPr>
        <w:spacing w:after="0"/>
        <w:ind w:left="-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يسلط البحث الضوء على الدور الذي تقوم به مراكز الأبحاث والفكر</w:t>
      </w:r>
      <w:r w:rsidRPr="00F04CE8">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w:t>
      </w:r>
      <w:r w:rsidRPr="00EE4B2E">
        <w:rPr>
          <w:rFonts w:ascii="Simplified Arabic" w:hAnsi="Simplified Arabic" w:cs="Simplified Arabic"/>
          <w:sz w:val="28"/>
          <w:szCs w:val="28"/>
          <w:lang w:bidi="ar-DZ"/>
        </w:rPr>
        <w:t>Think Tanks</w:t>
      </w:r>
      <w:r>
        <w:rPr>
          <w:rFonts w:ascii="Simplified Arabic" w:hAnsi="Simplified Arabic" w:cs="Simplified Arabic" w:hint="cs"/>
          <w:sz w:val="28"/>
          <w:szCs w:val="28"/>
          <w:rtl/>
          <w:lang w:bidi="ar-DZ"/>
        </w:rPr>
        <w:t>) في صناعة المؤامرة في السياسة الخارجية الإيرانية اتجاه القارة الافريقية، وكذا دورها في توجيه الرأي العام العربي والعالمي بما يتقاطع مع السياسات الامريكية والصهيونية في المنطقة، ومن حيث أثرها الكبير في صياغة وتشكيل الرؤى وتلفيق الأدلة والتضليل والتوظيف العدائي للمعرفة ضد الجمهورية الإسلامية في إيران.</w:t>
      </w:r>
    </w:p>
    <w:p w:rsidR="00EE4B2E" w:rsidRPr="00EE4B2E" w:rsidRDefault="00EE4B2E" w:rsidP="00EE4B2E">
      <w:pPr>
        <w:spacing w:line="360" w:lineRule="auto"/>
        <w:ind w:firstLine="368"/>
        <w:jc w:val="both"/>
        <w:rPr>
          <w:rFonts w:ascii="Simplified Arabic" w:hAnsi="Simplified Arabic" w:cs="Simplified Arabic"/>
          <w:sz w:val="28"/>
          <w:szCs w:val="28"/>
          <w:rtl/>
          <w:lang w:bidi="ar-DZ"/>
        </w:rPr>
      </w:pPr>
    </w:p>
    <w:p w:rsidR="00EE4B2E" w:rsidRPr="00EE4B2E" w:rsidRDefault="00EE4B2E" w:rsidP="00EE4B2E">
      <w:pPr>
        <w:spacing w:line="360" w:lineRule="auto"/>
        <w:jc w:val="both"/>
        <w:rPr>
          <w:rFonts w:ascii="Simplified Arabic" w:hAnsi="Simplified Arabic" w:cs="Simplified Arabic"/>
          <w:b/>
          <w:bCs/>
          <w:sz w:val="28"/>
          <w:szCs w:val="28"/>
          <w:rtl/>
          <w:lang w:bidi="ar-DZ"/>
        </w:rPr>
      </w:pPr>
      <w:r w:rsidRPr="00EE4B2E">
        <w:rPr>
          <w:rFonts w:ascii="Simplified Arabic" w:hAnsi="Simplified Arabic" w:cs="Simplified Arabic"/>
          <w:b/>
          <w:bCs/>
          <w:sz w:val="28"/>
          <w:szCs w:val="28"/>
          <w:rtl/>
          <w:lang w:bidi="ar-DZ"/>
        </w:rPr>
        <w:t>الكلمات المفتاحية:</w:t>
      </w:r>
    </w:p>
    <w:p w:rsidR="00EE4B2E" w:rsidRPr="00EE4B2E" w:rsidRDefault="00EE4B2E" w:rsidP="00EE4B2E">
      <w:pPr>
        <w:spacing w:line="360" w:lineRule="auto"/>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ال</w:t>
      </w:r>
      <w:r w:rsidRPr="00EE4B2E">
        <w:rPr>
          <w:rFonts w:ascii="Simplified Arabic" w:hAnsi="Simplified Arabic" w:cs="Simplified Arabic" w:hint="cs"/>
          <w:sz w:val="28"/>
          <w:szCs w:val="28"/>
          <w:rtl/>
          <w:lang w:bidi="ar-DZ"/>
        </w:rPr>
        <w:t xml:space="preserve">مراكز </w:t>
      </w:r>
      <w:r>
        <w:rPr>
          <w:rFonts w:ascii="Simplified Arabic" w:hAnsi="Simplified Arabic" w:cs="Simplified Arabic" w:hint="cs"/>
          <w:sz w:val="28"/>
          <w:szCs w:val="28"/>
          <w:rtl/>
          <w:lang w:bidi="ar-DZ"/>
        </w:rPr>
        <w:t>البحثية</w:t>
      </w:r>
      <w:r w:rsidRPr="00EE4B2E">
        <w:rPr>
          <w:rFonts w:ascii="Simplified Arabic" w:hAnsi="Simplified Arabic" w:cs="Simplified Arabic"/>
          <w:sz w:val="28"/>
          <w:szCs w:val="28"/>
          <w:rtl/>
          <w:lang w:bidi="ar-DZ"/>
        </w:rPr>
        <w:t xml:space="preserve">، </w:t>
      </w:r>
      <w:r w:rsidRPr="00EE4B2E">
        <w:rPr>
          <w:rFonts w:ascii="Simplified Arabic" w:hAnsi="Simplified Arabic" w:cs="Simplified Arabic" w:hint="cs"/>
          <w:sz w:val="28"/>
          <w:szCs w:val="28"/>
          <w:rtl/>
          <w:lang w:bidi="ar-DZ"/>
        </w:rPr>
        <w:t>المؤامرة</w:t>
      </w:r>
      <w:r w:rsidRPr="00EE4B2E">
        <w:rPr>
          <w:rFonts w:ascii="Simplified Arabic" w:hAnsi="Simplified Arabic" w:cs="Simplified Arabic"/>
          <w:sz w:val="28"/>
          <w:szCs w:val="28"/>
          <w:rtl/>
          <w:lang w:bidi="ar-DZ"/>
        </w:rPr>
        <w:t>،</w:t>
      </w:r>
      <w:r>
        <w:rPr>
          <w:rFonts w:ascii="Simplified Arabic" w:hAnsi="Simplified Arabic" w:cs="Simplified Arabic" w:hint="cs"/>
          <w:sz w:val="28"/>
          <w:szCs w:val="28"/>
          <w:rtl/>
          <w:lang w:bidi="ar-DZ"/>
        </w:rPr>
        <w:t xml:space="preserve"> السياسة الخارجية،</w:t>
      </w:r>
      <w:r w:rsidRPr="00EE4B2E">
        <w:rPr>
          <w:rFonts w:ascii="Simplified Arabic" w:hAnsi="Simplified Arabic" w:cs="Simplified Arabic"/>
          <w:sz w:val="28"/>
          <w:szCs w:val="28"/>
          <w:rtl/>
          <w:lang w:bidi="ar-DZ"/>
        </w:rPr>
        <w:t xml:space="preserve"> </w:t>
      </w:r>
      <w:r w:rsidRPr="00EE4B2E">
        <w:rPr>
          <w:rFonts w:ascii="Simplified Arabic" w:hAnsi="Simplified Arabic" w:cs="Simplified Arabic" w:hint="cs"/>
          <w:sz w:val="28"/>
          <w:szCs w:val="28"/>
          <w:rtl/>
          <w:lang w:bidi="ar-DZ"/>
        </w:rPr>
        <w:t>العلاقات الإيرانية الافريقية</w:t>
      </w:r>
      <w:r w:rsidRPr="00EE4B2E">
        <w:rPr>
          <w:rFonts w:ascii="Simplified Arabic" w:hAnsi="Simplified Arabic" w:cs="Simplified Arabic"/>
          <w:sz w:val="28"/>
          <w:szCs w:val="28"/>
          <w:rtl/>
          <w:lang w:bidi="ar-DZ"/>
        </w:rPr>
        <w:t xml:space="preserve">، </w:t>
      </w:r>
      <w:r>
        <w:rPr>
          <w:rFonts w:ascii="Simplified Arabic" w:hAnsi="Simplified Arabic" w:cs="Simplified Arabic" w:hint="cs"/>
          <w:sz w:val="28"/>
          <w:szCs w:val="28"/>
          <w:rtl/>
          <w:lang w:bidi="ar-DZ"/>
        </w:rPr>
        <w:t>الاستراتيجية</w:t>
      </w:r>
      <w:r w:rsidRPr="00EE4B2E">
        <w:rPr>
          <w:rFonts w:ascii="Simplified Arabic" w:hAnsi="Simplified Arabic" w:cs="Simplified Arabic" w:hint="cs"/>
          <w:sz w:val="28"/>
          <w:szCs w:val="28"/>
          <w:rtl/>
          <w:lang w:bidi="ar-DZ"/>
        </w:rPr>
        <w:t>.</w:t>
      </w:r>
    </w:p>
    <w:p w:rsidR="00EE4B2E" w:rsidRDefault="00EE4B2E" w:rsidP="00EF4467">
      <w:pPr>
        <w:spacing w:after="0"/>
        <w:jc w:val="center"/>
        <w:rPr>
          <w:rFonts w:ascii="Simplified Arabic" w:hAnsi="Simplified Arabic" w:cs="Simplified Arabic"/>
          <w:b/>
          <w:bCs/>
          <w:caps/>
          <w:sz w:val="32"/>
          <w:szCs w:val="32"/>
          <w:u w:val="single"/>
          <w:rtl/>
          <w:lang w:bidi="ar-DZ"/>
          <w14:shadow w14:blurRad="50800" w14:dist="38100" w14:dir="2700000" w14:sx="100000" w14:sy="100000" w14:kx="0" w14:ky="0" w14:algn="tl">
            <w14:srgbClr w14:val="000000">
              <w14:alpha w14:val="60000"/>
            </w14:srgbClr>
          </w14:shadow>
        </w:rPr>
      </w:pPr>
    </w:p>
    <w:p w:rsidR="00EE4B2E" w:rsidRDefault="00EE4B2E" w:rsidP="00EF4467">
      <w:pPr>
        <w:spacing w:after="0"/>
        <w:jc w:val="center"/>
        <w:rPr>
          <w:rFonts w:ascii="Simplified Arabic" w:hAnsi="Simplified Arabic" w:cs="Simplified Arabic"/>
          <w:b/>
          <w:bCs/>
          <w:caps/>
          <w:sz w:val="32"/>
          <w:szCs w:val="32"/>
          <w:u w:val="single"/>
          <w:rtl/>
          <w14:shadow w14:blurRad="50800" w14:dist="38100" w14:dir="2700000" w14:sx="100000" w14:sy="100000" w14:kx="0" w14:ky="0" w14:algn="tl">
            <w14:srgbClr w14:val="000000">
              <w14:alpha w14:val="60000"/>
            </w14:srgbClr>
          </w14:shadow>
        </w:rPr>
      </w:pPr>
    </w:p>
    <w:p w:rsidR="00EE4B2E" w:rsidRDefault="00EE4B2E" w:rsidP="00EF4467">
      <w:pPr>
        <w:spacing w:after="0"/>
        <w:jc w:val="center"/>
        <w:rPr>
          <w:rFonts w:ascii="Simplified Arabic" w:hAnsi="Simplified Arabic" w:cs="Simplified Arabic"/>
          <w:b/>
          <w:bCs/>
          <w:caps/>
          <w:sz w:val="32"/>
          <w:szCs w:val="32"/>
          <w:u w:val="single"/>
          <w:rtl/>
          <w14:shadow w14:blurRad="50800" w14:dist="38100" w14:dir="2700000" w14:sx="100000" w14:sy="100000" w14:kx="0" w14:ky="0" w14:algn="tl">
            <w14:srgbClr w14:val="000000">
              <w14:alpha w14:val="60000"/>
            </w14:srgbClr>
          </w14:shadow>
        </w:rPr>
      </w:pPr>
    </w:p>
    <w:p w:rsidR="00EE4B2E" w:rsidRDefault="00EE4B2E" w:rsidP="00EF4467">
      <w:pPr>
        <w:spacing w:after="0"/>
        <w:jc w:val="center"/>
        <w:rPr>
          <w:rFonts w:ascii="Simplified Arabic" w:hAnsi="Simplified Arabic" w:cs="Simplified Arabic"/>
          <w:b/>
          <w:bCs/>
          <w:caps/>
          <w:sz w:val="32"/>
          <w:szCs w:val="32"/>
          <w:u w:val="single"/>
          <w:rtl/>
          <w14:shadow w14:blurRad="50800" w14:dist="38100" w14:dir="2700000" w14:sx="100000" w14:sy="100000" w14:kx="0" w14:ky="0" w14:algn="tl">
            <w14:srgbClr w14:val="000000">
              <w14:alpha w14:val="60000"/>
            </w14:srgbClr>
          </w14:shadow>
        </w:rPr>
      </w:pPr>
    </w:p>
    <w:p w:rsidR="00EE4B2E" w:rsidRDefault="00EE4B2E" w:rsidP="00EF4467">
      <w:pPr>
        <w:spacing w:after="0"/>
        <w:jc w:val="center"/>
        <w:rPr>
          <w:rFonts w:ascii="Simplified Arabic" w:hAnsi="Simplified Arabic" w:cs="Simplified Arabic"/>
          <w:b/>
          <w:bCs/>
          <w:caps/>
          <w:sz w:val="32"/>
          <w:szCs w:val="32"/>
          <w:u w:val="single"/>
          <w:rtl/>
          <w14:shadow w14:blurRad="50800" w14:dist="38100" w14:dir="2700000" w14:sx="100000" w14:sy="100000" w14:kx="0" w14:ky="0" w14:algn="tl">
            <w14:srgbClr w14:val="000000">
              <w14:alpha w14:val="60000"/>
            </w14:srgbClr>
          </w14:shadow>
        </w:rPr>
      </w:pPr>
    </w:p>
    <w:p w:rsidR="00EF4467" w:rsidRPr="00B35EEC" w:rsidRDefault="00EF4467" w:rsidP="00EF4467">
      <w:pPr>
        <w:spacing w:after="0"/>
        <w:jc w:val="center"/>
        <w:rPr>
          <w:rFonts w:ascii="Simplified Arabic" w:hAnsi="Simplified Arabic" w:cs="Simplified Arabic"/>
          <w:b/>
          <w:bCs/>
          <w:caps/>
          <w:sz w:val="32"/>
          <w:szCs w:val="32"/>
          <w:u w:val="single"/>
          <w:rtl/>
          <w14:shadow w14:blurRad="50800" w14:dist="38100" w14:dir="2700000" w14:sx="100000" w14:sy="100000" w14:kx="0" w14:ky="0" w14:algn="tl">
            <w14:srgbClr w14:val="000000">
              <w14:alpha w14:val="60000"/>
            </w14:srgbClr>
          </w14:shadow>
        </w:rPr>
      </w:pPr>
      <w:r w:rsidRPr="00B35EEC">
        <w:rPr>
          <w:rFonts w:ascii="Simplified Arabic" w:hAnsi="Simplified Arabic" w:cs="Simplified Arabic" w:hint="cs"/>
          <w:b/>
          <w:bCs/>
          <w:caps/>
          <w:sz w:val="32"/>
          <w:szCs w:val="32"/>
          <w:u w:val="single"/>
          <w:rtl/>
          <w14:shadow w14:blurRad="50800" w14:dist="38100" w14:dir="2700000" w14:sx="100000" w14:sy="100000" w14:kx="0" w14:ky="0" w14:algn="tl">
            <w14:srgbClr w14:val="000000">
              <w14:alpha w14:val="60000"/>
            </w14:srgbClr>
          </w14:shadow>
        </w:rPr>
        <w:t>مقدمة</w:t>
      </w:r>
    </w:p>
    <w:p w:rsidR="00EF4467" w:rsidRDefault="00EF4467" w:rsidP="00962AE6">
      <w:pPr>
        <w:spacing w:after="0"/>
        <w:jc w:val="both"/>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pPr>
    </w:p>
    <w:p w:rsidR="00A951B9" w:rsidRPr="00A951B9" w:rsidRDefault="00A951B9" w:rsidP="00962AE6">
      <w:pPr>
        <w:spacing w:after="0"/>
        <w:jc w:val="both"/>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pPr>
      <w:r w:rsidRPr="00A951B9">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t>التعريف ب</w:t>
      </w:r>
      <w:r w:rsidR="00962AE6">
        <w:rPr>
          <w:rFonts w:ascii="Simplified Arabic" w:hAnsi="Simplified Arabic" w:cs="Simplified Arabic" w:hint="cs"/>
          <w:b/>
          <w:bCs/>
          <w:caps/>
          <w:sz w:val="28"/>
          <w:szCs w:val="28"/>
          <w:rtl/>
          <w14:shadow w14:blurRad="50800" w14:dist="38100" w14:dir="2700000" w14:sx="100000" w14:sy="100000" w14:kx="0" w14:ky="0" w14:algn="tl">
            <w14:srgbClr w14:val="000000">
              <w14:alpha w14:val="60000"/>
            </w14:srgbClr>
          </w14:shadow>
        </w:rPr>
        <w:t>ال</w:t>
      </w:r>
      <w:r w:rsidRPr="00A951B9">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t>موضوع:</w:t>
      </w:r>
    </w:p>
    <w:p w:rsidR="00A951B9" w:rsidRDefault="00A951B9" w:rsidP="00A951B9">
      <w:pPr>
        <w:spacing w:after="0"/>
        <w:ind w:hanging="2"/>
        <w:jc w:val="both"/>
        <w:rPr>
          <w:rFonts w:ascii="Simplified Arabic" w:hAnsi="Simplified Arabic" w:cs="Simplified Arabic"/>
          <w:sz w:val="28"/>
          <w:szCs w:val="28"/>
          <w:rtl/>
          <w:lang w:bidi="ar-DZ"/>
        </w:rPr>
      </w:pPr>
      <w:r w:rsidRPr="00DD638D">
        <w:rPr>
          <w:rFonts w:ascii="Simplified Arabic" w:hAnsi="Simplified Arabic" w:cs="Simplified Arabic"/>
          <w:sz w:val="28"/>
          <w:szCs w:val="28"/>
          <w:rtl/>
          <w:lang w:bidi="ar-DZ"/>
        </w:rPr>
        <w:t xml:space="preserve">يعتبر البحث العلمي من أهم النشاطات التي يمارسها العقل البشري، فمن المعروف أن تقدم الأمم ونهضتها الحضارية مرهونة برعايتها واهتمامها به. ومن هنا، فإن هذه الأهمية للبحث العلمي تتطلب الاهتمام بمؤسساته وأدواته، كالجامعات </w:t>
      </w:r>
      <w:r>
        <w:rPr>
          <w:rFonts w:ascii="Simplified Arabic" w:hAnsi="Simplified Arabic" w:cs="Simplified Arabic" w:hint="cs"/>
          <w:sz w:val="28"/>
          <w:szCs w:val="28"/>
          <w:rtl/>
          <w:lang w:bidi="ar-DZ"/>
        </w:rPr>
        <w:t>ومراكز الأبحاث والدراسات، سواء الحكومية منها أو الخاصة، لما لها من دور أساسي في عملية صنع القرار، وإعداد السياسات العامة للدول</w:t>
      </w:r>
      <w:r>
        <w:rPr>
          <w:rStyle w:val="FootnoteReference"/>
          <w:rFonts w:ascii="Simplified Arabic" w:hAnsi="Simplified Arabic" w:cs="Simplified Arabic"/>
          <w:sz w:val="28"/>
          <w:szCs w:val="28"/>
          <w:rtl/>
          <w:lang w:bidi="ar-DZ"/>
        </w:rPr>
        <w:footnoteReference w:id="2"/>
      </w:r>
      <w:r>
        <w:rPr>
          <w:rFonts w:ascii="Simplified Arabic" w:hAnsi="Simplified Arabic" w:cs="Simplified Arabic" w:hint="cs"/>
          <w:sz w:val="28"/>
          <w:szCs w:val="28"/>
          <w:rtl/>
          <w:lang w:bidi="ar-DZ"/>
        </w:rPr>
        <w:t>.</w:t>
      </w:r>
    </w:p>
    <w:p w:rsidR="00A951B9" w:rsidRDefault="00A951B9" w:rsidP="00A951B9">
      <w:pPr>
        <w:spacing w:after="0"/>
        <w:ind w:hanging="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تعد المراكز البحثية أو ما يطلق عليه (</w:t>
      </w:r>
      <w:r w:rsidRPr="00E44320">
        <w:rPr>
          <w:rFonts w:ascii="Times New Roman" w:hAnsi="Times New Roman" w:cs="Times New Roman"/>
          <w:b/>
          <w:bCs/>
          <w:sz w:val="24"/>
          <w:szCs w:val="24"/>
          <w:lang w:val="fr-FR" w:bidi="ar-DZ"/>
        </w:rPr>
        <w:t>Think Tanks</w:t>
      </w:r>
      <w:r>
        <w:rPr>
          <w:rFonts w:ascii="Simplified Arabic" w:hAnsi="Simplified Arabic" w:cs="Simplified Arabic" w:hint="cs"/>
          <w:sz w:val="28"/>
          <w:szCs w:val="28"/>
          <w:rtl/>
          <w:lang w:bidi="ar-DZ"/>
        </w:rPr>
        <w:t>) من أبرز سمات المجتمع المدني والسياسي [الغربي] لما لها من تأثير مباشر وغير مباشر على مراكز صنع القرار في [الغرب]، سواء على المستوى الداخلي أو الخارجي، وهو ما يظهر -على سبيل المثال- بصورة واضحة بالنسبة</w:t>
      </w:r>
      <w:r w:rsidRPr="004C7518">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للسياسة الخارجية الأمريكية، فقد أصبحت هذه المراكز تلعب الدور الرئيس و المؤثر في السياسة الخارجية والداخلية</w:t>
      </w:r>
      <w:r w:rsidRPr="0054058A">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للولايات المتحدة</w:t>
      </w:r>
      <w:r w:rsidRPr="0054058A">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الأمريكية، ...والتي تدعمها وتنفق عليها سنويا عشرات إن لم يكن مئات الملايين من الدولارات</w:t>
      </w:r>
      <w:r>
        <w:rPr>
          <w:rStyle w:val="FootnoteReference"/>
          <w:rFonts w:ascii="Simplified Arabic" w:hAnsi="Simplified Arabic" w:cs="Simplified Arabic"/>
          <w:sz w:val="28"/>
          <w:szCs w:val="28"/>
          <w:rtl/>
          <w:lang w:bidi="ar-DZ"/>
        </w:rPr>
        <w:footnoteReference w:id="3"/>
      </w:r>
      <w:r>
        <w:rPr>
          <w:rFonts w:ascii="Simplified Arabic" w:hAnsi="Simplified Arabic" w:cs="Simplified Arabic" w:hint="cs"/>
          <w:sz w:val="28"/>
          <w:szCs w:val="28"/>
          <w:rtl/>
          <w:lang w:bidi="ar-DZ"/>
        </w:rPr>
        <w:t>.</w:t>
      </w:r>
    </w:p>
    <w:p w:rsidR="00A951B9" w:rsidRDefault="00A951B9" w:rsidP="00A951B9">
      <w:pPr>
        <w:spacing w:after="0"/>
        <w:ind w:hanging="2"/>
        <w:jc w:val="both"/>
        <w:rPr>
          <w:rFonts w:ascii="Simplified Arabic" w:hAnsi="Simplified Arabic" w:cs="Simplified Arabic"/>
          <w:sz w:val="28"/>
          <w:szCs w:val="28"/>
          <w:rtl/>
          <w:lang w:bidi="ar-DZ"/>
        </w:rPr>
      </w:pPr>
      <w:r w:rsidRPr="00A951B9">
        <w:rPr>
          <w:rFonts w:ascii="Simplified Arabic" w:hAnsi="Simplified Arabic" w:cs="Simplified Arabic" w:hint="cs"/>
          <w:sz w:val="28"/>
          <w:szCs w:val="28"/>
          <w:rtl/>
          <w:lang w:bidi="ar-DZ"/>
        </w:rPr>
        <w:t>عربيًّا، تنامى الاهتمام بمراكز الأبحاث والدراسات. وأصبحت محلّ حديث عنها بشكل واضح منذ بداية تسعينيّات القرن الماضي. واتسعت دائرة نشاطاتها من حيث الحجم الكمي، ومن حيث نوعيّة المساهمات التي تقدّمها. ولقد تولّى القطاع الخاص إنشاء مراكز دراسات ومعلومات وأبحاث متنوعة ومتخصِّصة، كمبادرات نوعيّة في عدد من البلدان؛ حتى أصبحت جزءا من المكونات الثقافية في عدد من الدول. وتختلف أسباب هذا التطور ودوافعه من بلد إلى آخر، ومن مركز إلى آخر. وقد صاحب هذه الظاهرة تزايد المؤتمرات العلمية والأكاديمية والمنشورات العلمية. وهي تبحث في مختلف شؤون الحياة المحلية والإقليمية والدولية؛ في ظل التغيرات الرئيسة الجارية في منطقة الشرق الأوسط والعالم بشكل عام</w:t>
      </w:r>
      <w:r>
        <w:rPr>
          <w:rStyle w:val="FootnoteReference"/>
          <w:rFonts w:ascii="Simplified Arabic" w:hAnsi="Simplified Arabic" w:cs="Simplified Arabic"/>
          <w:sz w:val="28"/>
          <w:szCs w:val="28"/>
          <w:rtl/>
          <w:lang w:bidi="ar-DZ"/>
        </w:rPr>
        <w:footnoteReference w:id="4"/>
      </w:r>
      <w:r w:rsidRPr="00A951B9">
        <w:rPr>
          <w:rFonts w:ascii="Simplified Arabic" w:hAnsi="Simplified Arabic" w:cs="Simplified Arabic" w:hint="cs"/>
          <w:sz w:val="28"/>
          <w:szCs w:val="28"/>
          <w:rtl/>
          <w:lang w:bidi="ar-DZ"/>
        </w:rPr>
        <w:t>.</w:t>
      </w:r>
    </w:p>
    <w:p w:rsidR="00A951B9" w:rsidRPr="001C2738" w:rsidRDefault="00A951B9" w:rsidP="00223C51">
      <w:pPr>
        <w:spacing w:after="0" w:line="360" w:lineRule="auto"/>
        <w:jc w:val="both"/>
        <w:rPr>
          <w:rFonts w:ascii="Simplified Arabic" w:hAnsi="Simplified Arabic" w:cs="Simplified Arabic"/>
          <w:b/>
          <w:bCs/>
          <w:sz w:val="28"/>
          <w:szCs w:val="28"/>
          <w:rtl/>
          <w:lang w:bidi="ar-DZ"/>
        </w:rPr>
      </w:pPr>
      <w:r>
        <w:rPr>
          <w:rFonts w:ascii="Simplified Arabic" w:hAnsi="Simplified Arabic" w:cs="Simplified Arabic" w:hint="cs"/>
          <w:sz w:val="28"/>
          <w:szCs w:val="28"/>
          <w:rtl/>
          <w:lang w:bidi="ar-DZ"/>
        </w:rPr>
        <w:lastRenderedPageBreak/>
        <w:t>ومن خلال هذا التقديم الذي يأخذ شكل المعطى النظري، فإن العنوان المعتمد لهذه الدراسة: "</w:t>
      </w:r>
      <w:r w:rsidR="00C76F16" w:rsidRPr="00C76F16">
        <w:rPr>
          <w:rFonts w:ascii="Simplified Arabic" w:hAnsi="Simplified Arabic" w:cs="Simplified Arabic" w:hint="cs"/>
          <w:b/>
          <w:bCs/>
          <w:sz w:val="28"/>
          <w:szCs w:val="28"/>
          <w:rtl/>
          <w:lang w:bidi="ar-DZ"/>
        </w:rPr>
        <w:t>المراكز البحثية العربية والعلاقات الإيرانية الافريقية</w:t>
      </w:r>
      <w:r w:rsidR="00C76F16" w:rsidRPr="00C76F16">
        <w:rPr>
          <w:rFonts w:ascii="Simplified Arabic" w:hAnsi="Simplified Arabic" w:cs="Simplified Arabic"/>
          <w:b/>
          <w:bCs/>
          <w:sz w:val="28"/>
          <w:szCs w:val="28"/>
          <w:rtl/>
          <w:lang w:bidi="ar-DZ"/>
        </w:rPr>
        <w:t>"</w:t>
      </w:r>
    </w:p>
    <w:p w:rsidR="00A951B9" w:rsidRDefault="00A951B9" w:rsidP="00223C51">
      <w:pPr>
        <w:spacing w:after="0"/>
        <w:ind w:hanging="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وبحسب هذا العنوان فإن المضمون العام الذي ترتكز عليه هذه الدراسة هو إبراز دور مراكز الدراسات</w:t>
      </w:r>
      <w:r w:rsidR="001C2738">
        <w:rPr>
          <w:rFonts w:ascii="Simplified Arabic" w:hAnsi="Simplified Arabic" w:cs="Simplified Arabic" w:hint="cs"/>
          <w:sz w:val="28"/>
          <w:szCs w:val="28"/>
          <w:rtl/>
          <w:lang w:bidi="ar-DZ"/>
        </w:rPr>
        <w:t xml:space="preserve"> والأبحاث العربية </w:t>
      </w:r>
      <w:r>
        <w:rPr>
          <w:rFonts w:ascii="Simplified Arabic" w:hAnsi="Simplified Arabic" w:cs="Simplified Arabic" w:hint="cs"/>
          <w:sz w:val="28"/>
          <w:szCs w:val="28"/>
          <w:rtl/>
          <w:lang w:bidi="ar-DZ"/>
        </w:rPr>
        <w:t xml:space="preserve">في التأثير </w:t>
      </w:r>
      <w:r w:rsidR="001C2738">
        <w:rPr>
          <w:rFonts w:ascii="Simplified Arabic" w:hAnsi="Simplified Arabic" w:cs="Simplified Arabic" w:hint="cs"/>
          <w:sz w:val="28"/>
          <w:szCs w:val="28"/>
          <w:rtl/>
          <w:lang w:bidi="ar-DZ"/>
        </w:rPr>
        <w:t xml:space="preserve">السلبي على الرأي العام العربي وشيطنة </w:t>
      </w:r>
      <w:r>
        <w:rPr>
          <w:rFonts w:ascii="Simplified Arabic" w:hAnsi="Simplified Arabic" w:cs="Simplified Arabic" w:hint="cs"/>
          <w:sz w:val="28"/>
          <w:szCs w:val="28"/>
          <w:rtl/>
          <w:lang w:bidi="ar-DZ"/>
        </w:rPr>
        <w:t>السياسة</w:t>
      </w:r>
      <w:r w:rsidRPr="00213138">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 xml:space="preserve">الخارجية </w:t>
      </w:r>
      <w:r w:rsidR="001C2738">
        <w:rPr>
          <w:rFonts w:ascii="Simplified Arabic" w:hAnsi="Simplified Arabic" w:cs="Simplified Arabic" w:hint="cs"/>
          <w:sz w:val="28"/>
          <w:szCs w:val="28"/>
          <w:rtl/>
          <w:lang w:bidi="ar-DZ"/>
        </w:rPr>
        <w:t>الإيرانية اتجاه القارة الافريقية</w:t>
      </w:r>
      <w:r>
        <w:rPr>
          <w:rFonts w:ascii="Simplified Arabic" w:hAnsi="Simplified Arabic" w:cs="Simplified Arabic" w:hint="cs"/>
          <w:sz w:val="28"/>
          <w:szCs w:val="28"/>
          <w:rtl/>
          <w:lang w:bidi="ar-DZ"/>
        </w:rPr>
        <w:t xml:space="preserve">، بصرف النظر عن باقي المحددات الأخرى، </w:t>
      </w:r>
      <w:r w:rsidR="001C2738">
        <w:rPr>
          <w:rFonts w:ascii="Simplified Arabic" w:hAnsi="Simplified Arabic" w:cs="Simplified Arabic" w:hint="cs"/>
          <w:sz w:val="28"/>
          <w:szCs w:val="28"/>
          <w:rtl/>
          <w:lang w:bidi="ar-DZ"/>
        </w:rPr>
        <w:t>وأخذت الدراسة</w:t>
      </w:r>
      <w:r>
        <w:rPr>
          <w:rFonts w:ascii="Simplified Arabic" w:hAnsi="Simplified Arabic" w:cs="Simplified Arabic" w:hint="cs"/>
          <w:sz w:val="28"/>
          <w:szCs w:val="28"/>
          <w:rtl/>
          <w:lang w:bidi="ar-DZ"/>
        </w:rPr>
        <w:t xml:space="preserve"> </w:t>
      </w:r>
      <w:r w:rsidR="00627244">
        <w:rPr>
          <w:rFonts w:ascii="Simplified Arabic" w:hAnsi="Simplified Arabic" w:cs="Simplified Arabic" w:hint="cs"/>
          <w:sz w:val="28"/>
          <w:szCs w:val="28"/>
          <w:rtl/>
          <w:lang w:bidi="ar-DZ"/>
        </w:rPr>
        <w:t>بعض المراكز البحثية العربية</w:t>
      </w:r>
      <w:r w:rsidR="00223C51">
        <w:rPr>
          <w:rFonts w:ascii="Simplified Arabic" w:hAnsi="Simplified Arabic" w:cs="Simplified Arabic" w:hint="cs"/>
          <w:sz w:val="28"/>
          <w:szCs w:val="28"/>
          <w:rtl/>
          <w:lang w:bidi="ar-DZ"/>
        </w:rPr>
        <w:t>، كنما</w:t>
      </w:r>
      <w:r>
        <w:rPr>
          <w:rFonts w:ascii="Simplified Arabic" w:hAnsi="Simplified Arabic" w:cs="Simplified Arabic" w:hint="cs"/>
          <w:sz w:val="28"/>
          <w:szCs w:val="28"/>
          <w:rtl/>
          <w:lang w:bidi="ar-DZ"/>
        </w:rPr>
        <w:t>ذج للتأثير المباشر و</w:t>
      </w:r>
      <w:r w:rsidR="00627244">
        <w:rPr>
          <w:rFonts w:ascii="Simplified Arabic" w:hAnsi="Simplified Arabic" w:cs="Simplified Arabic" w:hint="cs"/>
          <w:sz w:val="28"/>
          <w:szCs w:val="28"/>
          <w:rtl/>
          <w:lang w:bidi="ar-DZ"/>
        </w:rPr>
        <w:t>ال</w:t>
      </w:r>
      <w:r>
        <w:rPr>
          <w:rFonts w:ascii="Simplified Arabic" w:hAnsi="Simplified Arabic" w:cs="Simplified Arabic" w:hint="cs"/>
          <w:sz w:val="28"/>
          <w:szCs w:val="28"/>
          <w:rtl/>
          <w:lang w:bidi="ar-DZ"/>
        </w:rPr>
        <w:t>دور الحساس والخطير</w:t>
      </w:r>
      <w:r w:rsidR="00223C51">
        <w:rPr>
          <w:rFonts w:ascii="Simplified Arabic" w:hAnsi="Simplified Arabic" w:cs="Simplified Arabic" w:hint="cs"/>
          <w:sz w:val="28"/>
          <w:szCs w:val="28"/>
          <w:rtl/>
          <w:lang w:bidi="ar-DZ"/>
        </w:rPr>
        <w:t xml:space="preserve"> الذي تلعبه.</w:t>
      </w:r>
    </w:p>
    <w:p w:rsidR="00EF4467" w:rsidRDefault="00EF4467" w:rsidP="001C2738">
      <w:pPr>
        <w:spacing w:after="0"/>
        <w:ind w:hanging="2"/>
        <w:jc w:val="both"/>
        <w:rPr>
          <w:rFonts w:ascii="Simplified Arabic" w:hAnsi="Simplified Arabic" w:cs="Simplified Arabic"/>
          <w:sz w:val="28"/>
          <w:szCs w:val="28"/>
          <w:rtl/>
          <w:lang w:bidi="ar-DZ"/>
        </w:rPr>
      </w:pPr>
    </w:p>
    <w:p w:rsidR="00670147" w:rsidRPr="00670147" w:rsidRDefault="00670147" w:rsidP="00670147">
      <w:pPr>
        <w:spacing w:after="0"/>
        <w:jc w:val="both"/>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pPr>
      <w:r w:rsidRPr="00670147">
        <w:rPr>
          <w:rFonts w:ascii="Simplified Arabic" w:hAnsi="Simplified Arabic" w:cs="Simplified Arabic" w:hint="cs"/>
          <w:b/>
          <w:bCs/>
          <w:caps/>
          <w:sz w:val="28"/>
          <w:szCs w:val="28"/>
          <w:rtl/>
          <w14:shadow w14:blurRad="50800" w14:dist="38100" w14:dir="2700000" w14:sx="100000" w14:sy="100000" w14:kx="0" w14:ky="0" w14:algn="tl">
            <w14:srgbClr w14:val="000000">
              <w14:alpha w14:val="60000"/>
            </w14:srgbClr>
          </w14:shadow>
        </w:rPr>
        <w:t>أهمية الموضوع:</w:t>
      </w:r>
    </w:p>
    <w:p w:rsidR="00670147" w:rsidRPr="00CE3273" w:rsidRDefault="00670147" w:rsidP="00670147">
      <w:pPr>
        <w:spacing w:after="0"/>
        <w:ind w:hanging="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تكمن أهمية الموضوع في كونه سيسلط الضوء على الدور الذي تقوم به بعض المراكز البحثية العربية في صناعة المؤامرة في العلاقات الإيرانية الافريقية بشكل عام، ومن حيث أثرها الكبير في صياغة وتشكيل صورة لا تعكس واقع العلاقات المذكورة وحقيقتها وكذا تلفيق الأدلة الخاصة بما يسمى سياسة إيرانية ناعمة، هدفها التغلغل داخل القارة السمراء لتنفيذ أجندة تخريبية. في تقاطع صريح بين تلك المراكز ونظيرتها في الولايات المتحدة وفي الكيان الصهيوني.</w:t>
      </w:r>
    </w:p>
    <w:p w:rsidR="00EF4467" w:rsidRDefault="00EF4467" w:rsidP="00962AE6">
      <w:pPr>
        <w:spacing w:after="0"/>
        <w:jc w:val="both"/>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pPr>
    </w:p>
    <w:p w:rsidR="00962AE6" w:rsidRPr="00962AE6" w:rsidRDefault="00962AE6" w:rsidP="00962AE6">
      <w:pPr>
        <w:spacing w:after="0"/>
        <w:jc w:val="both"/>
        <w:rPr>
          <w:rFonts w:ascii="Simplified Arabic" w:hAnsi="Simplified Arabic" w:cs="Simplified Arabic"/>
          <w:b/>
          <w:bCs/>
          <w:caps/>
          <w:sz w:val="28"/>
          <w:szCs w:val="28"/>
          <w:rtl/>
          <w14:shadow w14:blurRad="50800" w14:dist="38100" w14:dir="2700000" w14:sx="100000" w14:sy="100000" w14:kx="0" w14:ky="0" w14:algn="tl">
            <w14:srgbClr w14:val="000000">
              <w14:alpha w14:val="60000"/>
            </w14:srgbClr>
          </w14:shadow>
        </w:rPr>
      </w:pPr>
      <w:r w:rsidRPr="00962AE6">
        <w:rPr>
          <w:rFonts w:ascii="Simplified Arabic" w:hAnsi="Simplified Arabic" w:cs="Simplified Arabic" w:hint="cs"/>
          <w:b/>
          <w:bCs/>
          <w:caps/>
          <w:sz w:val="28"/>
          <w:szCs w:val="28"/>
          <w:rtl/>
          <w14:shadow w14:blurRad="50800" w14:dist="38100" w14:dir="2700000" w14:sx="100000" w14:sy="100000" w14:kx="0" w14:ky="0" w14:algn="tl">
            <w14:srgbClr w14:val="000000">
              <w14:alpha w14:val="60000"/>
            </w14:srgbClr>
          </w14:shadow>
        </w:rPr>
        <w:t>الإشكالية البحثية للموضوع:</w:t>
      </w:r>
    </w:p>
    <w:p w:rsidR="00962AE6" w:rsidRDefault="00962AE6" w:rsidP="00962AE6">
      <w:pPr>
        <w:spacing w:after="0"/>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تحاول هذه الدراسة الإجابة عن الإشكالية الرئيسية التالية: </w:t>
      </w:r>
    </w:p>
    <w:p w:rsidR="00962AE6" w:rsidRPr="009243E0" w:rsidRDefault="00962AE6" w:rsidP="00BE794A">
      <w:pPr>
        <w:spacing w:after="0"/>
        <w:jc w:val="both"/>
        <w:rPr>
          <w:rFonts w:ascii="Simplified Arabic" w:hAnsi="Simplified Arabic" w:cs="Simplified Arabic"/>
          <w:b/>
          <w:bCs/>
          <w:sz w:val="28"/>
          <w:szCs w:val="28"/>
          <w:rtl/>
          <w:lang w:bidi="ar-DZ"/>
        </w:rPr>
      </w:pPr>
      <w:r w:rsidRPr="009243E0">
        <w:rPr>
          <w:rFonts w:ascii="Simplified Arabic" w:hAnsi="Simplified Arabic" w:cs="Simplified Arabic" w:hint="cs"/>
          <w:b/>
          <w:bCs/>
          <w:sz w:val="28"/>
          <w:szCs w:val="28"/>
          <w:rtl/>
          <w:lang w:bidi="ar-DZ"/>
        </w:rPr>
        <w:t xml:space="preserve">ما مدى </w:t>
      </w:r>
      <w:r>
        <w:rPr>
          <w:rFonts w:ascii="Simplified Arabic" w:hAnsi="Simplified Arabic" w:cs="Simplified Arabic" w:hint="cs"/>
          <w:b/>
          <w:bCs/>
          <w:sz w:val="28"/>
          <w:szCs w:val="28"/>
          <w:rtl/>
          <w:lang w:bidi="ar-DZ"/>
        </w:rPr>
        <w:t>خطورة</w:t>
      </w:r>
      <w:r w:rsidRPr="009243E0">
        <w:rPr>
          <w:rFonts w:ascii="Simplified Arabic" w:hAnsi="Simplified Arabic" w:cs="Simplified Arabic" w:hint="cs"/>
          <w:b/>
          <w:bCs/>
          <w:sz w:val="28"/>
          <w:szCs w:val="28"/>
          <w:rtl/>
          <w:lang w:bidi="ar-DZ"/>
        </w:rPr>
        <w:t xml:space="preserve"> دور </w:t>
      </w:r>
      <w:r>
        <w:rPr>
          <w:rFonts w:ascii="Simplified Arabic" w:hAnsi="Simplified Arabic" w:cs="Simplified Arabic" w:hint="cs"/>
          <w:b/>
          <w:bCs/>
          <w:sz w:val="28"/>
          <w:szCs w:val="28"/>
          <w:rtl/>
          <w:lang w:bidi="ar-DZ"/>
        </w:rPr>
        <w:t xml:space="preserve">بعض </w:t>
      </w:r>
      <w:r w:rsidRPr="009243E0">
        <w:rPr>
          <w:rFonts w:ascii="Simplified Arabic" w:hAnsi="Simplified Arabic" w:cs="Simplified Arabic" w:hint="cs"/>
          <w:b/>
          <w:bCs/>
          <w:sz w:val="28"/>
          <w:szCs w:val="28"/>
          <w:rtl/>
          <w:lang w:bidi="ar-DZ"/>
        </w:rPr>
        <w:t>مراكز الدراسات</w:t>
      </w:r>
      <w:r>
        <w:rPr>
          <w:rFonts w:ascii="Simplified Arabic" w:hAnsi="Simplified Arabic" w:cs="Simplified Arabic" w:hint="cs"/>
          <w:b/>
          <w:bCs/>
          <w:sz w:val="28"/>
          <w:szCs w:val="28"/>
          <w:rtl/>
          <w:lang w:bidi="ar-DZ"/>
        </w:rPr>
        <w:t xml:space="preserve"> والابحاث</w:t>
      </w:r>
      <w:r w:rsidRPr="009243E0">
        <w:rPr>
          <w:rFonts w:ascii="Simplified Arabic" w:hAnsi="Simplified Arabic" w:cs="Simplified Arabic" w:hint="cs"/>
          <w:b/>
          <w:bCs/>
          <w:sz w:val="28"/>
          <w:szCs w:val="28"/>
          <w:rtl/>
          <w:lang w:bidi="ar-DZ"/>
        </w:rPr>
        <w:t xml:space="preserve"> </w:t>
      </w:r>
      <w:r>
        <w:rPr>
          <w:rFonts w:ascii="Simplified Arabic" w:hAnsi="Simplified Arabic" w:cs="Simplified Arabic" w:hint="cs"/>
          <w:b/>
          <w:bCs/>
          <w:sz w:val="28"/>
          <w:szCs w:val="28"/>
          <w:rtl/>
          <w:lang w:bidi="ar-DZ"/>
        </w:rPr>
        <w:t>العربية</w:t>
      </w:r>
      <w:r w:rsidRPr="009243E0">
        <w:rPr>
          <w:rFonts w:ascii="Simplified Arabic" w:hAnsi="Simplified Arabic" w:cs="Simplified Arabic" w:hint="cs"/>
          <w:b/>
          <w:bCs/>
          <w:sz w:val="28"/>
          <w:szCs w:val="28"/>
          <w:rtl/>
          <w:lang w:bidi="ar-DZ"/>
        </w:rPr>
        <w:t xml:space="preserve"> </w:t>
      </w:r>
      <w:r w:rsidRPr="00EF4467">
        <w:rPr>
          <w:rFonts w:ascii="Simplified Arabic" w:hAnsi="Simplified Arabic" w:cs="Simplified Arabic" w:hint="cs"/>
          <w:b/>
          <w:bCs/>
          <w:sz w:val="28"/>
          <w:szCs w:val="28"/>
          <w:rtl/>
          <w:lang w:bidi="ar-DZ"/>
        </w:rPr>
        <w:t>في صناعة المؤامرة في العلاقات الإيرانية الافريقية</w:t>
      </w:r>
      <w:r w:rsidR="00BE794A" w:rsidRPr="00EF4467">
        <w:rPr>
          <w:rFonts w:ascii="Simplified Arabic" w:hAnsi="Simplified Arabic" w:cs="Simplified Arabic" w:hint="cs"/>
          <w:b/>
          <w:bCs/>
          <w:sz w:val="28"/>
          <w:szCs w:val="28"/>
          <w:rtl/>
          <w:lang w:bidi="ar-DZ"/>
        </w:rPr>
        <w:t xml:space="preserve"> </w:t>
      </w:r>
      <w:r w:rsidR="00BE794A">
        <w:rPr>
          <w:rFonts w:ascii="Simplified Arabic" w:hAnsi="Simplified Arabic" w:cs="Simplified Arabic" w:hint="cs"/>
          <w:b/>
          <w:bCs/>
          <w:sz w:val="28"/>
          <w:szCs w:val="28"/>
          <w:rtl/>
          <w:lang w:bidi="ar-DZ"/>
        </w:rPr>
        <w:t>وتوجيه</w:t>
      </w:r>
      <w:r w:rsidRPr="009243E0">
        <w:rPr>
          <w:rFonts w:ascii="Simplified Arabic" w:hAnsi="Simplified Arabic" w:cs="Simplified Arabic" w:hint="cs"/>
          <w:b/>
          <w:bCs/>
          <w:sz w:val="28"/>
          <w:szCs w:val="28"/>
          <w:rtl/>
          <w:lang w:bidi="ar-DZ"/>
        </w:rPr>
        <w:t xml:space="preserve"> </w:t>
      </w:r>
      <w:r w:rsidR="00BE794A">
        <w:rPr>
          <w:rFonts w:ascii="Simplified Arabic" w:hAnsi="Simplified Arabic" w:cs="Simplified Arabic" w:hint="cs"/>
          <w:b/>
          <w:bCs/>
          <w:sz w:val="28"/>
          <w:szCs w:val="28"/>
          <w:rtl/>
          <w:lang w:bidi="ar-DZ"/>
        </w:rPr>
        <w:t>الرأي العام العربي</w:t>
      </w:r>
      <w:r w:rsidRPr="009243E0">
        <w:rPr>
          <w:rFonts w:ascii="Simplified Arabic" w:hAnsi="Simplified Arabic" w:cs="Simplified Arabic" w:hint="cs"/>
          <w:b/>
          <w:bCs/>
          <w:sz w:val="28"/>
          <w:szCs w:val="28"/>
          <w:rtl/>
          <w:lang w:bidi="ar-DZ"/>
        </w:rPr>
        <w:t>؟</w:t>
      </w:r>
    </w:p>
    <w:p w:rsidR="00962AE6" w:rsidRPr="009243E0" w:rsidRDefault="00962AE6" w:rsidP="00962AE6">
      <w:pPr>
        <w:spacing w:after="0"/>
        <w:jc w:val="both"/>
        <w:rPr>
          <w:rFonts w:ascii="Simplified Arabic" w:hAnsi="Simplified Arabic" w:cs="Simplified Arabic"/>
          <w:b/>
          <w:bCs/>
          <w:sz w:val="28"/>
          <w:szCs w:val="28"/>
          <w:rtl/>
          <w:lang w:bidi="ar-DZ"/>
        </w:rPr>
      </w:pPr>
      <w:r w:rsidRPr="009243E0">
        <w:rPr>
          <w:rFonts w:ascii="Simplified Arabic" w:hAnsi="Simplified Arabic" w:cs="Simplified Arabic" w:hint="cs"/>
          <w:b/>
          <w:bCs/>
          <w:sz w:val="28"/>
          <w:szCs w:val="28"/>
          <w:rtl/>
          <w:lang w:bidi="ar-DZ"/>
        </w:rPr>
        <w:t>تثير الإشكالية عدة تساؤلات فرعية منها:</w:t>
      </w:r>
    </w:p>
    <w:p w:rsidR="00962AE6" w:rsidRDefault="00962AE6" w:rsidP="00BE794A">
      <w:pPr>
        <w:pStyle w:val="ListParagraph"/>
        <w:numPr>
          <w:ilvl w:val="0"/>
          <w:numId w:val="1"/>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ما مفهوم </w:t>
      </w:r>
      <w:r w:rsidR="00BE794A">
        <w:rPr>
          <w:rFonts w:ascii="Simplified Arabic" w:hAnsi="Simplified Arabic" w:cs="Simplified Arabic" w:hint="cs"/>
          <w:sz w:val="28"/>
          <w:szCs w:val="28"/>
          <w:rtl/>
          <w:lang w:bidi="ar-DZ"/>
        </w:rPr>
        <w:t>ال</w:t>
      </w:r>
      <w:r>
        <w:rPr>
          <w:rFonts w:ascii="Simplified Arabic" w:hAnsi="Simplified Arabic" w:cs="Simplified Arabic" w:hint="cs"/>
          <w:sz w:val="28"/>
          <w:szCs w:val="28"/>
          <w:rtl/>
          <w:lang w:bidi="ar-DZ"/>
        </w:rPr>
        <w:t xml:space="preserve">مراكز </w:t>
      </w:r>
      <w:r w:rsidR="00BE794A">
        <w:rPr>
          <w:rFonts w:ascii="Simplified Arabic" w:hAnsi="Simplified Arabic" w:cs="Simplified Arabic" w:hint="cs"/>
          <w:sz w:val="28"/>
          <w:szCs w:val="28"/>
          <w:rtl/>
          <w:lang w:bidi="ar-DZ"/>
        </w:rPr>
        <w:t>البحثية</w:t>
      </w:r>
      <w:r>
        <w:rPr>
          <w:rFonts w:ascii="Simplified Arabic" w:hAnsi="Simplified Arabic" w:cs="Simplified Arabic" w:hint="cs"/>
          <w:sz w:val="28"/>
          <w:szCs w:val="28"/>
          <w:rtl/>
          <w:lang w:bidi="ar-DZ"/>
        </w:rPr>
        <w:t>؟</w:t>
      </w:r>
    </w:p>
    <w:p w:rsidR="00962AE6" w:rsidRDefault="00962AE6" w:rsidP="00BE794A">
      <w:pPr>
        <w:pStyle w:val="ListParagraph"/>
        <w:numPr>
          <w:ilvl w:val="0"/>
          <w:numId w:val="1"/>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ما </w:t>
      </w:r>
      <w:r w:rsidR="00BE794A">
        <w:rPr>
          <w:rFonts w:ascii="Simplified Arabic" w:hAnsi="Simplified Arabic" w:cs="Simplified Arabic" w:hint="cs"/>
          <w:sz w:val="28"/>
          <w:szCs w:val="28"/>
          <w:rtl/>
          <w:lang w:bidi="ar-DZ"/>
        </w:rPr>
        <w:t>أسباب نشأتها التاريخية وأشكالها</w:t>
      </w:r>
      <w:r>
        <w:rPr>
          <w:rFonts w:ascii="Simplified Arabic" w:hAnsi="Simplified Arabic" w:cs="Simplified Arabic" w:hint="cs"/>
          <w:sz w:val="28"/>
          <w:szCs w:val="28"/>
          <w:rtl/>
          <w:lang w:bidi="ar-DZ"/>
        </w:rPr>
        <w:t>؟</w:t>
      </w:r>
    </w:p>
    <w:p w:rsidR="00962AE6" w:rsidRDefault="00962AE6" w:rsidP="00BE794A">
      <w:pPr>
        <w:pStyle w:val="ListParagraph"/>
        <w:numPr>
          <w:ilvl w:val="0"/>
          <w:numId w:val="1"/>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ما هو الرابط بين</w:t>
      </w:r>
      <w:r w:rsidRPr="00E84C27">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مراكز الدراسات</w:t>
      </w:r>
      <w:r w:rsidRPr="005D0845">
        <w:rPr>
          <w:rFonts w:ascii="Simplified Arabic" w:hAnsi="Simplified Arabic" w:cs="Simplified Arabic" w:hint="cs"/>
          <w:sz w:val="28"/>
          <w:szCs w:val="28"/>
          <w:rtl/>
          <w:lang w:bidi="ar-DZ"/>
        </w:rPr>
        <w:t xml:space="preserve"> </w:t>
      </w:r>
      <w:r w:rsidR="00BE794A">
        <w:rPr>
          <w:rFonts w:ascii="Simplified Arabic" w:hAnsi="Simplified Arabic" w:cs="Simplified Arabic" w:hint="cs"/>
          <w:sz w:val="28"/>
          <w:szCs w:val="28"/>
          <w:rtl/>
          <w:lang w:bidi="ar-DZ"/>
        </w:rPr>
        <w:t>والسياسة الخارجية</w:t>
      </w:r>
      <w:r>
        <w:rPr>
          <w:rFonts w:ascii="Simplified Arabic" w:hAnsi="Simplified Arabic" w:cs="Simplified Arabic" w:hint="cs"/>
          <w:sz w:val="28"/>
          <w:szCs w:val="28"/>
          <w:rtl/>
          <w:lang w:bidi="ar-DZ"/>
        </w:rPr>
        <w:t>؟</w:t>
      </w:r>
    </w:p>
    <w:p w:rsidR="00962AE6" w:rsidRDefault="00962AE6" w:rsidP="00BE794A">
      <w:pPr>
        <w:pStyle w:val="ListParagraph"/>
        <w:numPr>
          <w:ilvl w:val="0"/>
          <w:numId w:val="1"/>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ما هو حجم تأثير هذه</w:t>
      </w:r>
      <w:r w:rsidRPr="00E84C27">
        <w:rPr>
          <w:rFonts w:ascii="Simplified Arabic" w:hAnsi="Simplified Arabic" w:cs="Simplified Arabic" w:hint="cs"/>
          <w:sz w:val="28"/>
          <w:szCs w:val="28"/>
          <w:rtl/>
          <w:lang w:bidi="ar-DZ"/>
        </w:rPr>
        <w:t xml:space="preserve"> </w:t>
      </w:r>
      <w:r w:rsidR="00BE794A">
        <w:rPr>
          <w:rFonts w:ascii="Simplified Arabic" w:hAnsi="Simplified Arabic" w:cs="Simplified Arabic" w:hint="cs"/>
          <w:sz w:val="28"/>
          <w:szCs w:val="28"/>
          <w:rtl/>
          <w:lang w:bidi="ar-DZ"/>
        </w:rPr>
        <w:t>المراكز</w:t>
      </w:r>
      <w:r>
        <w:rPr>
          <w:rFonts w:ascii="Simplified Arabic" w:hAnsi="Simplified Arabic" w:cs="Simplified Arabic" w:hint="cs"/>
          <w:sz w:val="28"/>
          <w:szCs w:val="28"/>
          <w:rtl/>
          <w:lang w:bidi="ar-DZ"/>
        </w:rPr>
        <w:t>؟</w:t>
      </w:r>
    </w:p>
    <w:p w:rsidR="00962AE6" w:rsidRPr="008C75DC" w:rsidRDefault="00962AE6" w:rsidP="00BE794A">
      <w:pPr>
        <w:pStyle w:val="ListParagraph"/>
        <w:numPr>
          <w:ilvl w:val="0"/>
          <w:numId w:val="1"/>
        </w:numPr>
        <w:spacing w:after="0"/>
        <w:ind w:left="423"/>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ما هو الدور الذي تلعبه هذه المراكز في صناعة </w:t>
      </w:r>
      <w:r w:rsidR="00BE794A">
        <w:rPr>
          <w:rFonts w:ascii="Simplified Arabic" w:hAnsi="Simplified Arabic" w:cs="Simplified Arabic" w:hint="cs"/>
          <w:sz w:val="28"/>
          <w:szCs w:val="28"/>
          <w:rtl/>
          <w:lang w:bidi="ar-DZ"/>
        </w:rPr>
        <w:t>المؤامرة في العلاقات الإيرانية الافريقية</w:t>
      </w:r>
      <w:r>
        <w:rPr>
          <w:rFonts w:ascii="Simplified Arabic" w:hAnsi="Simplified Arabic" w:cs="Simplified Arabic" w:hint="cs"/>
          <w:sz w:val="28"/>
          <w:szCs w:val="28"/>
          <w:rtl/>
          <w:lang w:bidi="ar-DZ"/>
        </w:rPr>
        <w:t>؟</w:t>
      </w:r>
    </w:p>
    <w:p w:rsidR="00A66304" w:rsidRDefault="00A66304">
      <w:pPr>
        <w:rPr>
          <w:rtl/>
          <w:lang w:bidi="ar-DZ"/>
        </w:rPr>
      </w:pPr>
    </w:p>
    <w:p w:rsidR="00B35EEC" w:rsidRPr="00B35EEC" w:rsidRDefault="00B35EEC" w:rsidP="00B35EEC">
      <w:pPr>
        <w:spacing w:after="0"/>
        <w:jc w:val="center"/>
        <w:rPr>
          <w:rFonts w:ascii="Simplified Arabic" w:hAnsi="Simplified Arabic" w:cs="Simplified Arabic"/>
          <w:sz w:val="28"/>
          <w:szCs w:val="28"/>
          <w:u w:val="single"/>
          <w:rtl/>
          <w:lang w:bidi="ar-DZ"/>
        </w:rPr>
      </w:pPr>
      <w:r w:rsidRPr="00B35EEC">
        <w:rPr>
          <w:rFonts w:ascii="Simplified Arabic" w:hAnsi="Simplified Arabic" w:cs="Simplified Arabic" w:hint="cs"/>
          <w:b/>
          <w:bCs/>
          <w:sz w:val="32"/>
          <w:szCs w:val="32"/>
          <w:u w:val="single"/>
          <w:rtl/>
          <w:lang w:bidi="ar-DZ"/>
        </w:rPr>
        <w:lastRenderedPageBreak/>
        <w:t>مفهوم المراكز البحثية</w:t>
      </w:r>
      <w:r w:rsidRPr="00B35EEC">
        <w:rPr>
          <w:rStyle w:val="FootnoteReference"/>
          <w:rFonts w:ascii="Simplified Arabic" w:hAnsi="Simplified Arabic" w:cs="Simplified Arabic"/>
          <w:sz w:val="28"/>
          <w:szCs w:val="28"/>
          <w:u w:val="single"/>
          <w:rtl/>
          <w:lang w:bidi="ar-DZ"/>
        </w:rPr>
        <w:footnoteReference w:id="5"/>
      </w:r>
    </w:p>
    <w:p w:rsidR="00B35EEC" w:rsidRDefault="00B35EEC" w:rsidP="00B35EEC">
      <w:pPr>
        <w:spacing w:after="0"/>
        <w:jc w:val="center"/>
        <w:rPr>
          <w:rFonts w:ascii="Simplified Arabic" w:hAnsi="Simplified Arabic" w:cs="Simplified Arabic"/>
          <w:sz w:val="28"/>
          <w:szCs w:val="28"/>
          <w:rtl/>
          <w:lang w:bidi="ar-DZ"/>
        </w:rPr>
      </w:pPr>
    </w:p>
    <w:p w:rsidR="00B35EEC" w:rsidRDefault="00B35EEC" w:rsidP="00B35EEC">
      <w:pPr>
        <w:spacing w:after="0"/>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مراكز الفكر (الدراسات) ترجمة لمصطلح (</w:t>
      </w:r>
      <w:r>
        <w:rPr>
          <w:rFonts w:ascii="Times New Roman" w:hAnsi="Times New Roman" w:cs="Times New Roman"/>
          <w:sz w:val="24"/>
          <w:szCs w:val="24"/>
          <w:lang w:val="fr-FR" w:bidi="ar-DZ"/>
        </w:rPr>
        <w:t xml:space="preserve">Think </w:t>
      </w:r>
      <w:r w:rsidRPr="00FE736A">
        <w:rPr>
          <w:rFonts w:ascii="Times New Roman" w:hAnsi="Times New Roman" w:cs="Times New Roman"/>
          <w:sz w:val="24"/>
          <w:szCs w:val="24"/>
          <w:lang w:val="fr-FR" w:bidi="ar-DZ"/>
        </w:rPr>
        <w:t>Tanks</w:t>
      </w:r>
      <w:r>
        <w:rPr>
          <w:rFonts w:ascii="Simplified Arabic" w:hAnsi="Simplified Arabic" w:cs="Simplified Arabic" w:hint="cs"/>
          <w:sz w:val="28"/>
          <w:szCs w:val="28"/>
          <w:rtl/>
          <w:lang w:bidi="ar-DZ"/>
        </w:rPr>
        <w:t>) وهو مصطلح يحمل دلالات موغلة في العمق للدور الذي تقوم به تلك المجموعات التي تعكف على صناعة الأفكار في اتخاذ القرارات، خاصة ذات الصبغة الإستراتيجية منها. بكلمات أخرى، هو تجمع وتنظيم لنخبة متميزة ومتخصصة من الباحثين تعكف على دراسة معمقة ومستفيضة لتقدم استشارات أو سيناريوهات مستقبلية</w:t>
      </w:r>
      <w:r>
        <w:rPr>
          <w:rStyle w:val="FootnoteReference"/>
          <w:rFonts w:ascii="Simplified Arabic" w:hAnsi="Simplified Arabic" w:cs="Simplified Arabic"/>
          <w:sz w:val="28"/>
          <w:szCs w:val="28"/>
          <w:rtl/>
          <w:lang w:bidi="ar-DZ"/>
        </w:rPr>
        <w:footnoteReference w:id="6"/>
      </w:r>
      <w:r>
        <w:rPr>
          <w:rFonts w:ascii="Simplified Arabic" w:hAnsi="Simplified Arabic" w:cs="Simplified Arabic" w:hint="cs"/>
          <w:sz w:val="28"/>
          <w:szCs w:val="28"/>
          <w:rtl/>
          <w:lang w:bidi="ar-DZ"/>
        </w:rPr>
        <w:t xml:space="preserve"> يمكن أن تساعد أصحاب القرارات في تعديل أو رسم سياساتهم بناء على هذه المقترحات في مجالات مختلفة.</w:t>
      </w:r>
    </w:p>
    <w:p w:rsidR="00B35EEC" w:rsidRDefault="00B35EEC" w:rsidP="00B35EEC">
      <w:pPr>
        <w:spacing w:after="0"/>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وتسميتها "</w:t>
      </w:r>
      <w:r w:rsidRPr="00E8065C">
        <w:rPr>
          <w:rFonts w:ascii="Simplified Arabic" w:hAnsi="Simplified Arabic" w:cs="Simplified Arabic" w:hint="cs"/>
          <w:b/>
          <w:bCs/>
          <w:sz w:val="28"/>
          <w:szCs w:val="28"/>
          <w:rtl/>
          <w:lang w:bidi="ar-DZ"/>
        </w:rPr>
        <w:t>مصانع التفكير</w:t>
      </w:r>
      <w:r>
        <w:rPr>
          <w:rFonts w:ascii="Simplified Arabic" w:hAnsi="Simplified Arabic" w:cs="Simplified Arabic" w:hint="cs"/>
          <w:sz w:val="28"/>
          <w:szCs w:val="28"/>
          <w:rtl/>
          <w:lang w:bidi="ar-DZ"/>
        </w:rPr>
        <w:t>" تعبير شائع يدل على استقلالية مراكز الأبحاث والتي تزعم أنها غير متحيزة، ولكن الكثير منها يعبر عن ميول فكرية وسياسية معينة. ويمكن القول إن مراكز الفكر ترتكز إلى عصارة فكر المفكرين والى استثمار العقول وجمعها في مجامع يمكن من خلالها "طبخ" القرارات الإستراتيجية وبناء السياسات</w:t>
      </w:r>
      <w:r>
        <w:rPr>
          <w:rStyle w:val="FootnoteReference"/>
          <w:rFonts w:ascii="Simplified Arabic" w:hAnsi="Simplified Arabic" w:cs="Simplified Arabic"/>
          <w:sz w:val="28"/>
          <w:szCs w:val="28"/>
          <w:rtl/>
          <w:lang w:bidi="ar-DZ"/>
        </w:rPr>
        <w:footnoteReference w:id="7"/>
      </w:r>
      <w:r>
        <w:rPr>
          <w:rFonts w:ascii="Simplified Arabic" w:hAnsi="Simplified Arabic" w:cs="Simplified Arabic" w:hint="cs"/>
          <w:sz w:val="28"/>
          <w:szCs w:val="28"/>
          <w:rtl/>
          <w:lang w:bidi="ar-DZ"/>
        </w:rPr>
        <w:t xml:space="preserve">. </w:t>
      </w:r>
    </w:p>
    <w:p w:rsidR="00B35EEC" w:rsidRDefault="00B35EEC" w:rsidP="00B35EEC">
      <w:pPr>
        <w:spacing w:after="0"/>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ويرى بعض الباحثين بأنها </w:t>
      </w:r>
      <w:r w:rsidRPr="00AE01DF">
        <w:rPr>
          <w:rFonts w:ascii="Simplified Arabic" w:hAnsi="Simplified Arabic" w:cs="Simplified Arabic" w:hint="cs"/>
          <w:sz w:val="28"/>
          <w:szCs w:val="28"/>
          <w:rtl/>
          <w:lang w:bidi="ar-DZ"/>
        </w:rPr>
        <w:t>تنظيمات تُعنى بإدارة الأعمال البحثية والاهتمام بمناصرة وتأييد قضايا معينة في مجالات معينة كالسياسة الاجتماعية والإستراتيجية السياسية، وقضايا الاقتصاد والدفاع وكذلك قضايا التكنولوجيا</w:t>
      </w:r>
      <w:r>
        <w:rPr>
          <w:rStyle w:val="FootnoteReference"/>
          <w:rFonts w:ascii="Simplified Arabic" w:hAnsi="Simplified Arabic" w:cs="Simplified Arabic"/>
          <w:sz w:val="28"/>
          <w:szCs w:val="28"/>
          <w:rtl/>
          <w:lang w:bidi="ar-DZ"/>
        </w:rPr>
        <w:footnoteReference w:id="8"/>
      </w:r>
      <w:r w:rsidRPr="00AE01DF">
        <w:rPr>
          <w:rFonts w:ascii="Simplified Arabic" w:hAnsi="Simplified Arabic" w:cs="Simplified Arabic" w:hint="cs"/>
          <w:sz w:val="28"/>
          <w:szCs w:val="28"/>
          <w:rtl/>
          <w:lang w:bidi="ar-DZ"/>
        </w:rPr>
        <w:t>.</w:t>
      </w:r>
    </w:p>
    <w:p w:rsidR="008C0CFB" w:rsidRDefault="008C0CFB" w:rsidP="00B35EEC">
      <w:pPr>
        <w:spacing w:after="0"/>
        <w:jc w:val="both"/>
        <w:rPr>
          <w:rFonts w:ascii="Simplified Arabic" w:hAnsi="Simplified Arabic" w:cs="Simplified Arabic"/>
          <w:sz w:val="28"/>
          <w:szCs w:val="28"/>
          <w:rtl/>
          <w:lang w:bidi="ar-DZ"/>
        </w:rPr>
      </w:pPr>
    </w:p>
    <w:p w:rsidR="00B35EEC" w:rsidRDefault="00B35EEC" w:rsidP="00B35EEC">
      <w:pPr>
        <w:spacing w:after="0"/>
        <w:jc w:val="both"/>
        <w:rPr>
          <w:rFonts w:ascii="Simplified Arabic" w:hAnsi="Simplified Arabic" w:cs="Simplified Arabic"/>
          <w:sz w:val="28"/>
          <w:szCs w:val="28"/>
          <w:rtl/>
          <w:lang w:bidi="ar-DZ"/>
        </w:rPr>
      </w:pPr>
      <w:r w:rsidRPr="009576C3">
        <w:rPr>
          <w:rFonts w:ascii="Simplified Arabic" w:hAnsi="Simplified Arabic" w:cs="Simplified Arabic" w:hint="cs"/>
          <w:sz w:val="28"/>
          <w:szCs w:val="28"/>
          <w:rtl/>
          <w:lang w:bidi="ar-DZ"/>
        </w:rPr>
        <w:t>وهي مؤسسات تختلف عن تلك المؤسسات المألوفة، فهي مراكز تهتم بإثراء النقاش كما تعد منبرا للعلم والمعرفة، إلا أنها تختلف عن الجامعات كونها مؤسسات لا تستقطب طلابا لطلب العلم، كما أنها لا تقدم دروسا ومحاضرات ولا تحاول تغطية جميع مجالات الموضوع محل الدراسة والبحث.</w:t>
      </w:r>
    </w:p>
    <w:p w:rsidR="00B35EEC" w:rsidRDefault="00B35EEC" w:rsidP="00B35EEC">
      <w:pPr>
        <w:spacing w:after="0"/>
        <w:jc w:val="both"/>
        <w:rPr>
          <w:rFonts w:ascii="Simplified Arabic" w:hAnsi="Simplified Arabic" w:cs="Simplified Arabic"/>
          <w:sz w:val="28"/>
          <w:szCs w:val="28"/>
          <w:rtl/>
          <w:lang w:bidi="ar-DZ"/>
        </w:rPr>
      </w:pPr>
      <w:r w:rsidRPr="009576C3">
        <w:rPr>
          <w:rFonts w:ascii="Simplified Arabic" w:hAnsi="Simplified Arabic" w:cs="Simplified Arabic" w:hint="cs"/>
          <w:sz w:val="28"/>
          <w:szCs w:val="28"/>
          <w:rtl/>
          <w:lang w:bidi="ar-DZ"/>
        </w:rPr>
        <w:lastRenderedPageBreak/>
        <w:t xml:space="preserve"> فبدلا من ذلك، تركز هذه المؤسسات على قضايا السياسة العامة. بالإضافة إلى ذلك، فإن غرف التفكير لا تصنف في خانة المؤسسات المتعطشة لتحقيق الأرباح وتحصيل الأموال، بل بالأحرى هي مؤسسات تسعى لجمع الأموال من أعمالها ومشاريعها المختلفة</w:t>
      </w:r>
      <w:r w:rsidRPr="009576C3">
        <w:rPr>
          <w:rFonts w:ascii="Simplified Arabic" w:hAnsi="Simplified Arabic" w:cs="Simplified Arabic"/>
          <w:sz w:val="28"/>
          <w:szCs w:val="28"/>
          <w:vertAlign w:val="superscript"/>
          <w:rtl/>
          <w:lang w:bidi="ar-DZ"/>
        </w:rPr>
        <w:footnoteReference w:id="9"/>
      </w:r>
      <w:r>
        <w:rPr>
          <w:rFonts w:ascii="Simplified Arabic" w:hAnsi="Simplified Arabic" w:cs="Simplified Arabic" w:hint="cs"/>
          <w:sz w:val="28"/>
          <w:szCs w:val="28"/>
          <w:rtl/>
          <w:lang w:bidi="ar-DZ"/>
        </w:rPr>
        <w:t>.</w:t>
      </w:r>
    </w:p>
    <w:p w:rsidR="00B35EEC" w:rsidRDefault="00B35EEC">
      <w:pPr>
        <w:rPr>
          <w:rtl/>
          <w:lang w:bidi="ar-DZ"/>
        </w:rPr>
      </w:pPr>
    </w:p>
    <w:p w:rsidR="000449C2" w:rsidRDefault="00541F4D" w:rsidP="00510A51">
      <w:pPr>
        <w:jc w:val="center"/>
        <w:rPr>
          <w:lang w:bidi="ar-DZ"/>
        </w:rPr>
      </w:pPr>
      <w:r>
        <w:rPr>
          <w:rFonts w:ascii="Simplified Arabic" w:hAnsi="Simplified Arabic" w:cs="Simplified Arabic" w:hint="cs"/>
          <w:b/>
          <w:bCs/>
          <w:sz w:val="32"/>
          <w:szCs w:val="32"/>
          <w:u w:val="single"/>
          <w:rtl/>
          <w:lang w:bidi="ar-DZ"/>
        </w:rPr>
        <w:t xml:space="preserve"> </w:t>
      </w:r>
      <w:r w:rsidRPr="00541F4D">
        <w:rPr>
          <w:rFonts w:ascii="Simplified Arabic" w:hAnsi="Simplified Arabic" w:cs="Simplified Arabic" w:hint="cs"/>
          <w:b/>
          <w:bCs/>
          <w:sz w:val="32"/>
          <w:szCs w:val="32"/>
          <w:u w:val="single"/>
          <w:rtl/>
          <w:lang w:bidi="ar-DZ"/>
        </w:rPr>
        <w:t xml:space="preserve">نشأة </w:t>
      </w:r>
      <w:r>
        <w:rPr>
          <w:rFonts w:ascii="Simplified Arabic" w:hAnsi="Simplified Arabic" w:cs="Simplified Arabic" w:hint="cs"/>
          <w:b/>
          <w:bCs/>
          <w:sz w:val="32"/>
          <w:szCs w:val="32"/>
          <w:u w:val="single"/>
          <w:rtl/>
          <w:lang w:bidi="ar-DZ"/>
        </w:rPr>
        <w:t>ال</w:t>
      </w:r>
      <w:r w:rsidRPr="00541F4D">
        <w:rPr>
          <w:rFonts w:ascii="Simplified Arabic" w:hAnsi="Simplified Arabic" w:cs="Simplified Arabic" w:hint="cs"/>
          <w:b/>
          <w:bCs/>
          <w:sz w:val="32"/>
          <w:szCs w:val="32"/>
          <w:u w:val="single"/>
          <w:rtl/>
          <w:lang w:bidi="ar-DZ"/>
        </w:rPr>
        <w:t xml:space="preserve">مراكز </w:t>
      </w:r>
      <w:r>
        <w:rPr>
          <w:rFonts w:ascii="Simplified Arabic" w:hAnsi="Simplified Arabic" w:cs="Simplified Arabic" w:hint="cs"/>
          <w:b/>
          <w:bCs/>
          <w:sz w:val="32"/>
          <w:szCs w:val="32"/>
          <w:u w:val="single"/>
          <w:rtl/>
          <w:lang w:bidi="ar-DZ"/>
        </w:rPr>
        <w:t>البحثية</w:t>
      </w:r>
      <w:r w:rsidRPr="00541F4D">
        <w:rPr>
          <w:rFonts w:ascii="Simplified Arabic" w:hAnsi="Simplified Arabic" w:cs="Simplified Arabic" w:hint="cs"/>
          <w:b/>
          <w:bCs/>
          <w:sz w:val="32"/>
          <w:szCs w:val="32"/>
          <w:u w:val="single"/>
          <w:rtl/>
          <w:lang w:bidi="ar-DZ"/>
        </w:rPr>
        <w:t xml:space="preserve"> وتصنيفاتها</w:t>
      </w:r>
      <w:r w:rsidRPr="00B35EEC">
        <w:rPr>
          <w:rFonts w:ascii="Simplified Arabic" w:hAnsi="Simplified Arabic" w:cs="Simplified Arabic" w:hint="cs"/>
          <w:b/>
          <w:bCs/>
          <w:sz w:val="32"/>
          <w:szCs w:val="32"/>
          <w:u w:val="single"/>
          <w:rtl/>
          <w:lang w:bidi="ar-DZ"/>
        </w:rPr>
        <w:t xml:space="preserve"> </w:t>
      </w:r>
      <w:r>
        <w:rPr>
          <w:rFonts w:ascii="Simplified Arabic" w:hAnsi="Simplified Arabic" w:cs="Simplified Arabic" w:hint="cs"/>
          <w:b/>
          <w:bCs/>
          <w:sz w:val="32"/>
          <w:szCs w:val="32"/>
          <w:u w:val="single"/>
          <w:rtl/>
          <w:lang w:bidi="ar-DZ"/>
        </w:rPr>
        <w:t>في العالم</w:t>
      </w:r>
    </w:p>
    <w:p w:rsidR="000449C2" w:rsidRDefault="000449C2" w:rsidP="000449C2">
      <w:pPr>
        <w:rPr>
          <w:lang w:bidi="ar-DZ"/>
        </w:rPr>
      </w:pPr>
    </w:p>
    <w:p w:rsidR="000449C2" w:rsidRDefault="000449C2" w:rsidP="000449C2">
      <w:pPr>
        <w:spacing w:after="0"/>
        <w:ind w:hanging="2"/>
        <w:jc w:val="both"/>
        <w:rPr>
          <w:rFonts w:ascii="Simplified Arabic" w:hAnsi="Simplified Arabic" w:cs="Simplified Arabic"/>
          <w:sz w:val="28"/>
          <w:szCs w:val="28"/>
          <w:rtl/>
        </w:rPr>
      </w:pPr>
      <w:r>
        <w:rPr>
          <w:rtl/>
          <w:lang w:bidi="ar-DZ"/>
        </w:rPr>
        <w:tab/>
      </w:r>
      <w:r>
        <w:rPr>
          <w:rFonts w:ascii="Simplified Arabic" w:hAnsi="Simplified Arabic" w:cs="Simplified Arabic" w:hint="cs"/>
          <w:sz w:val="28"/>
          <w:szCs w:val="28"/>
          <w:rtl/>
        </w:rPr>
        <w:t>إن محاولة التأصيل التاريخي لظهور أول مركز للأبحاث في العالم، فتح باب النقاش الأكاديمي، فمن الباحثين من يرى أن الجامعات الأوروبية كانت الحاضنة الأولى لهذا النوع من المراكز</w:t>
      </w:r>
      <w:r w:rsidRPr="00FF35DF">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في القرن الثامن عشر تحت مسمى "</w:t>
      </w:r>
      <w:r w:rsidRPr="00F03B46">
        <w:rPr>
          <w:rFonts w:ascii="Simplified Arabic" w:hAnsi="Simplified Arabic" w:cs="Simplified Arabic" w:hint="cs"/>
          <w:b/>
          <w:bCs/>
          <w:sz w:val="28"/>
          <w:szCs w:val="28"/>
          <w:rtl/>
        </w:rPr>
        <w:t>الكراسي العلمية</w:t>
      </w:r>
      <w:r>
        <w:rPr>
          <w:rFonts w:ascii="Simplified Arabic" w:hAnsi="Simplified Arabic" w:cs="Simplified Arabic" w:hint="cs"/>
          <w:sz w:val="28"/>
          <w:szCs w:val="28"/>
          <w:rtl/>
        </w:rPr>
        <w:t>"</w:t>
      </w:r>
      <w:r>
        <w:rPr>
          <w:rStyle w:val="FootnoteReference"/>
          <w:rFonts w:ascii="Simplified Arabic" w:hAnsi="Simplified Arabic" w:cs="Simplified Arabic"/>
          <w:sz w:val="28"/>
          <w:szCs w:val="28"/>
          <w:rtl/>
        </w:rPr>
        <w:footnoteReference w:id="10"/>
      </w:r>
      <w:r>
        <w:rPr>
          <w:rFonts w:ascii="Simplified Arabic" w:hAnsi="Simplified Arabic" w:cs="Simplified Arabic" w:hint="cs"/>
          <w:sz w:val="28"/>
          <w:szCs w:val="28"/>
          <w:rtl/>
        </w:rPr>
        <w:t>، و</w:t>
      </w:r>
      <w:r w:rsidRPr="00D56415">
        <w:rPr>
          <w:rFonts w:ascii="Simplified Arabic" w:hAnsi="Simplified Arabic" w:cs="Simplified Arabic" w:hint="cs"/>
          <w:sz w:val="28"/>
          <w:szCs w:val="28"/>
          <w:rtl/>
        </w:rPr>
        <w:t>من</w:t>
      </w:r>
      <w:r>
        <w:rPr>
          <w:rFonts w:ascii="Simplified Arabic" w:hAnsi="Simplified Arabic" w:cs="Simplified Arabic" w:hint="cs"/>
          <w:sz w:val="28"/>
          <w:szCs w:val="28"/>
          <w:rtl/>
        </w:rPr>
        <w:t>هم من</w:t>
      </w:r>
      <w:r w:rsidRPr="00D56415">
        <w:rPr>
          <w:rFonts w:ascii="Simplified Arabic" w:hAnsi="Simplified Arabic" w:cs="Simplified Arabic" w:hint="cs"/>
          <w:sz w:val="28"/>
          <w:szCs w:val="28"/>
          <w:rtl/>
        </w:rPr>
        <w:t xml:space="preserve"> يرى أن مراكز الأبحاث ظاهرة حديثة نسبيا في حقل العلاقات الدولية</w:t>
      </w:r>
      <w:r>
        <w:rPr>
          <w:rFonts w:ascii="Simplified Arabic" w:hAnsi="Simplified Arabic" w:cs="Simplified Arabic" w:hint="cs"/>
          <w:sz w:val="28"/>
          <w:szCs w:val="28"/>
          <w:rtl/>
        </w:rPr>
        <w:t xml:space="preserve"> (بشكلها الحالي)</w:t>
      </w:r>
      <w:r w:rsidRPr="00D56415">
        <w:rPr>
          <w:rFonts w:ascii="Simplified Arabic" w:hAnsi="Simplified Arabic" w:cs="Simplified Arabic" w:hint="cs"/>
          <w:sz w:val="28"/>
          <w:szCs w:val="28"/>
          <w:rtl/>
        </w:rPr>
        <w:t>. وكانت بداية نشأتها في مرحلة ما بعد الحرب العالمية الأولى. وكانت عبارة عن منابر للنقاش الجماعي أو لدراسة القضايا الساخنة التي تشغل المجتمع وصناع القرار</w:t>
      </w:r>
      <w:r>
        <w:rPr>
          <w:rStyle w:val="FootnoteReference"/>
          <w:rFonts w:ascii="Simplified Arabic" w:hAnsi="Simplified Arabic" w:cs="Simplified Arabic"/>
          <w:sz w:val="28"/>
          <w:szCs w:val="28"/>
          <w:rtl/>
        </w:rPr>
        <w:footnoteReference w:id="11"/>
      </w:r>
      <w:r w:rsidRPr="00D56415">
        <w:rPr>
          <w:rFonts w:ascii="Simplified Arabic" w:hAnsi="Simplified Arabic" w:cs="Simplified Arabic" w:hint="cs"/>
          <w:sz w:val="28"/>
          <w:szCs w:val="28"/>
          <w:rtl/>
        </w:rPr>
        <w:t>.</w:t>
      </w:r>
    </w:p>
    <w:p w:rsidR="000449C2" w:rsidRDefault="000449C2" w:rsidP="000449C2">
      <w:pPr>
        <w:spacing w:after="0"/>
        <w:ind w:hanging="2"/>
        <w:jc w:val="both"/>
        <w:rPr>
          <w:rFonts w:ascii="Simplified Arabic" w:hAnsi="Simplified Arabic" w:cs="Simplified Arabic"/>
          <w:sz w:val="28"/>
          <w:szCs w:val="28"/>
          <w:rtl/>
        </w:rPr>
      </w:pPr>
      <w:r>
        <w:rPr>
          <w:rFonts w:ascii="Simplified Arabic" w:hAnsi="Simplified Arabic" w:cs="Simplified Arabic" w:hint="cs"/>
          <w:sz w:val="28"/>
          <w:szCs w:val="28"/>
          <w:rtl/>
        </w:rPr>
        <w:t>الباحثون</w:t>
      </w:r>
      <w:r w:rsidRPr="00510DC0">
        <w:rPr>
          <w:rFonts w:ascii="Simplified Arabic" w:hAnsi="Simplified Arabic" w:cs="Simplified Arabic"/>
          <w:sz w:val="28"/>
          <w:szCs w:val="28"/>
          <w:rtl/>
        </w:rPr>
        <w:t xml:space="preserve"> الذين درسوا نمو وتطّور مؤسسات الفكر والرأي الأميركية متفقون بوجه عام على أن الطبيعة اللامركزية للنظام السياسي الأميركي، مضافةً إلى غياب الانضباط الحزبي الصارم، والتبرعات المالية الواسعة للمؤسسات الخيرية، قد ساهمت بدرجة كبيرة في تكاثر مؤسسات الفكر والرأي خلال ربع القرن الماضي</w:t>
      </w:r>
      <w:r>
        <w:rPr>
          <w:rFonts w:ascii="Simplified Arabic" w:hAnsi="Simplified Arabic" w:cs="Simplified Arabic" w:hint="cs"/>
          <w:sz w:val="28"/>
          <w:szCs w:val="28"/>
          <w:rtl/>
        </w:rPr>
        <w:t>.</w:t>
      </w:r>
      <w:r w:rsidRPr="00510DC0">
        <w:rPr>
          <w:rFonts w:ascii="Simplified Arabic" w:hAnsi="Simplified Arabic" w:cs="Simplified Arabic"/>
          <w:sz w:val="28"/>
          <w:szCs w:val="28"/>
        </w:rPr>
        <w:t xml:space="preserve"> </w:t>
      </w:r>
      <w:r w:rsidRPr="00510DC0">
        <w:rPr>
          <w:rFonts w:ascii="Simplified Arabic" w:hAnsi="Simplified Arabic" w:cs="Simplified Arabic"/>
          <w:sz w:val="28"/>
          <w:szCs w:val="28"/>
          <w:rtl/>
        </w:rPr>
        <w:t xml:space="preserve">لكنه يبدو أنهم غير متفقين، مع الأسف، حول تاريخ إنشاء أول مؤسسة فكر ورأي في الولايات المتحدة، أو حول ما الذي يكوِّن في الواقع مؤسسة كهذه. </w:t>
      </w:r>
    </w:p>
    <w:p w:rsidR="000449C2" w:rsidRDefault="000449C2" w:rsidP="000449C2">
      <w:pPr>
        <w:spacing w:after="0"/>
        <w:ind w:hanging="2"/>
        <w:jc w:val="both"/>
        <w:rPr>
          <w:rFonts w:ascii="Simplified Arabic" w:hAnsi="Simplified Arabic" w:cs="Simplified Arabic"/>
          <w:sz w:val="28"/>
          <w:szCs w:val="28"/>
          <w:rtl/>
        </w:rPr>
      </w:pPr>
      <w:r w:rsidRPr="00933501">
        <w:rPr>
          <w:rFonts w:ascii="Simplified Arabic" w:hAnsi="Simplified Arabic" w:cs="Simplified Arabic"/>
          <w:sz w:val="28"/>
          <w:szCs w:val="28"/>
          <w:rtl/>
        </w:rPr>
        <w:t xml:space="preserve">مع العلم أن عبارة "مؤسسة فكر ورأي" قد استخدمت لأول مرة في الولايات المتحدة خلال الحرب العالمية الثانية للإشارة إلى غرفة أو بيئة آمنة يستطيع علماء الدفاع والمخططون العسكريون الاجتماع فيها لمناقشة الأمور </w:t>
      </w:r>
      <w:r w:rsidRPr="00933501">
        <w:rPr>
          <w:rFonts w:ascii="Simplified Arabic" w:hAnsi="Simplified Arabic" w:cs="Simplified Arabic" w:hint="cs"/>
          <w:sz w:val="28"/>
          <w:szCs w:val="28"/>
          <w:rtl/>
        </w:rPr>
        <w:t>الإستراتيجية</w:t>
      </w:r>
      <w:r>
        <w:rPr>
          <w:rFonts w:ascii="Simplified Arabic" w:hAnsi="Simplified Arabic" w:cs="Simplified Arabic" w:hint="cs"/>
          <w:sz w:val="28"/>
          <w:szCs w:val="28"/>
          <w:rtl/>
        </w:rPr>
        <w:t>.</w:t>
      </w:r>
    </w:p>
    <w:p w:rsidR="000449C2" w:rsidRDefault="000449C2" w:rsidP="000449C2">
      <w:pPr>
        <w:ind w:hanging="2"/>
        <w:jc w:val="both"/>
        <w:rPr>
          <w:rFonts w:ascii="Simplified Arabic" w:hAnsi="Simplified Arabic" w:cs="Simplified Arabic"/>
          <w:sz w:val="28"/>
          <w:szCs w:val="28"/>
          <w:rtl/>
          <w:lang w:bidi="ar-DZ"/>
        </w:rPr>
      </w:pPr>
      <w:r w:rsidRPr="00395B34">
        <w:rPr>
          <w:rFonts w:ascii="Simplified Arabic" w:hAnsi="Simplified Arabic" w:cs="Simplified Arabic"/>
          <w:sz w:val="28"/>
          <w:szCs w:val="28"/>
          <w:rtl/>
        </w:rPr>
        <w:t xml:space="preserve">من المهم أن نتذكر، عندما ندوّن تاريخ مؤسسات الفكر والرأي الأميركية، وعلى الأخص تلك المعنيّة بدراسة السياسة الخارجية، التنوع الهائل للمجتمع الذي يضم هذه المؤسسات. ومن الضروري أيضاً أن ندرك أنه، في حين نجد لدى مؤسسات الفكر والرأي رغبة مشتركة في صوغ </w:t>
      </w:r>
      <w:r w:rsidRPr="00395B34">
        <w:rPr>
          <w:rFonts w:ascii="Simplified Arabic" w:hAnsi="Simplified Arabic" w:cs="Simplified Arabic"/>
          <w:sz w:val="28"/>
          <w:szCs w:val="28"/>
          <w:rtl/>
        </w:rPr>
        <w:lastRenderedPageBreak/>
        <w:t>الرأي العام والتأثير في تفضيلات وخيارات صانعي القرار، فإن كيفية سعيها إلى ممارسة تأثيرها في السياسة تتوقف على رسالتها، ومواردها، وأولوياتها</w:t>
      </w:r>
      <w:r w:rsidRPr="00395B34">
        <w:rPr>
          <w:rFonts w:ascii="Simplified Arabic" w:hAnsi="Simplified Arabic" w:cs="Simplified Arabic"/>
          <w:sz w:val="28"/>
          <w:szCs w:val="28"/>
        </w:rPr>
        <w:t>.</w:t>
      </w:r>
      <w:r>
        <w:rPr>
          <w:rStyle w:val="FootnoteReference"/>
          <w:rFonts w:ascii="Simplified Arabic" w:hAnsi="Simplified Arabic" w:cs="Simplified Arabic"/>
          <w:sz w:val="28"/>
          <w:szCs w:val="28"/>
        </w:rPr>
        <w:footnoteReference w:id="12"/>
      </w:r>
    </w:p>
    <w:p w:rsidR="00ED703D" w:rsidRDefault="00ED703D" w:rsidP="00ED703D">
      <w:pPr>
        <w:spacing w:after="0"/>
        <w:ind w:hanging="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وقد تباينت وجهات نظر</w:t>
      </w:r>
      <w:r w:rsidRPr="001D1D9A">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 xml:space="preserve">الخبراء والمختصين من تقسيم المراحل التي مرة بها المراكز البحثية خلال نشأتها وتطورها، فمثلا يقسمها </w:t>
      </w:r>
      <w:r w:rsidRPr="00C555F3">
        <w:rPr>
          <w:rFonts w:ascii="Simplified Arabic" w:hAnsi="Simplified Arabic" w:cs="Simplified Arabic" w:hint="cs"/>
          <w:b/>
          <w:bCs/>
          <w:sz w:val="28"/>
          <w:szCs w:val="28"/>
          <w:rtl/>
          <w:lang w:bidi="ar-DZ"/>
        </w:rPr>
        <w:t>دونالد آبلسون</w:t>
      </w:r>
      <w:r>
        <w:rPr>
          <w:rFonts w:asciiTheme="majorBidi" w:hAnsiTheme="majorBidi" w:cstheme="majorBidi"/>
          <w:sz w:val="24"/>
          <w:szCs w:val="24"/>
          <w:lang w:val="fr-FR" w:bidi="ar-LB"/>
        </w:rPr>
        <w:t>Donald Abelson</w:t>
      </w:r>
      <w:r w:rsidRPr="00FB6A80">
        <w:rPr>
          <w:rFonts w:ascii="Simplified Arabic" w:hAnsi="Simplified Arabic" w:cs="Simplified Arabic"/>
          <w:sz w:val="28"/>
          <w:szCs w:val="28"/>
        </w:rPr>
        <w:t>)</w:t>
      </w:r>
      <w:r>
        <w:rPr>
          <w:rFonts w:ascii="Simplified Arabic" w:hAnsi="Simplified Arabic" w:cs="Simplified Arabic"/>
          <w:sz w:val="28"/>
          <w:szCs w:val="28"/>
          <w:lang w:val="fr-FR"/>
        </w:rPr>
        <w:t xml:space="preserve"> </w:t>
      </w:r>
      <w:r w:rsidRPr="00FB6A80">
        <w:rPr>
          <w:rFonts w:ascii="Simplified Arabic" w:hAnsi="Simplified Arabic" w:cs="Simplified Arabic"/>
          <w:sz w:val="28"/>
          <w:szCs w:val="28"/>
          <w:rtl/>
        </w:rPr>
        <w:t>)</w:t>
      </w:r>
      <w:r>
        <w:rPr>
          <w:rStyle w:val="FootnoteReference"/>
          <w:rFonts w:ascii="Simplified Arabic" w:hAnsi="Simplified Arabic" w:cs="Simplified Arabic"/>
          <w:sz w:val="28"/>
          <w:szCs w:val="28"/>
          <w:rtl/>
        </w:rPr>
        <w:footnoteReference w:id="13"/>
      </w:r>
      <w:r>
        <w:rPr>
          <w:rFonts w:ascii="Simplified Arabic" w:hAnsi="Simplified Arabic" w:cs="Simplified Arabic" w:hint="cs"/>
          <w:sz w:val="28"/>
          <w:szCs w:val="28"/>
          <w:rtl/>
          <w:lang w:bidi="ar-DZ"/>
        </w:rPr>
        <w:t xml:space="preserve"> إلى أربعة أجيال</w:t>
      </w:r>
      <w:r>
        <w:rPr>
          <w:rStyle w:val="FootnoteReference"/>
          <w:rFonts w:ascii="Simplified Arabic" w:hAnsi="Simplified Arabic" w:cs="Simplified Arabic"/>
          <w:sz w:val="28"/>
          <w:szCs w:val="28"/>
          <w:rtl/>
          <w:lang w:bidi="ar-DZ"/>
        </w:rPr>
        <w:footnoteReference w:id="14"/>
      </w:r>
      <w:r>
        <w:rPr>
          <w:rFonts w:ascii="Simplified Arabic" w:hAnsi="Simplified Arabic" w:cs="Simplified Arabic" w:hint="cs"/>
          <w:sz w:val="28"/>
          <w:szCs w:val="28"/>
          <w:rtl/>
          <w:lang w:bidi="ar-DZ"/>
        </w:rPr>
        <w:t>:</w:t>
      </w:r>
    </w:p>
    <w:p w:rsidR="00ED703D" w:rsidRPr="00872537" w:rsidRDefault="00ED703D" w:rsidP="00ED703D">
      <w:pPr>
        <w:spacing w:after="0"/>
        <w:ind w:left="282"/>
        <w:jc w:val="both"/>
        <w:rPr>
          <w:rFonts w:ascii="Simplified Arabic" w:hAnsi="Simplified Arabic" w:cs="Simplified Arabic"/>
          <w:sz w:val="28"/>
          <w:szCs w:val="28"/>
          <w:lang w:bidi="ar-DZ"/>
        </w:rPr>
      </w:pPr>
      <w:r w:rsidRPr="00C555F3">
        <w:rPr>
          <w:rFonts w:ascii="Simplified Arabic" w:hAnsi="Simplified Arabic" w:cs="Simplified Arabic"/>
          <w:b/>
          <w:bCs/>
          <w:sz w:val="28"/>
          <w:szCs w:val="28"/>
          <w:rtl/>
          <w:lang w:bidi="ar-DZ"/>
        </w:rPr>
        <w:t>الجيل الأول:</w:t>
      </w:r>
      <w:r w:rsidRPr="00872537">
        <w:rPr>
          <w:rFonts w:ascii="Simplified Arabic" w:hAnsi="Simplified Arabic" w:cs="Simplified Arabic"/>
          <w:sz w:val="28"/>
          <w:szCs w:val="28"/>
          <w:rtl/>
          <w:lang w:bidi="ar-DZ"/>
        </w:rPr>
        <w:t xml:space="preserve"> مؤسسات الفكر والرأي كمؤسسات أبحاث حول السياسة</w:t>
      </w:r>
      <w:r w:rsidRPr="00872537">
        <w:rPr>
          <w:rFonts w:ascii="Simplified Arabic" w:hAnsi="Simplified Arabic" w:cs="Simplified Arabic" w:hint="cs"/>
          <w:sz w:val="28"/>
          <w:szCs w:val="28"/>
          <w:rtl/>
          <w:lang w:bidi="ar-DZ"/>
        </w:rPr>
        <w:t>.</w:t>
      </w:r>
    </w:p>
    <w:p w:rsidR="00ED703D" w:rsidRPr="00872537" w:rsidRDefault="00ED703D" w:rsidP="00ED703D">
      <w:pPr>
        <w:spacing w:after="0"/>
        <w:ind w:left="282"/>
        <w:jc w:val="both"/>
        <w:rPr>
          <w:rFonts w:ascii="Simplified Arabic" w:hAnsi="Simplified Arabic" w:cs="Simplified Arabic"/>
          <w:sz w:val="28"/>
          <w:szCs w:val="28"/>
          <w:lang w:bidi="ar-DZ"/>
        </w:rPr>
      </w:pPr>
      <w:r w:rsidRPr="00C555F3">
        <w:rPr>
          <w:rFonts w:ascii="Simplified Arabic" w:hAnsi="Simplified Arabic" w:cs="Simplified Arabic"/>
          <w:b/>
          <w:bCs/>
          <w:sz w:val="28"/>
          <w:szCs w:val="28"/>
          <w:rtl/>
          <w:lang w:bidi="ar-DZ"/>
        </w:rPr>
        <w:t>الجيل الثاني:</w:t>
      </w:r>
      <w:r w:rsidRPr="00872537">
        <w:rPr>
          <w:rFonts w:ascii="Simplified Arabic" w:hAnsi="Simplified Arabic" w:cs="Simplified Arabic"/>
          <w:sz w:val="28"/>
          <w:szCs w:val="28"/>
          <w:rtl/>
          <w:lang w:bidi="ar-DZ"/>
        </w:rPr>
        <w:t xml:space="preserve"> ظهور المتعاقدين مع الحكومة</w:t>
      </w:r>
      <w:r w:rsidRPr="00872537">
        <w:rPr>
          <w:rFonts w:ascii="Simplified Arabic" w:hAnsi="Simplified Arabic" w:cs="Simplified Arabic" w:hint="cs"/>
          <w:sz w:val="28"/>
          <w:szCs w:val="28"/>
          <w:rtl/>
          <w:lang w:bidi="ar-DZ"/>
        </w:rPr>
        <w:t>.</w:t>
      </w:r>
    </w:p>
    <w:p w:rsidR="00ED703D" w:rsidRPr="00872537" w:rsidRDefault="00ED703D" w:rsidP="00ED703D">
      <w:pPr>
        <w:spacing w:after="0"/>
        <w:ind w:left="282"/>
        <w:jc w:val="both"/>
        <w:rPr>
          <w:rFonts w:ascii="Simplified Arabic" w:hAnsi="Simplified Arabic" w:cs="Simplified Arabic"/>
          <w:sz w:val="28"/>
          <w:szCs w:val="28"/>
          <w:lang w:bidi="ar-DZ"/>
        </w:rPr>
      </w:pPr>
      <w:r w:rsidRPr="00C555F3">
        <w:rPr>
          <w:rFonts w:ascii="Simplified Arabic" w:hAnsi="Simplified Arabic" w:cs="Simplified Arabic"/>
          <w:b/>
          <w:bCs/>
          <w:sz w:val="28"/>
          <w:szCs w:val="28"/>
          <w:rtl/>
          <w:lang w:bidi="ar-DZ"/>
        </w:rPr>
        <w:t>الجيل الثالث:</w:t>
      </w:r>
      <w:r w:rsidRPr="00872537">
        <w:rPr>
          <w:rFonts w:ascii="Simplified Arabic" w:hAnsi="Simplified Arabic" w:cs="Simplified Arabic"/>
          <w:sz w:val="28"/>
          <w:szCs w:val="28"/>
          <w:rtl/>
          <w:lang w:bidi="ar-DZ"/>
        </w:rPr>
        <w:t xml:space="preserve"> نشوء مؤسسات الفكر والرأي الداعية لقضايا عامة</w:t>
      </w:r>
      <w:r w:rsidRPr="00872537">
        <w:rPr>
          <w:rFonts w:ascii="Simplified Arabic" w:hAnsi="Simplified Arabic" w:cs="Simplified Arabic" w:hint="cs"/>
          <w:sz w:val="28"/>
          <w:szCs w:val="28"/>
          <w:rtl/>
          <w:lang w:bidi="ar-DZ"/>
        </w:rPr>
        <w:t>.</w:t>
      </w:r>
    </w:p>
    <w:p w:rsidR="00ED703D" w:rsidRDefault="00ED703D" w:rsidP="00ED703D">
      <w:pPr>
        <w:spacing w:after="0"/>
        <w:ind w:left="282"/>
        <w:jc w:val="both"/>
        <w:rPr>
          <w:rFonts w:ascii="Simplified Arabic" w:hAnsi="Simplified Arabic" w:cs="Simplified Arabic"/>
          <w:sz w:val="28"/>
          <w:szCs w:val="28"/>
          <w:rtl/>
          <w:lang w:bidi="ar-DZ"/>
        </w:rPr>
      </w:pPr>
      <w:r w:rsidRPr="00C555F3">
        <w:rPr>
          <w:rFonts w:ascii="Simplified Arabic" w:hAnsi="Simplified Arabic" w:cs="Simplified Arabic"/>
          <w:b/>
          <w:bCs/>
          <w:sz w:val="28"/>
          <w:szCs w:val="28"/>
          <w:rtl/>
          <w:lang w:bidi="ar-DZ"/>
        </w:rPr>
        <w:t>الجيل الرابع:</w:t>
      </w:r>
      <w:r w:rsidRPr="00872537">
        <w:rPr>
          <w:rFonts w:ascii="Simplified Arabic" w:hAnsi="Simplified Arabic" w:cs="Simplified Arabic"/>
          <w:sz w:val="28"/>
          <w:szCs w:val="28"/>
          <w:rtl/>
          <w:lang w:bidi="ar-DZ"/>
        </w:rPr>
        <w:t xml:space="preserve"> مؤسسات الفكر والرأي الميراثية</w:t>
      </w:r>
      <w:r w:rsidRPr="00872537">
        <w:rPr>
          <w:rStyle w:val="FootnoteReference"/>
          <w:rFonts w:ascii="Simplified Arabic" w:hAnsi="Simplified Arabic" w:cs="Simplified Arabic"/>
          <w:sz w:val="28"/>
          <w:szCs w:val="28"/>
          <w:rtl/>
          <w:lang w:bidi="ar-DZ"/>
        </w:rPr>
        <w:footnoteReference w:id="15"/>
      </w:r>
      <w:r w:rsidRPr="00872537">
        <w:rPr>
          <w:rFonts w:ascii="Simplified Arabic" w:hAnsi="Simplified Arabic" w:cs="Simplified Arabic" w:hint="cs"/>
          <w:sz w:val="28"/>
          <w:szCs w:val="28"/>
          <w:rtl/>
          <w:lang w:bidi="ar-DZ"/>
        </w:rPr>
        <w:t>.</w:t>
      </w:r>
    </w:p>
    <w:p w:rsidR="00802745" w:rsidRPr="00872537" w:rsidRDefault="00802745" w:rsidP="00802745">
      <w:pPr>
        <w:spacing w:after="0"/>
        <w:jc w:val="both"/>
        <w:rPr>
          <w:rFonts w:ascii="Simplified Arabic" w:hAnsi="Simplified Arabic" w:cs="Simplified Arabic"/>
          <w:sz w:val="28"/>
          <w:szCs w:val="28"/>
          <w:lang w:bidi="ar-DZ"/>
        </w:rPr>
      </w:pPr>
    </w:p>
    <w:p w:rsidR="00541F4D" w:rsidRDefault="00802745" w:rsidP="00802745">
      <w:pPr>
        <w:jc w:val="both"/>
        <w:rPr>
          <w:rFonts w:ascii="Simplified Arabic" w:hAnsi="Simplified Arabic" w:cs="Simplified Arabic"/>
          <w:sz w:val="28"/>
          <w:szCs w:val="28"/>
          <w:rtl/>
          <w:lang w:bidi="ar-DZ"/>
        </w:rPr>
      </w:pPr>
      <w:r w:rsidRPr="005666A3">
        <w:rPr>
          <w:rFonts w:ascii="Simplified Arabic" w:hAnsi="Simplified Arabic" w:cs="Simplified Arabic" w:hint="cs"/>
          <w:b/>
          <w:bCs/>
          <w:sz w:val="28"/>
          <w:szCs w:val="28"/>
          <w:rtl/>
          <w:lang w:bidi="ar-DZ"/>
        </w:rPr>
        <w:t>في الوقت الحاضر</w:t>
      </w:r>
      <w:r>
        <w:rPr>
          <w:rFonts w:ascii="Simplified Arabic" w:hAnsi="Simplified Arabic" w:cs="Simplified Arabic" w:hint="cs"/>
          <w:sz w:val="28"/>
          <w:szCs w:val="28"/>
          <w:rtl/>
          <w:lang w:bidi="ar-DZ"/>
        </w:rPr>
        <w:t xml:space="preserve"> (القرن 21م) نلاحظ زيادة كبيرة في عدد مراكز الدراسات وانتشارها جغرافيا وتخصصها في مختلف القضايا والميادين، واهتمامها بالدراسات الإقليمية بتشكيل فرق بحثية مختصة مناطقيا، على غرار منطقة الشرق الأوسط والصين وروسيا وغيرها.</w:t>
      </w:r>
    </w:p>
    <w:p w:rsidR="00850C01" w:rsidRDefault="00850C01" w:rsidP="00802745">
      <w:pPr>
        <w:jc w:val="both"/>
        <w:rPr>
          <w:rFonts w:ascii="Simplified Arabic" w:hAnsi="Simplified Arabic" w:cs="Simplified Arabic"/>
          <w:sz w:val="28"/>
          <w:szCs w:val="28"/>
          <w:rtl/>
          <w:lang w:bidi="ar-DZ"/>
        </w:rPr>
      </w:pPr>
    </w:p>
    <w:p w:rsidR="00850C01" w:rsidRDefault="00850C01" w:rsidP="00802745">
      <w:pPr>
        <w:jc w:val="both"/>
        <w:rPr>
          <w:rFonts w:ascii="Simplified Arabic" w:hAnsi="Simplified Arabic" w:cs="Simplified Arabic"/>
          <w:sz w:val="28"/>
          <w:szCs w:val="28"/>
          <w:rtl/>
          <w:lang w:bidi="ar-DZ"/>
        </w:rPr>
      </w:pPr>
    </w:p>
    <w:p w:rsidR="00850C01" w:rsidRPr="00850C01" w:rsidRDefault="00850C01" w:rsidP="00850C01">
      <w:pPr>
        <w:spacing w:after="0"/>
        <w:ind w:hanging="2"/>
        <w:jc w:val="both"/>
        <w:rPr>
          <w:rFonts w:ascii="Simplified Arabic" w:hAnsi="Simplified Arabic" w:cs="Simplified Arabic"/>
          <w:sz w:val="28"/>
          <w:szCs w:val="28"/>
          <w:rtl/>
          <w:lang w:bidi="ar-DZ"/>
        </w:rPr>
      </w:pPr>
      <w:r w:rsidRPr="00850C01">
        <w:rPr>
          <w:rFonts w:ascii="Simplified Arabic" w:hAnsi="Simplified Arabic" w:cs="Simplified Arabic" w:hint="cs"/>
          <w:sz w:val="28"/>
          <w:szCs w:val="28"/>
          <w:rtl/>
          <w:lang w:bidi="ar-DZ"/>
        </w:rPr>
        <w:t xml:space="preserve">ويمكن الإشارة إلى بعض المعطيات الجغرافية والإحصائية لعدد مراكز الدراسات في العالم مقارنة بالولايات المتحدة الأمريكية لعام 2014 على النحو الآتي: </w:t>
      </w:r>
    </w:p>
    <w:p w:rsidR="00850C01" w:rsidRPr="00BF6D30" w:rsidRDefault="00850C01" w:rsidP="00EF429E">
      <w:pPr>
        <w:jc w:val="center"/>
        <w:rPr>
          <w:rFonts w:ascii="Simplified Arabic" w:hAnsi="Simplified Arabic" w:cs="Simplified Arabic"/>
          <w:b/>
          <w:bCs/>
          <w:sz w:val="24"/>
          <w:szCs w:val="24"/>
          <w:rtl/>
          <w:lang w:bidi="ar-DZ"/>
        </w:rPr>
      </w:pPr>
      <w:r w:rsidRPr="00BF6D30">
        <w:rPr>
          <w:rFonts w:ascii="Simplified Arabic" w:hAnsi="Simplified Arabic" w:cs="Simplified Arabic" w:hint="cs"/>
          <w:b/>
          <w:bCs/>
          <w:sz w:val="24"/>
          <w:szCs w:val="24"/>
          <w:rtl/>
          <w:lang w:bidi="ar-DZ"/>
        </w:rPr>
        <w:t xml:space="preserve">خريطة رقم (1) </w:t>
      </w:r>
      <w:r w:rsidRPr="00BF6D30">
        <w:rPr>
          <w:rFonts w:ascii="Simplified Arabic" w:hAnsi="Simplified Arabic" w:cs="Simplified Arabic" w:hint="eastAsia"/>
          <w:b/>
          <w:bCs/>
          <w:sz w:val="24"/>
          <w:szCs w:val="24"/>
          <w:rtl/>
          <w:lang w:bidi="ar-DZ"/>
        </w:rPr>
        <w:t>التوزيع</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الجغرافي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ل</w:t>
      </w:r>
      <w:r w:rsidR="00EF429E">
        <w:rPr>
          <w:rFonts w:ascii="Simplified Arabic" w:hAnsi="Simplified Arabic" w:cs="Simplified Arabic" w:hint="cs"/>
          <w:b/>
          <w:bCs/>
          <w:sz w:val="24"/>
          <w:szCs w:val="24"/>
          <w:rtl/>
          <w:lang w:bidi="ar-DZ"/>
        </w:rPr>
        <w:t>ل</w:t>
      </w:r>
      <w:r w:rsidRPr="00BF6D30">
        <w:rPr>
          <w:rFonts w:ascii="Simplified Arabic" w:hAnsi="Simplified Arabic" w:cs="Simplified Arabic" w:hint="eastAsia"/>
          <w:b/>
          <w:bCs/>
          <w:sz w:val="24"/>
          <w:szCs w:val="24"/>
          <w:rtl/>
          <w:lang w:bidi="ar-DZ"/>
        </w:rPr>
        <w:t>مراكز</w:t>
      </w:r>
      <w:r w:rsidRPr="00BF6D30">
        <w:rPr>
          <w:rFonts w:ascii="Simplified Arabic" w:hAnsi="Simplified Arabic" w:cs="Simplified Arabic"/>
          <w:b/>
          <w:bCs/>
          <w:sz w:val="24"/>
          <w:szCs w:val="24"/>
          <w:rtl/>
          <w:lang w:bidi="ar-DZ"/>
        </w:rPr>
        <w:t xml:space="preserve"> </w:t>
      </w:r>
      <w:r w:rsidR="00EF429E">
        <w:rPr>
          <w:rFonts w:ascii="Simplified Arabic" w:hAnsi="Simplified Arabic" w:cs="Simplified Arabic" w:hint="cs"/>
          <w:b/>
          <w:bCs/>
          <w:sz w:val="24"/>
          <w:szCs w:val="24"/>
          <w:rtl/>
          <w:lang w:bidi="ar-DZ"/>
        </w:rPr>
        <w:t>البحثية</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العالم</w:t>
      </w:r>
      <w:r w:rsidRPr="00BF6D30">
        <w:rPr>
          <w:rFonts w:ascii="Simplified Arabic" w:hAnsi="Simplified Arabic" w:cs="Simplified Arabic" w:hint="cs"/>
          <w:b/>
          <w:bCs/>
          <w:sz w:val="24"/>
          <w:szCs w:val="24"/>
          <w:rtl/>
          <w:lang w:bidi="ar-DZ"/>
        </w:rPr>
        <w:t xml:space="preserve"> لعام 2014</w:t>
      </w:r>
    </w:p>
    <w:p w:rsidR="00850C01" w:rsidRDefault="00850C01" w:rsidP="00850C01">
      <w:pPr>
        <w:jc w:val="center"/>
        <w:rPr>
          <w:rFonts w:ascii="Simplified Arabic" w:hAnsi="Simplified Arabic" w:cs="Simplified Arabic"/>
          <w:b/>
          <w:bCs/>
          <w:sz w:val="28"/>
          <w:szCs w:val="28"/>
          <w:rtl/>
          <w:lang w:bidi="ar-DZ"/>
        </w:rPr>
      </w:pPr>
      <w:r>
        <w:rPr>
          <w:rFonts w:ascii="Simplified Arabic" w:hAnsi="Simplified Arabic" w:cs="Simplified Arabic"/>
          <w:b/>
          <w:bCs/>
          <w:noProof/>
          <w:sz w:val="28"/>
          <w:szCs w:val="28"/>
          <w:rtl/>
        </w:rPr>
        <w:lastRenderedPageBreak/>
        <w:drawing>
          <wp:inline distT="0" distB="0" distL="0" distR="0" wp14:anchorId="70196A25" wp14:editId="1A0A0075">
            <wp:extent cx="5222801" cy="2700670"/>
            <wp:effectExtent l="19050" t="0" r="0" b="0"/>
            <wp:docPr id="1" name="صورة 1" descr="D:\رسالة التخرج\بدون عنوا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رسالة التخرج\بدون عنوان.jpg"/>
                    <pic:cNvPicPr>
                      <a:picLocks noChangeAspect="1" noChangeArrowheads="1"/>
                    </pic:cNvPicPr>
                  </pic:nvPicPr>
                  <pic:blipFill>
                    <a:blip r:embed="rId8"/>
                    <a:srcRect l="3659" t="5543" r="2855" b="6465"/>
                    <a:stretch>
                      <a:fillRect/>
                    </a:stretch>
                  </pic:blipFill>
                  <pic:spPr bwMode="auto">
                    <a:xfrm>
                      <a:off x="0" y="0"/>
                      <a:ext cx="5222801" cy="2700670"/>
                    </a:xfrm>
                    <a:prstGeom prst="rect">
                      <a:avLst/>
                    </a:prstGeom>
                    <a:noFill/>
                    <a:ln w="9525">
                      <a:noFill/>
                      <a:miter lim="800000"/>
                      <a:headEnd/>
                      <a:tailEnd/>
                    </a:ln>
                  </pic:spPr>
                </pic:pic>
              </a:graphicData>
            </a:graphic>
          </wp:inline>
        </w:drawing>
      </w:r>
    </w:p>
    <w:p w:rsidR="00850C01" w:rsidRPr="00353E87" w:rsidRDefault="00850C01" w:rsidP="00850C01">
      <w:pPr>
        <w:pStyle w:val="FootnoteText"/>
        <w:bidi w:val="0"/>
        <w:jc w:val="both"/>
        <w:rPr>
          <w:rFonts w:cs="Simplified Arabic"/>
          <w:sz w:val="28"/>
          <w:szCs w:val="28"/>
          <w:lang w:bidi="ar-JO"/>
        </w:rPr>
      </w:pPr>
      <w:r w:rsidRPr="00353E87">
        <w:rPr>
          <w:rFonts w:cs="Simplified Arabic"/>
          <w:lang w:bidi="ar-JO"/>
        </w:rPr>
        <w:t xml:space="preserve">Source: James. G. McGann (dir.), </w:t>
      </w:r>
      <w:r w:rsidRPr="00353E87">
        <w:rPr>
          <w:rFonts w:cs="Simplified Arabic"/>
          <w:i/>
          <w:iCs/>
          <w:lang w:bidi="ar-JO"/>
        </w:rPr>
        <w:t>2014 Global Go To Think Tanks Report and Policy Advice</w:t>
      </w:r>
      <w:r w:rsidRPr="00353E87">
        <w:rPr>
          <w:rFonts w:cs="Simplified Arabic"/>
          <w:lang w:bidi="ar-JO"/>
        </w:rPr>
        <w:t>, The Think Tanks and Civil Societies Program, International Relations Program, University of Pennsylvania, Philadelphia, 04/02/2015, p. 53.</w:t>
      </w:r>
    </w:p>
    <w:p w:rsidR="00850C01" w:rsidRPr="00BF6D30" w:rsidRDefault="00850C01" w:rsidP="00EF429E">
      <w:pPr>
        <w:jc w:val="center"/>
        <w:rPr>
          <w:rFonts w:ascii="Simplified Arabic" w:hAnsi="Simplified Arabic" w:cs="Simplified Arabic"/>
          <w:b/>
          <w:bCs/>
          <w:sz w:val="24"/>
          <w:szCs w:val="24"/>
          <w:rtl/>
          <w:lang w:bidi="ar-DZ"/>
        </w:rPr>
      </w:pPr>
      <w:r w:rsidRPr="00BF6D30">
        <w:rPr>
          <w:rFonts w:ascii="Simplified Arabic" w:hAnsi="Simplified Arabic" w:cs="Simplified Arabic" w:hint="cs"/>
          <w:b/>
          <w:bCs/>
          <w:sz w:val="24"/>
          <w:szCs w:val="24"/>
          <w:rtl/>
          <w:lang w:bidi="ar-DZ"/>
        </w:rPr>
        <w:t xml:space="preserve">جدول رقم (1) عدد </w:t>
      </w:r>
      <w:r w:rsidR="00EF429E">
        <w:rPr>
          <w:rFonts w:ascii="Simplified Arabic" w:hAnsi="Simplified Arabic" w:cs="Simplified Arabic" w:hint="cs"/>
          <w:b/>
          <w:bCs/>
          <w:sz w:val="24"/>
          <w:szCs w:val="24"/>
          <w:rtl/>
          <w:lang w:bidi="ar-DZ"/>
        </w:rPr>
        <w:t>ال</w:t>
      </w:r>
      <w:r w:rsidRPr="00BF6D30">
        <w:rPr>
          <w:rFonts w:ascii="Simplified Arabic" w:hAnsi="Simplified Arabic" w:cs="Simplified Arabic" w:hint="eastAsia"/>
          <w:b/>
          <w:bCs/>
          <w:sz w:val="24"/>
          <w:szCs w:val="24"/>
          <w:rtl/>
          <w:lang w:bidi="ar-DZ"/>
        </w:rPr>
        <w:t>مراكز</w:t>
      </w:r>
      <w:r w:rsidRPr="00BF6D30">
        <w:rPr>
          <w:rFonts w:ascii="Simplified Arabic" w:hAnsi="Simplified Arabic" w:cs="Simplified Arabic"/>
          <w:b/>
          <w:bCs/>
          <w:sz w:val="24"/>
          <w:szCs w:val="24"/>
          <w:rtl/>
          <w:lang w:bidi="ar-DZ"/>
        </w:rPr>
        <w:t xml:space="preserve"> </w:t>
      </w:r>
      <w:r w:rsidR="00EF429E">
        <w:rPr>
          <w:rFonts w:ascii="Simplified Arabic" w:hAnsi="Simplified Arabic" w:cs="Simplified Arabic" w:hint="cs"/>
          <w:b/>
          <w:bCs/>
          <w:sz w:val="24"/>
          <w:szCs w:val="24"/>
          <w:rtl/>
          <w:lang w:bidi="ar-DZ"/>
        </w:rPr>
        <w:t>البحثية</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العالم</w:t>
      </w:r>
      <w:r w:rsidRPr="00BF6D30">
        <w:rPr>
          <w:rFonts w:ascii="Simplified Arabic" w:hAnsi="Simplified Arabic" w:cs="Simplified Arabic" w:hint="cs"/>
          <w:b/>
          <w:bCs/>
          <w:sz w:val="24"/>
          <w:szCs w:val="24"/>
          <w:rtl/>
          <w:lang w:bidi="ar-DZ"/>
        </w:rPr>
        <w:t xml:space="preserve"> لعام 2014</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2"/>
        <w:gridCol w:w="2268"/>
        <w:gridCol w:w="3650"/>
      </w:tblGrid>
      <w:tr w:rsidR="00850C01" w:rsidRPr="009B5AA6" w:rsidTr="0054389C">
        <w:trPr>
          <w:trHeight w:hRule="exact" w:val="576"/>
          <w:jc w:val="center"/>
        </w:trPr>
        <w:tc>
          <w:tcPr>
            <w:tcW w:w="3082"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المنطقة</w:t>
            </w:r>
          </w:p>
        </w:tc>
        <w:tc>
          <w:tcPr>
            <w:tcW w:w="2268"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عدد</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مراكز</w:t>
            </w:r>
            <w:r w:rsidRPr="009B5AA6">
              <w:rPr>
                <w:rFonts w:ascii="Simplified Arabic" w:hAnsi="Simplified Arabic" w:cs="Simplified Arabic" w:hint="cs"/>
                <w:b/>
                <w:bCs/>
                <w:color w:val="FFFFFF" w:themeColor="background1"/>
                <w:sz w:val="28"/>
                <w:szCs w:val="28"/>
                <w:rtl/>
                <w:lang w:bidi="ar-JO"/>
              </w:rPr>
              <w:t xml:space="preserve"> الدراسات</w:t>
            </w:r>
          </w:p>
        </w:tc>
        <w:tc>
          <w:tcPr>
            <w:tcW w:w="3650"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نسبة</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المراكز</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للمجموع</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الكلّي</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في</w:t>
            </w:r>
            <w:r w:rsidRPr="009B5AA6">
              <w:rPr>
                <w:rFonts w:ascii="Simplified Arabic" w:hAnsi="Simplified Arabic" w:cs="Simplified Arabic" w:hint="cs"/>
                <w:b/>
                <w:bCs/>
                <w:color w:val="FFFFFF" w:themeColor="background1"/>
                <w:sz w:val="28"/>
                <w:szCs w:val="28"/>
                <w:rtl/>
                <w:lang w:bidi="ar-JO"/>
              </w:rPr>
              <w:t xml:space="preserve"> </w:t>
            </w:r>
            <w:r w:rsidRPr="009B5AA6">
              <w:rPr>
                <w:rFonts w:ascii="Simplified Arabic" w:hAnsi="Simplified Arabic" w:cs="Simplified Arabic"/>
                <w:b/>
                <w:bCs/>
                <w:color w:val="FFFFFF" w:themeColor="background1"/>
                <w:sz w:val="28"/>
                <w:szCs w:val="28"/>
                <w:rtl/>
                <w:lang w:bidi="ar-JO"/>
              </w:rPr>
              <w:t>العالم</w:t>
            </w:r>
          </w:p>
        </w:tc>
      </w:tr>
      <w:tr w:rsidR="00850C01" w:rsidRPr="009B5AA6" w:rsidTr="0054389C">
        <w:trPr>
          <w:trHeight w:hRule="exact" w:val="576"/>
          <w:jc w:val="center"/>
        </w:trPr>
        <w:tc>
          <w:tcPr>
            <w:tcW w:w="3082" w:type="dxa"/>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أفريقيا</w:t>
            </w:r>
          </w:p>
        </w:tc>
        <w:tc>
          <w:tcPr>
            <w:tcW w:w="2268"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467</w:t>
            </w:r>
          </w:p>
        </w:tc>
        <w:tc>
          <w:tcPr>
            <w:tcW w:w="3650"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7.06</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آسيا</w:t>
            </w:r>
          </w:p>
        </w:tc>
        <w:tc>
          <w:tcPr>
            <w:tcW w:w="2268"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11</w:t>
            </w:r>
            <w:r w:rsidRPr="009B5AA6">
              <w:rPr>
                <w:rFonts w:ascii="Simplified Arabic" w:hAnsi="Simplified Arabic" w:cs="Simplified Arabic" w:hint="cs"/>
                <w:sz w:val="28"/>
                <w:szCs w:val="28"/>
                <w:rtl/>
                <w:lang w:bidi="ar-JO"/>
              </w:rPr>
              <w:t>06</w:t>
            </w:r>
          </w:p>
        </w:tc>
        <w:tc>
          <w:tcPr>
            <w:tcW w:w="3650"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1</w:t>
            </w:r>
            <w:r w:rsidRPr="009B5AA6">
              <w:rPr>
                <w:rFonts w:ascii="Simplified Arabic" w:hAnsi="Simplified Arabic" w:cs="Simplified Arabic" w:hint="cs"/>
                <w:sz w:val="28"/>
                <w:szCs w:val="28"/>
                <w:rtl/>
                <w:lang w:bidi="ar-JO"/>
              </w:rPr>
              <w:t>6.71</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أوروبا</w:t>
            </w:r>
          </w:p>
        </w:tc>
        <w:tc>
          <w:tcPr>
            <w:tcW w:w="2268"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1</w:t>
            </w:r>
            <w:r w:rsidRPr="009B5AA6">
              <w:rPr>
                <w:rFonts w:ascii="Simplified Arabic" w:hAnsi="Simplified Arabic" w:cs="Simplified Arabic" w:hint="cs"/>
                <w:sz w:val="28"/>
                <w:szCs w:val="28"/>
                <w:rtl/>
                <w:lang w:bidi="ar-JO"/>
              </w:rPr>
              <w:t>822</w:t>
            </w:r>
          </w:p>
        </w:tc>
        <w:tc>
          <w:tcPr>
            <w:tcW w:w="3650"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27</w:t>
            </w:r>
            <w:r w:rsidRPr="009B5AA6">
              <w:rPr>
                <w:rFonts w:ascii="Simplified Arabic" w:hAnsi="Simplified Arabic" w:cs="Simplified Arabic" w:hint="cs"/>
                <w:sz w:val="28"/>
                <w:szCs w:val="28"/>
                <w:rtl/>
                <w:lang w:bidi="ar-JO"/>
              </w:rPr>
              <w:t>.53</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أميركا اللاتينية والكاريبي</w:t>
            </w:r>
          </w:p>
        </w:tc>
        <w:tc>
          <w:tcPr>
            <w:tcW w:w="2268"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674</w:t>
            </w:r>
          </w:p>
        </w:tc>
        <w:tc>
          <w:tcPr>
            <w:tcW w:w="3650"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1</w:t>
            </w:r>
            <w:r w:rsidRPr="009B5AA6">
              <w:rPr>
                <w:rFonts w:ascii="Simplified Arabic" w:hAnsi="Simplified Arabic" w:cs="Simplified Arabic" w:hint="cs"/>
                <w:sz w:val="28"/>
                <w:szCs w:val="28"/>
                <w:rtl/>
                <w:lang w:bidi="ar-JO"/>
              </w:rPr>
              <w:t>0.18</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الشرق الأوسط وشمال أفريقيا</w:t>
            </w:r>
          </w:p>
        </w:tc>
        <w:tc>
          <w:tcPr>
            <w:tcW w:w="2268"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521</w:t>
            </w:r>
          </w:p>
        </w:tc>
        <w:tc>
          <w:tcPr>
            <w:tcW w:w="3650" w:type="dxa"/>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QA"/>
              </w:rPr>
              <w:t>7.87</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tcBorders>
              <w:bottom w:val="single" w:sz="4" w:space="0" w:color="auto"/>
            </w:tcBorders>
            <w:shd w:val="clear" w:color="auto" w:fill="auto"/>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أميركا الشمالية</w:t>
            </w:r>
          </w:p>
        </w:tc>
        <w:tc>
          <w:tcPr>
            <w:tcW w:w="2268" w:type="dxa"/>
            <w:tcBorders>
              <w:bottom w:val="single" w:sz="4" w:space="0" w:color="auto"/>
            </w:tcBorders>
            <w:shd w:val="clear" w:color="auto" w:fill="auto"/>
            <w:vAlign w:val="center"/>
          </w:tcPr>
          <w:p w:rsidR="00850C01" w:rsidRPr="009B5AA6" w:rsidRDefault="00850C01" w:rsidP="0054389C">
            <w:pPr>
              <w:jc w:val="center"/>
              <w:rPr>
                <w:rFonts w:ascii="Simplified Arabic" w:hAnsi="Simplified Arabic" w:cs="Simplified Arabic"/>
                <w:sz w:val="28"/>
                <w:szCs w:val="28"/>
                <w:rtl/>
                <w:lang w:bidi="ar-DZ"/>
              </w:rPr>
            </w:pPr>
            <w:r w:rsidRPr="009B5AA6">
              <w:rPr>
                <w:rFonts w:ascii="Simplified Arabic" w:hAnsi="Simplified Arabic" w:cs="Simplified Arabic"/>
                <w:sz w:val="28"/>
                <w:szCs w:val="28"/>
                <w:rtl/>
                <w:lang w:bidi="ar-JO"/>
              </w:rPr>
              <w:t>19</w:t>
            </w:r>
            <w:r w:rsidRPr="009B5AA6">
              <w:rPr>
                <w:rFonts w:ascii="Simplified Arabic" w:hAnsi="Simplified Arabic" w:cs="Simplified Arabic" w:hint="cs"/>
                <w:sz w:val="28"/>
                <w:szCs w:val="28"/>
                <w:rtl/>
                <w:lang w:bidi="ar-JO"/>
              </w:rPr>
              <w:t>89</w:t>
            </w:r>
          </w:p>
        </w:tc>
        <w:tc>
          <w:tcPr>
            <w:tcW w:w="3650" w:type="dxa"/>
            <w:tcBorders>
              <w:bottom w:val="single" w:sz="4" w:space="0" w:color="auto"/>
            </w:tcBorders>
            <w:shd w:val="clear" w:color="auto" w:fill="auto"/>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30.05</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tcBorders>
              <w:bottom w:val="single" w:sz="4" w:space="0" w:color="auto"/>
            </w:tcBorders>
            <w:shd w:val="clear" w:color="auto" w:fill="FFFFFF"/>
            <w:vAlign w:val="center"/>
          </w:tcPr>
          <w:p w:rsidR="00850C01" w:rsidRPr="009B5AA6" w:rsidRDefault="00850C01" w:rsidP="0054389C">
            <w:pPr>
              <w:jc w:val="center"/>
              <w:rPr>
                <w:rFonts w:ascii="Simplified Arabic" w:hAnsi="Simplified Arabic" w:cs="Simplified Arabic"/>
                <w:b/>
                <w:bCs/>
                <w:sz w:val="28"/>
                <w:szCs w:val="28"/>
                <w:rtl/>
                <w:lang w:bidi="ar-JO"/>
              </w:rPr>
            </w:pPr>
            <w:r w:rsidRPr="009B5AA6">
              <w:rPr>
                <w:rFonts w:ascii="Simplified Arabic" w:hAnsi="Simplified Arabic" w:cs="Simplified Arabic"/>
                <w:b/>
                <w:bCs/>
                <w:sz w:val="28"/>
                <w:szCs w:val="28"/>
                <w:rtl/>
                <w:lang w:bidi="ar-JO"/>
              </w:rPr>
              <w:t>أوقيانوسيا</w:t>
            </w:r>
          </w:p>
        </w:tc>
        <w:tc>
          <w:tcPr>
            <w:tcW w:w="2268" w:type="dxa"/>
            <w:tcBorders>
              <w:bottom w:val="single" w:sz="4" w:space="0" w:color="auto"/>
            </w:tcBorders>
            <w:shd w:val="clear" w:color="auto" w:fill="FFFFFF"/>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sz w:val="28"/>
                <w:szCs w:val="28"/>
                <w:rtl/>
                <w:lang w:bidi="ar-JO"/>
              </w:rPr>
              <w:t>39</w:t>
            </w:r>
          </w:p>
        </w:tc>
        <w:tc>
          <w:tcPr>
            <w:tcW w:w="3650" w:type="dxa"/>
            <w:tcBorders>
              <w:bottom w:val="single" w:sz="4" w:space="0" w:color="auto"/>
            </w:tcBorders>
            <w:shd w:val="clear" w:color="auto" w:fill="FFFFFF"/>
            <w:vAlign w:val="center"/>
          </w:tcPr>
          <w:p w:rsidR="00850C01" w:rsidRPr="009B5AA6" w:rsidRDefault="00850C01" w:rsidP="0054389C">
            <w:pPr>
              <w:jc w:val="center"/>
              <w:rPr>
                <w:rFonts w:ascii="Simplified Arabic" w:hAnsi="Simplified Arabic" w:cs="Simplified Arabic"/>
                <w:sz w:val="28"/>
                <w:szCs w:val="28"/>
                <w:rtl/>
                <w:lang w:bidi="ar-JO"/>
              </w:rPr>
            </w:pPr>
            <w:r w:rsidRPr="009B5AA6">
              <w:rPr>
                <w:rFonts w:ascii="Simplified Arabic" w:hAnsi="Simplified Arabic" w:cs="Simplified Arabic" w:hint="cs"/>
                <w:sz w:val="28"/>
                <w:szCs w:val="28"/>
                <w:rtl/>
                <w:lang w:bidi="ar-JO"/>
              </w:rPr>
              <w:t>0.59</w:t>
            </w:r>
            <w:r w:rsidRPr="009B5AA6">
              <w:rPr>
                <w:rFonts w:ascii="Simplified Arabic" w:hAnsi="Simplified Arabic" w:cs="Simplified Arabic"/>
                <w:sz w:val="28"/>
                <w:szCs w:val="28"/>
                <w:rtl/>
                <w:lang w:bidi="ar-JO"/>
              </w:rPr>
              <w:t>%</w:t>
            </w:r>
          </w:p>
        </w:tc>
      </w:tr>
      <w:tr w:rsidR="00850C01" w:rsidRPr="009B5AA6" w:rsidTr="0054389C">
        <w:trPr>
          <w:trHeight w:hRule="exact" w:val="576"/>
          <w:jc w:val="center"/>
        </w:trPr>
        <w:tc>
          <w:tcPr>
            <w:tcW w:w="3082"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المجموع</w:t>
            </w:r>
          </w:p>
        </w:tc>
        <w:tc>
          <w:tcPr>
            <w:tcW w:w="2268"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6</w:t>
            </w:r>
            <w:r w:rsidRPr="009B5AA6">
              <w:rPr>
                <w:rFonts w:ascii="Simplified Arabic" w:hAnsi="Simplified Arabic" w:cs="Simplified Arabic" w:hint="cs"/>
                <w:b/>
                <w:bCs/>
                <w:color w:val="FFFFFF" w:themeColor="background1"/>
                <w:sz w:val="28"/>
                <w:szCs w:val="28"/>
                <w:rtl/>
                <w:lang w:bidi="ar-JO"/>
              </w:rPr>
              <w:t>618</w:t>
            </w:r>
          </w:p>
        </w:tc>
        <w:tc>
          <w:tcPr>
            <w:tcW w:w="3650" w:type="dxa"/>
            <w:shd w:val="clear" w:color="auto" w:fill="595959" w:themeFill="text1" w:themeFillTint="A6"/>
            <w:vAlign w:val="center"/>
          </w:tcPr>
          <w:p w:rsidR="00850C01" w:rsidRPr="009B5AA6" w:rsidRDefault="00850C01" w:rsidP="0054389C">
            <w:pPr>
              <w:jc w:val="center"/>
              <w:rPr>
                <w:rFonts w:ascii="Simplified Arabic" w:hAnsi="Simplified Arabic" w:cs="Simplified Arabic"/>
                <w:b/>
                <w:bCs/>
                <w:color w:val="FFFFFF" w:themeColor="background1"/>
                <w:sz w:val="28"/>
                <w:szCs w:val="28"/>
                <w:rtl/>
                <w:lang w:bidi="ar-JO"/>
              </w:rPr>
            </w:pPr>
            <w:r w:rsidRPr="009B5AA6">
              <w:rPr>
                <w:rFonts w:ascii="Simplified Arabic" w:hAnsi="Simplified Arabic" w:cs="Simplified Arabic"/>
                <w:b/>
                <w:bCs/>
                <w:color w:val="FFFFFF" w:themeColor="background1"/>
                <w:sz w:val="28"/>
                <w:szCs w:val="28"/>
                <w:rtl/>
                <w:lang w:bidi="ar-JO"/>
              </w:rPr>
              <w:t>100</w:t>
            </w:r>
            <w:r w:rsidRPr="009B5AA6">
              <w:rPr>
                <w:rFonts w:ascii="Simplified Arabic" w:hAnsi="Simplified Arabic" w:cs="Simplified Arabic"/>
                <w:color w:val="FFFFFF" w:themeColor="background1"/>
                <w:sz w:val="28"/>
                <w:szCs w:val="28"/>
                <w:rtl/>
                <w:lang w:bidi="ar-JO"/>
              </w:rPr>
              <w:t>%</w:t>
            </w:r>
          </w:p>
        </w:tc>
      </w:tr>
    </w:tbl>
    <w:p w:rsidR="00850C01" w:rsidRPr="00353E87" w:rsidRDefault="00850C01" w:rsidP="00850C01">
      <w:pPr>
        <w:pStyle w:val="FootnoteText"/>
        <w:bidi w:val="0"/>
        <w:jc w:val="both"/>
        <w:rPr>
          <w:rFonts w:cs="Simplified Arabic"/>
          <w:sz w:val="28"/>
          <w:szCs w:val="28"/>
          <w:lang w:bidi="ar-JO"/>
        </w:rPr>
      </w:pPr>
      <w:r w:rsidRPr="00353E87">
        <w:rPr>
          <w:rFonts w:cs="Simplified Arabic"/>
          <w:lang w:bidi="ar-JO"/>
        </w:rPr>
        <w:t xml:space="preserve">Source: James. G. McGann (dir.), </w:t>
      </w:r>
      <w:r w:rsidRPr="00353E87">
        <w:rPr>
          <w:rFonts w:cs="Simplified Arabic"/>
          <w:i/>
          <w:iCs/>
          <w:lang w:bidi="ar-JO"/>
        </w:rPr>
        <w:t>2014 Global Go To Think Tanks Report and Policy Advice</w:t>
      </w:r>
      <w:r w:rsidRPr="00353E87">
        <w:rPr>
          <w:rFonts w:cs="Simplified Arabic"/>
          <w:lang w:bidi="ar-JO"/>
        </w:rPr>
        <w:t>, The Think Tanks and Civil Societies Program, International Relations Program, University of Pennsylvania, Philadelphia, 04/02/2015, p. 53.</w:t>
      </w:r>
    </w:p>
    <w:p w:rsidR="00D561DE" w:rsidRDefault="00D561DE" w:rsidP="00802745">
      <w:pPr>
        <w:jc w:val="both"/>
        <w:rPr>
          <w:rtl/>
          <w:lang w:bidi="ar-DZ"/>
        </w:rPr>
      </w:pPr>
    </w:p>
    <w:p w:rsidR="00C60E6F" w:rsidRDefault="00C60E6F" w:rsidP="00C60E6F">
      <w:pPr>
        <w:spacing w:after="0"/>
        <w:ind w:hanging="2"/>
        <w:jc w:val="both"/>
        <w:rPr>
          <w:rFonts w:ascii="Simplified Arabic" w:hAnsi="Simplified Arabic" w:cs="Simplified Arabic"/>
          <w:sz w:val="36"/>
          <w:szCs w:val="28"/>
          <w:rtl/>
          <w:lang w:bidi="ar-JO"/>
        </w:rPr>
      </w:pPr>
      <w:r>
        <w:rPr>
          <w:rFonts w:ascii="Simplified Arabic" w:hAnsi="Simplified Arabic" w:cs="Simplified Arabic" w:hint="cs"/>
          <w:sz w:val="36"/>
          <w:szCs w:val="28"/>
          <w:rtl/>
          <w:lang w:bidi="ar-JO"/>
        </w:rPr>
        <w:t>تصنف</w:t>
      </w:r>
      <w:r w:rsidRPr="00E82F76">
        <w:rPr>
          <w:rFonts w:ascii="Simplified Arabic" w:hAnsi="Simplified Arabic" w:cs="Simplified Arabic"/>
          <w:sz w:val="36"/>
          <w:szCs w:val="28"/>
          <w:rtl/>
          <w:lang w:bidi="ar-JO"/>
        </w:rPr>
        <w:t xml:space="preserve"> مراكز الأبحاث والدراسات، بناء على معايير وأسس تتّصل بالتخصّصات التي تعمل وفقها. فهناك مؤسسات بحثية تركِّز على قضايا السياسة والشؤون العالمية، وهناك مؤسّسات </w:t>
      </w:r>
      <w:r w:rsidRPr="00E82F76">
        <w:rPr>
          <w:rFonts w:ascii="Simplified Arabic" w:hAnsi="Simplified Arabic" w:cs="Simplified Arabic"/>
          <w:sz w:val="36"/>
          <w:szCs w:val="28"/>
          <w:rtl/>
          <w:lang w:bidi="ar-JO"/>
        </w:rPr>
        <w:lastRenderedPageBreak/>
        <w:t>أخرى تتبنّى الأبحاث المعنيّة بالسياسات المحلية؛ بما فيها القضايا الاقتصادية بأنواعها المختلفة، وسياسات البيئة والطاقة والزراعة...إلخ.</w:t>
      </w:r>
    </w:p>
    <w:p w:rsidR="00C60E6F" w:rsidRDefault="00C60E6F" w:rsidP="00C60E6F">
      <w:pPr>
        <w:spacing w:after="0"/>
        <w:ind w:hanging="2"/>
        <w:jc w:val="both"/>
        <w:rPr>
          <w:rFonts w:ascii="Simplified Arabic" w:hAnsi="Simplified Arabic" w:cs="Simplified Arabic"/>
          <w:b/>
          <w:bCs/>
          <w:sz w:val="36"/>
          <w:szCs w:val="36"/>
          <w:rtl/>
          <w:lang w:bidi="ar-JO"/>
        </w:rPr>
      </w:pPr>
      <w:r w:rsidRPr="00E82F76">
        <w:rPr>
          <w:rFonts w:ascii="Simplified Arabic" w:hAnsi="Simplified Arabic" w:cs="Simplified Arabic"/>
          <w:sz w:val="36"/>
          <w:szCs w:val="28"/>
          <w:rtl/>
          <w:lang w:bidi="ar-JO"/>
        </w:rPr>
        <w:t xml:space="preserve"> كما تُصنّف المراكز وفق معايير أخرى. فهناك </w:t>
      </w:r>
      <w:r w:rsidRPr="00221A84">
        <w:rPr>
          <w:rFonts w:ascii="Simplified Arabic" w:hAnsi="Simplified Arabic" w:cs="Simplified Arabic"/>
          <w:b/>
          <w:bCs/>
          <w:sz w:val="36"/>
          <w:szCs w:val="28"/>
          <w:rtl/>
          <w:lang w:bidi="ar-JO"/>
        </w:rPr>
        <w:t>مراكز أكاديمية</w:t>
      </w:r>
      <w:r w:rsidRPr="00E82F76">
        <w:rPr>
          <w:rFonts w:ascii="Simplified Arabic" w:hAnsi="Simplified Arabic" w:cs="Simplified Arabic"/>
          <w:sz w:val="36"/>
          <w:szCs w:val="28"/>
          <w:rtl/>
          <w:lang w:bidi="ar-JO"/>
        </w:rPr>
        <w:t xml:space="preserve">، وهي التي تخضع للجامعات أو تتبعها؛ وهناك </w:t>
      </w:r>
      <w:r w:rsidRPr="00221A84">
        <w:rPr>
          <w:rFonts w:ascii="Simplified Arabic" w:hAnsi="Simplified Arabic" w:cs="Simplified Arabic"/>
          <w:b/>
          <w:bCs/>
          <w:sz w:val="36"/>
          <w:szCs w:val="28"/>
          <w:rtl/>
          <w:lang w:bidi="ar-JO"/>
        </w:rPr>
        <w:t>المراكز الخاصة</w:t>
      </w:r>
      <w:r w:rsidRPr="00E82F76">
        <w:rPr>
          <w:rFonts w:ascii="Simplified Arabic" w:hAnsi="Simplified Arabic" w:cs="Simplified Arabic"/>
          <w:sz w:val="36"/>
          <w:szCs w:val="28"/>
          <w:rtl/>
          <w:lang w:bidi="ar-JO"/>
        </w:rPr>
        <w:t xml:space="preserve">، التي لا ترتبط بالقطاع الحكومي إداريا أو قانونيا؛ وهناك </w:t>
      </w:r>
      <w:r w:rsidRPr="00221A84">
        <w:rPr>
          <w:rFonts w:ascii="Simplified Arabic" w:hAnsi="Simplified Arabic" w:cs="Simplified Arabic"/>
          <w:b/>
          <w:bCs/>
          <w:sz w:val="36"/>
          <w:szCs w:val="28"/>
          <w:rtl/>
          <w:lang w:bidi="ar-JO"/>
        </w:rPr>
        <w:t xml:space="preserve">المراكز البحثية </w:t>
      </w:r>
      <w:r w:rsidRPr="00E82F76">
        <w:rPr>
          <w:rFonts w:ascii="Simplified Arabic" w:hAnsi="Simplified Arabic" w:cs="Simplified Arabic"/>
          <w:sz w:val="36"/>
          <w:szCs w:val="28"/>
          <w:rtl/>
          <w:lang w:bidi="ar-JO"/>
        </w:rPr>
        <w:t>التابعة للدولة، أو التي تخضع لملكية القطاع العام</w:t>
      </w:r>
      <w:r>
        <w:rPr>
          <w:rStyle w:val="FootnoteReference"/>
          <w:rFonts w:ascii="Simplified Arabic" w:hAnsi="Simplified Arabic" w:cs="Simplified Arabic"/>
          <w:sz w:val="36"/>
          <w:szCs w:val="28"/>
          <w:rtl/>
          <w:lang w:bidi="ar-JO"/>
        </w:rPr>
        <w:footnoteReference w:id="16"/>
      </w:r>
      <w:r w:rsidRPr="00E82F76">
        <w:rPr>
          <w:rFonts w:ascii="Simplified Arabic" w:hAnsi="Simplified Arabic" w:cs="Simplified Arabic"/>
          <w:sz w:val="36"/>
          <w:szCs w:val="28"/>
          <w:rtl/>
          <w:lang w:bidi="ar-JO"/>
        </w:rPr>
        <w:t>.</w:t>
      </w:r>
    </w:p>
    <w:p w:rsidR="00FA2488" w:rsidRDefault="00C60E6F" w:rsidP="00C60E6F">
      <w:pPr>
        <w:spacing w:after="0"/>
        <w:ind w:hanging="2"/>
        <w:jc w:val="both"/>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 xml:space="preserve">نفس الأمر ينطبق على مراكز الأبحاث والدراسات في الولايات المتحدة الأمريكية، إضافة لما سبق فهناك </w:t>
      </w:r>
      <w:r w:rsidRPr="003B6A7B">
        <w:rPr>
          <w:rFonts w:ascii="Simplified Arabic" w:hAnsi="Simplified Arabic" w:cs="Simplified Arabic" w:hint="cs"/>
          <w:b/>
          <w:bCs/>
          <w:sz w:val="28"/>
          <w:szCs w:val="28"/>
          <w:rtl/>
          <w:lang w:bidi="ar-JO"/>
        </w:rPr>
        <w:t>تصنيف وفق معيار التوجه السياسي والإيديولوجي</w:t>
      </w:r>
      <w:r>
        <w:rPr>
          <w:rFonts w:ascii="Simplified Arabic" w:hAnsi="Simplified Arabic" w:cs="Simplified Arabic" w:hint="cs"/>
          <w:sz w:val="28"/>
          <w:szCs w:val="28"/>
          <w:rtl/>
          <w:lang w:bidi="ar-JO"/>
        </w:rPr>
        <w:t xml:space="preserve">، وتكمن أهمية هذا المعيار في أنه ذو علاقة بموضوع دراستنا وسيتضح ذلك من خلال ما سيتم التطرق إليه لاحقا.  </w:t>
      </w:r>
    </w:p>
    <w:p w:rsidR="00C60E6F" w:rsidRDefault="00C60E6F" w:rsidP="00C60E6F">
      <w:pPr>
        <w:spacing w:after="0"/>
        <w:ind w:hanging="2"/>
        <w:jc w:val="both"/>
        <w:rPr>
          <w:rFonts w:ascii="Simplified Arabic" w:hAnsi="Simplified Arabic" w:cs="Simplified Arabic"/>
          <w:sz w:val="28"/>
          <w:szCs w:val="28"/>
          <w:rtl/>
          <w:lang w:bidi="ar-JO"/>
        </w:rPr>
      </w:pPr>
      <w:r>
        <w:rPr>
          <w:rFonts w:ascii="Simplified Arabic" w:hAnsi="Simplified Arabic" w:cs="Simplified Arabic" w:hint="cs"/>
          <w:sz w:val="28"/>
          <w:szCs w:val="28"/>
          <w:rtl/>
          <w:lang w:bidi="ar-JO"/>
        </w:rPr>
        <w:t xml:space="preserve">  </w:t>
      </w:r>
    </w:p>
    <w:p w:rsidR="00FA2488" w:rsidRDefault="00FA2488" w:rsidP="00510A51">
      <w:pPr>
        <w:jc w:val="center"/>
        <w:rPr>
          <w:sz w:val="24"/>
          <w:szCs w:val="24"/>
          <w:u w:val="single"/>
          <w:lang w:bidi="ar-JO"/>
        </w:rPr>
      </w:pPr>
      <w:r w:rsidRPr="00FA2488">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أهمية ودور </w:t>
      </w:r>
      <w:r w:rsidR="00510A51">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w:t>
      </w:r>
      <w:r w:rsidRPr="00FA2488">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مراكز </w:t>
      </w:r>
      <w:r w:rsidR="00510A51">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البحثية</w:t>
      </w:r>
      <w:r w:rsidRPr="00FA2488">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 </w:t>
      </w:r>
    </w:p>
    <w:p w:rsidR="00FA2488" w:rsidRDefault="00FA2488" w:rsidP="00510A51">
      <w:pPr>
        <w:spacing w:after="0"/>
        <w:ind w:hanging="2"/>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تنبع أهمية </w:t>
      </w:r>
      <w:r w:rsidR="00510A51">
        <w:rPr>
          <w:rFonts w:ascii="Simplified Arabic" w:hAnsi="Simplified Arabic" w:cs="Simplified Arabic" w:hint="cs"/>
          <w:sz w:val="28"/>
          <w:szCs w:val="28"/>
          <w:rtl/>
          <w:lang w:bidi="ar-DZ"/>
        </w:rPr>
        <w:t>ال</w:t>
      </w:r>
      <w:r>
        <w:rPr>
          <w:rFonts w:ascii="Simplified Arabic" w:hAnsi="Simplified Arabic" w:cs="Simplified Arabic" w:hint="cs"/>
          <w:sz w:val="28"/>
          <w:szCs w:val="28"/>
          <w:rtl/>
          <w:lang w:bidi="ar-DZ"/>
        </w:rPr>
        <w:t xml:space="preserve">مراكز </w:t>
      </w:r>
      <w:r w:rsidR="00510A51">
        <w:rPr>
          <w:rFonts w:ascii="Simplified Arabic" w:hAnsi="Simplified Arabic" w:cs="Simplified Arabic" w:hint="cs"/>
          <w:sz w:val="28"/>
          <w:szCs w:val="28"/>
          <w:rtl/>
          <w:lang w:bidi="ar-DZ"/>
        </w:rPr>
        <w:t>البحثية</w:t>
      </w:r>
      <w:r>
        <w:rPr>
          <w:rFonts w:ascii="Simplified Arabic" w:hAnsi="Simplified Arabic" w:cs="Simplified Arabic" w:hint="cs"/>
          <w:sz w:val="28"/>
          <w:szCs w:val="28"/>
          <w:rtl/>
          <w:lang w:bidi="ar-DZ"/>
        </w:rPr>
        <w:t xml:space="preserve"> من خلال عدة اعتبارات:</w:t>
      </w:r>
    </w:p>
    <w:p w:rsidR="00FA2488" w:rsidRDefault="00FA2488" w:rsidP="00FA2488">
      <w:pPr>
        <w:pStyle w:val="ListParagraph"/>
        <w:numPr>
          <w:ilvl w:val="0"/>
          <w:numId w:val="2"/>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أن الرأي الذي يأتي تحليلا أو تعليقا على قضية من القضايا يتم من خلال جهود فردية بحثية. وفي كثير منها ليس مدعوما بقوة المعلومة أو عمق الطرح.</w:t>
      </w:r>
    </w:p>
    <w:p w:rsidR="00FA2488" w:rsidRDefault="00FA2488" w:rsidP="00FA2488">
      <w:pPr>
        <w:pStyle w:val="ListParagraph"/>
        <w:numPr>
          <w:ilvl w:val="0"/>
          <w:numId w:val="2"/>
        </w:numPr>
        <w:spacing w:after="0"/>
        <w:ind w:left="423"/>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تعمل مراكز الفكر على التأثير في مجالين حيويين، هما الرأي العام، والقرار السياسي أو الاستراتيجي. فالرأي العام يتأثر كثيرا من خلال وسائل الإعلام التي تعد أداة رئيسية من أدوات نشر الفكر البحثي. أما القرار</w:t>
      </w:r>
      <w:r w:rsidRPr="008107DA">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السياسي أو الاستراتيجي، فهناك حاجة لوجود خيارات مدروسة للخروج بقرارات تخدم مصلحة الدولة والمجتمع.</w:t>
      </w:r>
    </w:p>
    <w:p w:rsidR="00D561DE" w:rsidRDefault="00FA2488" w:rsidP="00510A51">
      <w:pPr>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إن مراكز الفكر تكاد تصل إلى تكريس وجودها كأحد أساسيات الحياة الناجحة المتسمة بالمهنية المبتعدة عن الغوغائية في التفكير والعبثية في التنفيذ، والمبالغة في التصوير وتوقع الثمار والنتائج. وعلى ذلك فإنها غدت كالماء والهواء لمؤسسات صنع القرار</w:t>
      </w:r>
      <w:r>
        <w:rPr>
          <w:rStyle w:val="FootnoteReference"/>
          <w:rFonts w:ascii="Simplified Arabic" w:hAnsi="Simplified Arabic" w:cs="Simplified Arabic"/>
          <w:sz w:val="28"/>
          <w:szCs w:val="28"/>
          <w:rtl/>
          <w:lang w:bidi="ar-DZ"/>
        </w:rPr>
        <w:footnoteReference w:id="17"/>
      </w:r>
      <w:r>
        <w:rPr>
          <w:rFonts w:ascii="Simplified Arabic" w:hAnsi="Simplified Arabic" w:cs="Simplified Arabic" w:hint="cs"/>
          <w:sz w:val="28"/>
          <w:szCs w:val="28"/>
          <w:rtl/>
          <w:lang w:bidi="ar-DZ"/>
        </w:rPr>
        <w:t>.</w:t>
      </w:r>
    </w:p>
    <w:p w:rsidR="00FA2488" w:rsidRDefault="00FA2488" w:rsidP="00FA2488">
      <w:pPr>
        <w:rPr>
          <w:rFonts w:ascii="Simplified Arabic" w:hAnsi="Simplified Arabic" w:cs="Simplified Arabic"/>
          <w:sz w:val="28"/>
          <w:szCs w:val="28"/>
          <w:rtl/>
          <w:lang w:bidi="ar-DZ"/>
        </w:rPr>
      </w:pPr>
    </w:p>
    <w:p w:rsidR="00A828B2" w:rsidRDefault="00A828B2" w:rsidP="00A828B2">
      <w:pPr>
        <w:spacing w:after="0"/>
        <w:ind w:hanging="2"/>
        <w:jc w:val="both"/>
        <w:rPr>
          <w:rFonts w:ascii="Simplified Arabic" w:hAnsi="Simplified Arabic" w:cs="Simplified Arabic"/>
          <w:sz w:val="28"/>
          <w:szCs w:val="28"/>
          <w:rtl/>
          <w:lang w:bidi="ar-DZ"/>
        </w:rPr>
      </w:pPr>
      <w:r w:rsidRPr="00A809DF">
        <w:rPr>
          <w:rFonts w:ascii="Simplified Arabic" w:hAnsi="Simplified Arabic" w:cs="Simplified Arabic"/>
          <w:sz w:val="28"/>
          <w:szCs w:val="28"/>
          <w:rtl/>
          <w:lang w:bidi="ar-DZ"/>
        </w:rPr>
        <w:t xml:space="preserve">يقول </w:t>
      </w:r>
      <w:r w:rsidRPr="001B4BE1">
        <w:rPr>
          <w:rFonts w:ascii="Simplified Arabic" w:hAnsi="Simplified Arabic" w:cs="Simplified Arabic"/>
          <w:b/>
          <w:bCs/>
          <w:sz w:val="28"/>
          <w:szCs w:val="28"/>
          <w:rtl/>
          <w:lang w:bidi="ar-DZ"/>
        </w:rPr>
        <w:t>جيمس ج. ماكغان</w:t>
      </w:r>
      <w:r>
        <w:rPr>
          <w:rFonts w:ascii="Simplified Arabic" w:hAnsi="Simplified Arabic" w:cs="Simplified Arabic" w:hint="cs"/>
          <w:sz w:val="28"/>
          <w:szCs w:val="28"/>
          <w:rtl/>
          <w:lang w:bidi="ar-DZ"/>
        </w:rPr>
        <w:t xml:space="preserve"> (</w:t>
      </w:r>
      <w:r w:rsidRPr="0027703E">
        <w:rPr>
          <w:rFonts w:ascii="Simplified Arabic" w:hAnsi="Simplified Arabic" w:cs="Simplified Arabic"/>
          <w:sz w:val="28"/>
          <w:szCs w:val="28"/>
          <w:lang w:bidi="ar-DZ"/>
        </w:rPr>
        <w:t>James McGann</w:t>
      </w:r>
      <w:r>
        <w:rPr>
          <w:rFonts w:ascii="Simplified Arabic" w:hAnsi="Simplified Arabic" w:cs="Simplified Arabic" w:hint="cs"/>
          <w:sz w:val="28"/>
          <w:szCs w:val="28"/>
          <w:rtl/>
          <w:lang w:bidi="ar-DZ"/>
        </w:rPr>
        <w:t>)</w:t>
      </w:r>
      <w:r>
        <w:rPr>
          <w:rStyle w:val="FootnoteReference"/>
          <w:rFonts w:ascii="Simplified Arabic" w:hAnsi="Simplified Arabic" w:cs="Simplified Arabic"/>
          <w:sz w:val="28"/>
          <w:szCs w:val="28"/>
          <w:rtl/>
          <w:lang w:bidi="ar-DZ"/>
        </w:rPr>
        <w:footnoteReference w:id="18"/>
      </w:r>
      <w:r>
        <w:rPr>
          <w:rFonts w:ascii="Simplified Arabic" w:hAnsi="Simplified Arabic" w:cs="Simplified Arabic" w:hint="cs"/>
          <w:sz w:val="28"/>
          <w:szCs w:val="28"/>
          <w:rtl/>
          <w:lang w:bidi="ar-DZ"/>
        </w:rPr>
        <w:t xml:space="preserve">: </w:t>
      </w:r>
      <w:r w:rsidRPr="0027703E">
        <w:rPr>
          <w:rFonts w:ascii="Simplified Arabic" w:hAnsi="Simplified Arabic" w:cs="Simplified Arabic"/>
          <w:sz w:val="28"/>
          <w:szCs w:val="28"/>
          <w:rtl/>
          <w:lang w:bidi="ar-DZ"/>
        </w:rPr>
        <w:t>أصبحت مؤسسات الفكر والرأي، بغض النظر عن هيكليّتها، جزءاً دائماً</w:t>
      </w:r>
      <w:r w:rsidRPr="0027703E">
        <w:rPr>
          <w:rFonts w:ascii="Simplified Arabic" w:hAnsi="Simplified Arabic" w:cs="Simplified Arabic"/>
          <w:sz w:val="28"/>
          <w:szCs w:val="28"/>
          <w:lang w:bidi="ar-DZ"/>
        </w:rPr>
        <w:t xml:space="preserve"> </w:t>
      </w:r>
      <w:r w:rsidRPr="0027703E">
        <w:rPr>
          <w:rFonts w:ascii="Simplified Arabic" w:hAnsi="Simplified Arabic" w:cs="Simplified Arabic"/>
          <w:sz w:val="28"/>
          <w:szCs w:val="28"/>
          <w:rtl/>
          <w:lang w:bidi="ar-DZ"/>
        </w:rPr>
        <w:t xml:space="preserve">من المشهد السياسي لدرجة أنها أصبحت الآن جزءاً لا يتجزأ من </w:t>
      </w:r>
      <w:r w:rsidRPr="0027703E">
        <w:rPr>
          <w:rFonts w:ascii="Simplified Arabic" w:hAnsi="Simplified Arabic" w:cs="Simplified Arabic"/>
          <w:sz w:val="28"/>
          <w:szCs w:val="28"/>
          <w:rtl/>
          <w:lang w:bidi="ar-DZ"/>
        </w:rPr>
        <w:lastRenderedPageBreak/>
        <w:t>العملية السياسية في</w:t>
      </w:r>
      <w:r w:rsidRPr="0027703E">
        <w:rPr>
          <w:rFonts w:ascii="Simplified Arabic" w:hAnsi="Simplified Arabic" w:cs="Simplified Arabic"/>
          <w:sz w:val="28"/>
          <w:szCs w:val="28"/>
          <w:lang w:bidi="ar-DZ"/>
        </w:rPr>
        <w:t xml:space="preserve"> </w:t>
      </w:r>
      <w:r w:rsidRPr="0027703E">
        <w:rPr>
          <w:rFonts w:ascii="Simplified Arabic" w:hAnsi="Simplified Arabic" w:cs="Simplified Arabic"/>
          <w:sz w:val="28"/>
          <w:szCs w:val="28"/>
          <w:rtl/>
          <w:lang w:bidi="ar-DZ"/>
        </w:rPr>
        <w:t>العديد من البلدان. قامت هذه المؤسسات على أنواعها بالعديد من الوظائف المختلفة</w:t>
      </w:r>
      <w:r w:rsidRPr="0027703E">
        <w:rPr>
          <w:rFonts w:ascii="Simplified Arabic" w:hAnsi="Simplified Arabic" w:cs="Simplified Arabic"/>
          <w:sz w:val="28"/>
          <w:szCs w:val="28"/>
          <w:lang w:bidi="ar-DZ"/>
        </w:rPr>
        <w:t xml:space="preserve"> </w:t>
      </w:r>
      <w:r w:rsidRPr="0027703E">
        <w:rPr>
          <w:rFonts w:ascii="Simplified Arabic" w:hAnsi="Simplified Arabic" w:cs="Simplified Arabic"/>
          <w:sz w:val="28"/>
          <w:szCs w:val="28"/>
          <w:rtl/>
          <w:lang w:bidi="ar-DZ"/>
        </w:rPr>
        <w:t>التي تضم</w:t>
      </w:r>
      <w:r w:rsidRPr="0027703E">
        <w:rPr>
          <w:rFonts w:ascii="Simplified Arabic" w:hAnsi="Simplified Arabic" w:cs="Simplified Arabic"/>
          <w:sz w:val="28"/>
          <w:szCs w:val="28"/>
          <w:lang w:bidi="ar-DZ"/>
        </w:rPr>
        <w:t>:</w:t>
      </w:r>
    </w:p>
    <w:p w:rsidR="00A828B2" w:rsidRPr="00A4227E" w:rsidRDefault="00A828B2" w:rsidP="00A828B2">
      <w:pPr>
        <w:numPr>
          <w:ilvl w:val="0"/>
          <w:numId w:val="3"/>
        </w:numPr>
        <w:spacing w:after="0"/>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القيام بالأبحاث والتحليلات حول المشاكل السياسية</w:t>
      </w:r>
      <w:r w:rsidRPr="00A4227E">
        <w:rPr>
          <w:rFonts w:ascii="Simplified Arabic" w:eastAsia="Times New Roman" w:hAnsi="Simplified Arabic" w:cs="Simplified Arabic"/>
          <w:color w:val="000000"/>
          <w:sz w:val="28"/>
          <w:szCs w:val="28"/>
          <w:lang w:bidi="ar-DZ"/>
        </w:rPr>
        <w:t>.</w:t>
      </w:r>
    </w:p>
    <w:p w:rsidR="00A828B2" w:rsidRPr="00A4227E" w:rsidRDefault="00A828B2" w:rsidP="00A828B2">
      <w:pPr>
        <w:numPr>
          <w:ilvl w:val="0"/>
          <w:numId w:val="3"/>
        </w:numPr>
        <w:spacing w:after="100" w:afterAutospacing="1"/>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تقديم المشورة حول الهموم السياسية العاجلة</w:t>
      </w:r>
      <w:r w:rsidRPr="00A4227E">
        <w:rPr>
          <w:rFonts w:ascii="Simplified Arabic" w:eastAsia="Times New Roman" w:hAnsi="Simplified Arabic" w:cs="Simplified Arabic"/>
          <w:color w:val="000000"/>
          <w:sz w:val="28"/>
          <w:szCs w:val="28"/>
          <w:lang w:bidi="ar-DZ"/>
        </w:rPr>
        <w:t>.</w:t>
      </w:r>
    </w:p>
    <w:p w:rsidR="00A828B2" w:rsidRPr="00A4227E" w:rsidRDefault="00A828B2" w:rsidP="00A828B2">
      <w:pPr>
        <w:numPr>
          <w:ilvl w:val="0"/>
          <w:numId w:val="3"/>
        </w:numPr>
        <w:spacing w:after="100" w:afterAutospacing="1"/>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تقييم البرامج الحكومية</w:t>
      </w:r>
      <w:r w:rsidRPr="00A4227E">
        <w:rPr>
          <w:rFonts w:ascii="Simplified Arabic" w:eastAsia="Times New Roman" w:hAnsi="Simplified Arabic" w:cs="Simplified Arabic"/>
          <w:color w:val="000000"/>
          <w:sz w:val="28"/>
          <w:szCs w:val="28"/>
          <w:lang w:bidi="ar-DZ"/>
        </w:rPr>
        <w:t>.</w:t>
      </w:r>
    </w:p>
    <w:p w:rsidR="00A828B2" w:rsidRPr="00A4227E" w:rsidRDefault="00A828B2" w:rsidP="00A828B2">
      <w:pPr>
        <w:numPr>
          <w:ilvl w:val="0"/>
          <w:numId w:val="3"/>
        </w:numPr>
        <w:spacing w:after="100" w:afterAutospacing="1"/>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تفسير السياسات للوسائل الإعلامية الإلكترونية والمطبوعة، وبذلك يسهل على عامة</w:t>
      </w:r>
      <w:r w:rsidRPr="00A4227E">
        <w:rPr>
          <w:rFonts w:ascii="Simplified Arabic" w:eastAsia="Times New Roman" w:hAnsi="Simplified Arabic" w:cs="Simplified Arabic"/>
          <w:color w:val="000000"/>
          <w:sz w:val="28"/>
          <w:szCs w:val="28"/>
          <w:lang w:bidi="ar-DZ"/>
        </w:rPr>
        <w:t xml:space="preserve"> </w:t>
      </w:r>
      <w:r w:rsidRPr="00A4227E">
        <w:rPr>
          <w:rFonts w:ascii="Simplified Arabic" w:eastAsia="Times New Roman" w:hAnsi="Simplified Arabic" w:cs="Simplified Arabic"/>
          <w:color w:val="000000"/>
          <w:sz w:val="28"/>
          <w:szCs w:val="28"/>
          <w:rtl/>
          <w:lang w:bidi="ar-DZ"/>
        </w:rPr>
        <w:t>الناس تفهمها وكسب الدعم للمبادرات السياسية</w:t>
      </w:r>
      <w:r w:rsidRPr="00A4227E">
        <w:rPr>
          <w:rFonts w:ascii="Simplified Arabic" w:eastAsia="Times New Roman" w:hAnsi="Simplified Arabic" w:cs="Simplified Arabic"/>
          <w:color w:val="000000"/>
          <w:sz w:val="28"/>
          <w:szCs w:val="28"/>
          <w:lang w:bidi="ar-DZ"/>
        </w:rPr>
        <w:t>.</w:t>
      </w:r>
    </w:p>
    <w:p w:rsidR="00A828B2" w:rsidRPr="00A4227E" w:rsidRDefault="00A828B2" w:rsidP="00A828B2">
      <w:pPr>
        <w:numPr>
          <w:ilvl w:val="0"/>
          <w:numId w:val="3"/>
        </w:numPr>
        <w:spacing w:after="100" w:afterAutospacing="1"/>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تسهيل إنشاء "شبكات للقضايا" تُشرك تشكيلة منوعة من اللاعبين السياسيين يجتمعون</w:t>
      </w:r>
      <w:r w:rsidRPr="00A4227E">
        <w:rPr>
          <w:rFonts w:ascii="Simplified Arabic" w:eastAsia="Times New Roman" w:hAnsi="Simplified Arabic" w:cs="Simplified Arabic"/>
          <w:color w:val="000000"/>
          <w:sz w:val="28"/>
          <w:szCs w:val="28"/>
          <w:lang w:bidi="ar-DZ"/>
        </w:rPr>
        <w:t xml:space="preserve"> </w:t>
      </w:r>
      <w:r w:rsidRPr="00A4227E">
        <w:rPr>
          <w:rFonts w:ascii="Simplified Arabic" w:eastAsia="Times New Roman" w:hAnsi="Simplified Arabic" w:cs="Simplified Arabic"/>
          <w:color w:val="000000"/>
          <w:sz w:val="28"/>
          <w:szCs w:val="28"/>
          <w:rtl/>
          <w:lang w:bidi="ar-DZ"/>
        </w:rPr>
        <w:t>على أساس مؤقت حول قضية سياسية أو مشكلة معينة</w:t>
      </w:r>
      <w:r w:rsidRPr="00A4227E">
        <w:rPr>
          <w:rFonts w:ascii="Simplified Arabic" w:eastAsia="Times New Roman" w:hAnsi="Simplified Arabic" w:cs="Simplified Arabic"/>
          <w:color w:val="000000"/>
          <w:sz w:val="28"/>
          <w:szCs w:val="28"/>
          <w:lang w:bidi="ar-DZ"/>
        </w:rPr>
        <w:t>.</w:t>
      </w:r>
    </w:p>
    <w:p w:rsidR="00A828B2" w:rsidRPr="000F013C" w:rsidRDefault="00A828B2" w:rsidP="00A828B2">
      <w:pPr>
        <w:numPr>
          <w:ilvl w:val="0"/>
          <w:numId w:val="3"/>
        </w:numPr>
        <w:spacing w:after="0"/>
        <w:jc w:val="both"/>
        <w:rPr>
          <w:rFonts w:ascii="Simplified Arabic" w:eastAsia="Times New Roman" w:hAnsi="Simplified Arabic" w:cs="Simplified Arabic"/>
          <w:color w:val="000000"/>
          <w:sz w:val="28"/>
          <w:szCs w:val="28"/>
          <w:lang w:bidi="ar-DZ"/>
        </w:rPr>
      </w:pPr>
      <w:r w:rsidRPr="00A4227E">
        <w:rPr>
          <w:rFonts w:ascii="Simplified Arabic" w:eastAsia="Times New Roman" w:hAnsi="Simplified Arabic" w:cs="Simplified Arabic"/>
          <w:color w:val="000000"/>
          <w:sz w:val="28"/>
          <w:szCs w:val="28"/>
          <w:rtl/>
          <w:lang w:bidi="ar-DZ"/>
        </w:rPr>
        <w:t>تأمين مخزون من الخبراء لتزويد الحكومة بالموظفين الأساسيين عند تغير الحكم</w:t>
      </w:r>
      <w:r>
        <w:rPr>
          <w:rStyle w:val="FootnoteReference"/>
          <w:rFonts w:ascii="Simplified Arabic" w:eastAsia="Times New Roman" w:hAnsi="Simplified Arabic" w:cs="Simplified Arabic"/>
          <w:color w:val="000000"/>
          <w:sz w:val="28"/>
          <w:szCs w:val="28"/>
          <w:rtl/>
          <w:lang w:bidi="ar-DZ"/>
        </w:rPr>
        <w:footnoteReference w:id="19"/>
      </w:r>
      <w:r w:rsidRPr="00A4227E">
        <w:rPr>
          <w:rFonts w:ascii="Simplified Arabic" w:eastAsia="Times New Roman" w:hAnsi="Simplified Arabic" w:cs="Simplified Arabic"/>
          <w:color w:val="000000"/>
          <w:sz w:val="28"/>
          <w:szCs w:val="28"/>
          <w:lang w:bidi="ar-DZ"/>
        </w:rPr>
        <w:t>.</w:t>
      </w:r>
    </w:p>
    <w:p w:rsidR="00A828B2" w:rsidRDefault="00A828B2" w:rsidP="00A828B2">
      <w:pPr>
        <w:spacing w:after="0"/>
        <w:ind w:left="360"/>
        <w:rPr>
          <w:rFonts w:ascii="Simplified Arabic" w:eastAsia="Times New Roman" w:hAnsi="Simplified Arabic" w:cs="Simplified Arabic"/>
          <w:color w:val="000000"/>
          <w:sz w:val="28"/>
          <w:szCs w:val="28"/>
          <w:rtl/>
          <w:lang w:bidi="ar-DZ"/>
        </w:rPr>
      </w:pPr>
      <w:r w:rsidRPr="00535DE9">
        <w:rPr>
          <w:rFonts w:ascii="Simplified Arabic" w:eastAsia="Times New Roman" w:hAnsi="Simplified Arabic" w:cs="Simplified Arabic"/>
          <w:color w:val="000000"/>
          <w:sz w:val="28"/>
          <w:szCs w:val="28"/>
          <w:rtl/>
          <w:lang w:bidi="ar-DZ"/>
        </w:rPr>
        <w:t xml:space="preserve">ويحدد مشروع مؤشرات مراكز الفكر </w:t>
      </w:r>
      <w:r w:rsidRPr="000B0ED0">
        <w:rPr>
          <w:rFonts w:ascii="Simplified Arabic" w:eastAsia="Times New Roman" w:hAnsi="Simplified Arabic" w:cs="Simplified Arabic"/>
          <w:b/>
          <w:bCs/>
          <w:color w:val="000000"/>
          <w:sz w:val="28"/>
          <w:szCs w:val="28"/>
          <w:rtl/>
          <w:lang w:bidi="ar-DZ"/>
        </w:rPr>
        <w:t>المهام والأدوار الأساسية</w:t>
      </w:r>
      <w:r w:rsidRPr="00535DE9">
        <w:rPr>
          <w:rFonts w:ascii="Simplified Arabic" w:eastAsia="Times New Roman" w:hAnsi="Simplified Arabic" w:cs="Simplified Arabic"/>
          <w:color w:val="000000"/>
          <w:sz w:val="28"/>
          <w:szCs w:val="28"/>
          <w:rtl/>
          <w:lang w:bidi="ar-DZ"/>
        </w:rPr>
        <w:t xml:space="preserve"> لهذه المراكز المرتبطة بحاجة القادة وصناع القرار في دول العالم لهذه الأدوار المتمثلة بما يلي</w:t>
      </w:r>
      <w:r>
        <w:rPr>
          <w:rFonts w:ascii="Simplified Arabic" w:eastAsia="Times New Roman" w:hAnsi="Simplified Arabic" w:cs="Simplified Arabic" w:hint="cs"/>
          <w:color w:val="000000"/>
          <w:sz w:val="28"/>
          <w:szCs w:val="28"/>
          <w:rtl/>
          <w:lang w:bidi="ar-DZ"/>
        </w:rPr>
        <w:t>:</w:t>
      </w:r>
    </w:p>
    <w:p w:rsidR="00A828B2" w:rsidRPr="00535DE9" w:rsidRDefault="00A828B2" w:rsidP="00A828B2">
      <w:pPr>
        <w:spacing w:after="0"/>
        <w:ind w:left="360"/>
        <w:rPr>
          <w:rFonts w:ascii="Simplified Arabic" w:eastAsia="Times New Roman" w:hAnsi="Simplified Arabic" w:cs="Simplified Arabic"/>
          <w:color w:val="000000"/>
          <w:sz w:val="28"/>
          <w:szCs w:val="28"/>
          <w:rtl/>
          <w:lang w:bidi="ar-DZ"/>
        </w:rPr>
      </w:pPr>
      <w:r w:rsidRPr="00535DE9">
        <w:rPr>
          <w:rFonts w:ascii="Simplified Arabic" w:eastAsia="Times New Roman" w:hAnsi="Simplified Arabic" w:cs="Simplified Arabic"/>
          <w:color w:val="000000"/>
          <w:sz w:val="28"/>
          <w:szCs w:val="28"/>
          <w:rtl/>
          <w:lang w:bidi="ar-DZ"/>
        </w:rPr>
        <w:t xml:space="preserve">1- حاجة القادة لمراكز البحوث لتزويدهم بتحليل مستقل.                                             2- المساعدة في إعداد مكونات وعناصر أو أجندات السياسات </w:t>
      </w:r>
      <w:r w:rsidRPr="003648C5">
        <w:rPr>
          <w:rFonts w:asciiTheme="majorBidi" w:eastAsia="Times New Roman" w:hAnsiTheme="majorBidi" w:cstheme="majorBidi"/>
          <w:color w:val="000000"/>
          <w:sz w:val="24"/>
          <w:szCs w:val="24"/>
          <w:lang w:bidi="ar-DZ"/>
        </w:rPr>
        <w:t>Policy Agenda</w:t>
      </w:r>
      <w:r>
        <w:rPr>
          <w:rFonts w:ascii="Simplified Arabic" w:eastAsia="Times New Roman" w:hAnsi="Simplified Arabic" w:cs="Simplified Arabic"/>
          <w:color w:val="000000"/>
          <w:sz w:val="28"/>
          <w:szCs w:val="28"/>
          <w:lang w:bidi="ar-DZ"/>
        </w:rPr>
        <w:t>)</w:t>
      </w:r>
      <w:r>
        <w:rPr>
          <w:rFonts w:ascii="Simplified Arabic" w:eastAsia="Times New Roman" w:hAnsi="Simplified Arabic" w:cs="Simplified Arabic" w:hint="cs"/>
          <w:color w:val="000000"/>
          <w:sz w:val="28"/>
          <w:szCs w:val="28"/>
          <w:rtl/>
          <w:lang w:bidi="ar-DZ"/>
        </w:rPr>
        <w:t>)</w:t>
      </w:r>
      <w:r w:rsidRPr="00535DE9">
        <w:rPr>
          <w:rFonts w:ascii="Simplified Arabic" w:eastAsia="Times New Roman" w:hAnsi="Simplified Arabic" w:cs="Simplified Arabic"/>
          <w:color w:val="000000"/>
          <w:sz w:val="28"/>
          <w:szCs w:val="28"/>
          <w:rtl/>
          <w:lang w:bidi="ar-DZ"/>
        </w:rPr>
        <w:t>.                    3- تجسير الفجوة بين المعرفة والتطبيق.</w:t>
      </w:r>
      <w:r w:rsidRPr="00535DE9">
        <w:rPr>
          <w:rFonts w:ascii="Simplified Arabic" w:eastAsia="Times New Roman" w:hAnsi="Simplified Arabic" w:cs="Simplified Arabic" w:hint="cs"/>
          <w:color w:val="000000"/>
          <w:sz w:val="28"/>
          <w:szCs w:val="28"/>
          <w:rtl/>
          <w:lang w:bidi="ar-DZ"/>
        </w:rPr>
        <w:t xml:space="preserve">                                                                       </w:t>
      </w:r>
    </w:p>
    <w:p w:rsidR="00510A51" w:rsidRDefault="00A828B2" w:rsidP="00510A51">
      <w:pPr>
        <w:pStyle w:val="ListParagraph"/>
        <w:spacing w:after="0"/>
        <w:ind w:left="-2"/>
        <w:jc w:val="both"/>
        <w:rPr>
          <w:rFonts w:ascii="Simplified Arabic" w:eastAsia="Times New Roman" w:hAnsi="Simplified Arabic" w:cs="Simplified Arabic"/>
          <w:color w:val="000000"/>
          <w:sz w:val="28"/>
          <w:szCs w:val="28"/>
          <w:lang w:bidi="ar-DZ"/>
        </w:rPr>
      </w:pPr>
      <w:r w:rsidRPr="00535DE9">
        <w:rPr>
          <w:rFonts w:ascii="Simplified Arabic" w:eastAsia="Times New Roman" w:hAnsi="Simplified Arabic" w:cs="Simplified Arabic"/>
          <w:color w:val="000000"/>
          <w:sz w:val="28"/>
          <w:szCs w:val="28"/>
          <w:rtl/>
          <w:lang w:bidi="ar-DZ"/>
        </w:rPr>
        <w:t>إن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طبيعة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هذه</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المهام</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تعكس</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مدى</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أهمية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الدور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الذي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يمكن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تلعبه</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مراكز</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الدراسات</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والأبحاث في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التأثير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على</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عملية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اتخاذ</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القرار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أو</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على</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صناع</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القرار،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و</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كذلك</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في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رسم</w:t>
      </w:r>
      <w:r w:rsidRPr="00535DE9">
        <w:rPr>
          <w:rFonts w:ascii="Simplified Arabic" w:eastAsia="Times New Roman" w:hAnsi="Simplified Arabic" w:cs="Simplified Arabic"/>
          <w:color w:val="000000"/>
          <w:sz w:val="28"/>
          <w:szCs w:val="28"/>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السياسات</w:t>
      </w:r>
      <w:r w:rsidRPr="00535DE9">
        <w:rPr>
          <w:rFonts w:ascii="Simplified Arabic" w:eastAsia="Times New Roman" w:hAnsi="Simplified Arabic" w:cs="Simplified Arabic"/>
          <w:color w:val="000000"/>
          <w:sz w:val="28"/>
          <w:szCs w:val="28"/>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العامة،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أو</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 xml:space="preserve">بشكل </w:t>
      </w:r>
      <w:r w:rsidRPr="00535DE9">
        <w:rPr>
          <w:rFonts w:ascii="Simplified Arabic" w:eastAsia="Times New Roman" w:hAnsi="Simplified Arabic" w:cs="Simplified Arabic" w:hint="cs"/>
          <w:color w:val="000000"/>
          <w:sz w:val="28"/>
          <w:szCs w:val="28"/>
          <w:rtl/>
          <w:lang w:bidi="ar-DZ"/>
        </w:rPr>
        <w:t xml:space="preserve"> </w:t>
      </w:r>
      <w:r w:rsidRPr="00535DE9">
        <w:rPr>
          <w:rFonts w:ascii="Simplified Arabic" w:eastAsia="Times New Roman" w:hAnsi="Simplified Arabic" w:cs="Simplified Arabic"/>
          <w:color w:val="000000"/>
          <w:sz w:val="28"/>
          <w:szCs w:val="28"/>
          <w:rtl/>
          <w:lang w:bidi="ar-DZ"/>
        </w:rPr>
        <w:t>آخر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إن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هذا</w:t>
      </w:r>
      <w:r w:rsidRPr="00535DE9">
        <w:rPr>
          <w:rFonts w:ascii="Simplified Arabic" w:eastAsia="Times New Roman" w:hAnsi="Simplified Arabic" w:cs="Simplified Arabic" w:hint="cs"/>
          <w:color w:val="000000"/>
          <w:sz w:val="28"/>
          <w:szCs w:val="28"/>
          <w:rtl/>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الدور</w:t>
      </w:r>
      <w:r w:rsidRPr="00535DE9">
        <w:rPr>
          <w:rFonts w:ascii="Simplified Arabic" w:eastAsia="Times New Roman" w:hAnsi="Simplified Arabic" w:cs="Simplified Arabic" w:hint="cs"/>
          <w:color w:val="000000"/>
          <w:sz w:val="28"/>
          <w:szCs w:val="28"/>
          <w:rtl/>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لمراكز</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الأبحاث</w:t>
      </w:r>
      <w:r w:rsidRPr="00535DE9">
        <w:rPr>
          <w:rFonts w:ascii="Simplified Arabic" w:eastAsia="Times New Roman" w:hAnsi="Simplified Arabic" w:cs="Simplified Arabic"/>
          <w:color w:val="000000"/>
          <w:sz w:val="28"/>
          <w:szCs w:val="28"/>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هو</w:t>
      </w:r>
      <w:r w:rsidRPr="00535DE9">
        <w:rPr>
          <w:rFonts w:ascii="Simplified Arabic" w:eastAsia="Times New Roman" w:hAnsi="Simplified Arabic" w:cs="Simplified Arabic"/>
          <w:color w:val="000000"/>
          <w:sz w:val="28"/>
          <w:szCs w:val="28"/>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جزء</w:t>
      </w:r>
      <w:r w:rsidRPr="00535DE9">
        <w:rPr>
          <w:rFonts w:ascii="Simplified Arabic" w:eastAsia="Times New Roman" w:hAnsi="Simplified Arabic" w:cs="Simplified Arabic"/>
          <w:color w:val="000000"/>
          <w:sz w:val="28"/>
          <w:szCs w:val="28"/>
          <w:lang w:bidi="ar-DZ"/>
        </w:rPr>
        <w:t xml:space="preserve"> </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من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دور</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يحتسب</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للبحث</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العلمي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أو</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المعرفة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بصفة</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أن</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هذه المراكز</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هي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إحدى</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مؤسسات</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البحث</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العلمي</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و</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إنتاج</w:t>
      </w:r>
      <w:r w:rsidRPr="00535DE9">
        <w:rPr>
          <w:rFonts w:ascii="Simplified Arabic" w:eastAsia="Times New Roman" w:hAnsi="Simplified Arabic" w:cs="Simplified Arabic" w:hint="cs"/>
          <w:color w:val="000000"/>
          <w:sz w:val="28"/>
          <w:szCs w:val="28"/>
          <w:lang w:bidi="ar-DZ"/>
        </w:rPr>
        <w:t xml:space="preserve"> </w:t>
      </w:r>
      <w:r w:rsidRPr="00535DE9">
        <w:rPr>
          <w:rFonts w:ascii="Simplified Arabic" w:eastAsia="Times New Roman" w:hAnsi="Simplified Arabic" w:cs="Simplified Arabic"/>
          <w:color w:val="000000"/>
          <w:sz w:val="28"/>
          <w:szCs w:val="28"/>
          <w:rtl/>
          <w:lang w:bidi="ar-DZ"/>
        </w:rPr>
        <w:t>المعرفة</w:t>
      </w:r>
      <w:r>
        <w:rPr>
          <w:rStyle w:val="FootnoteReference"/>
          <w:rFonts w:ascii="Simplified Arabic" w:eastAsia="Times New Roman" w:hAnsi="Simplified Arabic" w:cs="Simplified Arabic"/>
          <w:color w:val="000000"/>
          <w:sz w:val="28"/>
          <w:szCs w:val="28"/>
          <w:rtl/>
          <w:lang w:bidi="ar-DZ"/>
        </w:rPr>
        <w:footnoteReference w:id="20"/>
      </w:r>
      <w:r>
        <w:rPr>
          <w:rFonts w:ascii="Simplified Arabic" w:eastAsia="Times New Roman" w:hAnsi="Simplified Arabic" w:cs="Simplified Arabic" w:hint="cs"/>
          <w:color w:val="000000"/>
          <w:sz w:val="28"/>
          <w:szCs w:val="28"/>
          <w:rtl/>
          <w:lang w:val="fr-FR" w:bidi="ar-DZ"/>
        </w:rPr>
        <w:t>، فمراكز الفكر تشكل جسرا بين مختلف أشكال المعرفة،</w:t>
      </w:r>
      <w:r>
        <w:rPr>
          <w:rStyle w:val="FootnoteReference"/>
          <w:rFonts w:ascii="Simplified Arabic" w:eastAsia="Times New Roman" w:hAnsi="Simplified Arabic" w:cs="Simplified Arabic"/>
          <w:color w:val="000000"/>
          <w:sz w:val="28"/>
          <w:szCs w:val="28"/>
          <w:rtl/>
          <w:lang w:val="fr-FR" w:bidi="ar-DZ"/>
        </w:rPr>
        <w:footnoteReference w:id="21"/>
      </w:r>
      <w:r>
        <w:rPr>
          <w:rFonts w:ascii="Simplified Arabic" w:eastAsia="Times New Roman" w:hAnsi="Simplified Arabic" w:cs="Simplified Arabic" w:hint="cs"/>
          <w:color w:val="000000"/>
          <w:sz w:val="28"/>
          <w:szCs w:val="28"/>
          <w:rtl/>
          <w:lang w:val="fr-FR" w:bidi="ar-DZ"/>
        </w:rPr>
        <w:t>والسياسة.</w:t>
      </w:r>
      <w:r w:rsidR="00510A51">
        <w:rPr>
          <w:rFonts w:ascii="Simplified Arabic" w:eastAsia="Times New Roman" w:hAnsi="Simplified Arabic" w:cs="Simplified Arabic"/>
          <w:color w:val="000000"/>
          <w:sz w:val="28"/>
          <w:szCs w:val="28"/>
          <w:rtl/>
          <w:lang w:bidi="ar-DZ"/>
        </w:rPr>
        <w:t xml:space="preserve">     </w:t>
      </w:r>
    </w:p>
    <w:p w:rsidR="00510A51" w:rsidRPr="00510A51" w:rsidRDefault="00510A51" w:rsidP="00510A51">
      <w:pPr>
        <w:pStyle w:val="ListParagraph"/>
        <w:spacing w:after="0"/>
        <w:ind w:left="-2"/>
        <w:jc w:val="center"/>
        <w:rPr>
          <w:rFonts w:ascii="Simplified Arabic" w:eastAsia="Times New Roman" w:hAnsi="Simplified Arabic" w:cs="Simplified Arabic"/>
          <w:color w:val="000000"/>
          <w:sz w:val="28"/>
          <w:szCs w:val="28"/>
          <w:lang w:bidi="ar-DZ"/>
        </w:rPr>
      </w:pP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w:t>
      </w:r>
      <w:r w:rsidRPr="00FA2488">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مراكز </w:t>
      </w:r>
      <w:r w:rsidR="00DB6933">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البحثية</w:t>
      </w:r>
      <w:r w:rsidR="00DB6933">
        <w:rPr>
          <w:rFonts w:ascii="Simplified Arabic" w:eastAsia="Times New Roman" w:hAnsi="Simplified Arabic" w:cs="Simplified Arabic"/>
          <w:bCs/>
          <w:caps/>
          <w:kern w:val="32"/>
          <w:sz w:val="32"/>
          <w:szCs w:val="32"/>
          <w:u w:val="single"/>
          <w:lang w:eastAsia="ar-SA" w:bidi="ar-DZ"/>
          <w14:shadow w14:blurRad="50800" w14:dist="38100" w14:dir="2700000" w14:sx="100000" w14:sy="100000" w14:kx="0" w14:ky="0" w14:algn="tl">
            <w14:srgbClr w14:val="000000">
              <w14:alpha w14:val="60000"/>
            </w14:srgbClr>
          </w14:shadow>
        </w:rPr>
        <w:t xml:space="preserve"> </w:t>
      </w:r>
      <w:r w:rsidR="00DB6933">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في</w:t>
      </w: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 العالم العربي</w:t>
      </w:r>
    </w:p>
    <w:p w:rsidR="00FA2488" w:rsidRDefault="00FA2488" w:rsidP="00FA2488">
      <w:pPr>
        <w:rPr>
          <w:sz w:val="24"/>
          <w:szCs w:val="24"/>
          <w:rtl/>
          <w:lang w:bidi="ar-DZ"/>
        </w:rPr>
      </w:pPr>
    </w:p>
    <w:p w:rsidR="00A92E60" w:rsidRDefault="00817889" w:rsidP="00A92E60">
      <w:pPr>
        <w:jc w:val="both"/>
        <w:rPr>
          <w:rFonts w:ascii="Simplified Arabic" w:eastAsia="Times New Roman" w:hAnsi="Simplified Arabic" w:cs="Simplified Arabic"/>
          <w:color w:val="000000"/>
          <w:sz w:val="28"/>
          <w:szCs w:val="28"/>
          <w:rtl/>
          <w:lang w:bidi="ar-DZ"/>
        </w:rPr>
      </w:pPr>
      <w:r w:rsidRPr="00817889">
        <w:rPr>
          <w:rFonts w:ascii="Simplified Arabic" w:eastAsia="Times New Roman" w:hAnsi="Simplified Arabic" w:cs="Simplified Arabic" w:hint="cs"/>
          <w:color w:val="000000"/>
          <w:sz w:val="28"/>
          <w:szCs w:val="28"/>
          <w:rtl/>
          <w:lang w:bidi="ar-DZ"/>
        </w:rPr>
        <w:lastRenderedPageBreak/>
        <w:t>في العقود القليلة الماضية، نشأت في الوطن العربيّ مراكز أبحاث ودراسات متعددة. وقد توزّعت بين الجامعات والمؤسسات الحكومية. كما نشأت مراكز بحثية مستقلة ضمن منظمات المجتمع المدني. وهي متخصِّصة في مجالات وميادين عديدة، وتشترك في إنتاج المعرفة والأفكار وصنعها. لكنّ إلقاء نظرة سريعة على خريطة مراكز الأبحاث العربية؛ كفيل بأن يوحي لنا بأنّ وضع هذه المراكز لا يزال هشًّا، مقارنة بما هو موجود في الغرب</w:t>
      </w:r>
      <w:r w:rsidR="006B2DEC">
        <w:rPr>
          <w:rStyle w:val="FootnoteReference"/>
          <w:rFonts w:ascii="Simplified Arabic" w:eastAsia="Times New Roman" w:hAnsi="Simplified Arabic" w:cs="Simplified Arabic"/>
          <w:color w:val="000000"/>
          <w:sz w:val="28"/>
          <w:szCs w:val="28"/>
          <w:rtl/>
          <w:lang w:bidi="ar-DZ"/>
        </w:rPr>
        <w:footnoteReference w:id="22"/>
      </w:r>
      <w:r w:rsidR="006B2DEC">
        <w:rPr>
          <w:rFonts w:ascii="Simplified Arabic" w:eastAsia="Times New Roman" w:hAnsi="Simplified Arabic" w:cs="Simplified Arabic" w:hint="cs"/>
          <w:color w:val="000000"/>
          <w:sz w:val="28"/>
          <w:szCs w:val="28"/>
          <w:rtl/>
          <w:lang w:bidi="ar-DZ"/>
        </w:rPr>
        <w:t>.</w:t>
      </w:r>
    </w:p>
    <w:p w:rsidR="00D521CD" w:rsidRDefault="00A92E60" w:rsidP="008C0CFB">
      <w:pPr>
        <w:jc w:val="both"/>
        <w:rPr>
          <w:rFonts w:ascii="Simplified Arabic" w:eastAsia="Times New Roman" w:hAnsi="Simplified Arabic" w:cs="Simplified Arabic"/>
          <w:color w:val="000000"/>
          <w:sz w:val="28"/>
          <w:szCs w:val="28"/>
          <w:rtl/>
          <w:lang w:bidi="ar-DZ"/>
        </w:rPr>
      </w:pPr>
      <w:r w:rsidRPr="00A92E60">
        <w:rPr>
          <w:rFonts w:ascii="Simplified Arabic" w:eastAsia="Times New Roman" w:hAnsi="Simplified Arabic" w:cs="Simplified Arabic" w:hint="cs"/>
          <w:color w:val="000000"/>
          <w:sz w:val="28"/>
          <w:szCs w:val="28"/>
          <w:rtl/>
          <w:lang w:bidi="ar-DZ"/>
        </w:rPr>
        <w:t xml:space="preserve">وبتتبُّع نشأة مراكز الأبحاث فيها وتطورها؛ يتّضح لنا أن أول مركز أبحاث عربيّ وقع إنشاؤه، هو معهد البحوث والدراسات العربية الذي كان يرتبط بالجامعة العربية في القاهرة، وجرى ذلك في الخمسينيّات، وتحديدا في عام 1952. وعلى إثر ذلك، وقع تأسيس المركز القومي للبحوث في عام 1956، وتلاه مركز الأهرام للدراسات السياسية والإستراتيجية في عام 1968، ومركز دراسات الوحدة العربية في عام 1975. ومنذ ذلك التاريخ، أخذت مراكز الأبحاث تنتشر في الوطن العربيّ بشكل واضح. والملاحَظ هو أنّ تلك المراكز كانت في البداية مراكز أبحاث أكاديمية، ترتبط بالجامعات أو بمؤسّسات حكومية. ومن ثمّ لحق بها تأسيس مراكز أبحاث خاصّة غير حكوميّة وغير ربحيّة، تبحث في المجالات السياسية، والاقتصادية، والإستراتيجية، والزراعية، والصناعية، والهندسية، والتربوية...إلخ. ويتّضح لنا من خلال التعرف على مراكز الأبحاث العربية، خاصة تلك التي نشأت في عقد السبعينيات والثمانينيات؛ أن جزءًا منها جاء </w:t>
      </w:r>
      <w:r w:rsidRPr="00A92E60">
        <w:rPr>
          <w:rFonts w:ascii="Simplified Arabic" w:eastAsia="Times New Roman" w:hAnsi="Simplified Arabic" w:cs="Simplified Arabic"/>
          <w:color w:val="000000"/>
          <w:sz w:val="28"/>
          <w:szCs w:val="28"/>
          <w:rtl/>
          <w:lang w:bidi="ar-DZ"/>
        </w:rPr>
        <w:t xml:space="preserve">لتلبية الحاجة </w:t>
      </w:r>
      <w:r w:rsidRPr="00A92E60">
        <w:rPr>
          <w:rFonts w:ascii="Simplified Arabic" w:eastAsia="Times New Roman" w:hAnsi="Simplified Arabic" w:cs="Simplified Arabic" w:hint="cs"/>
          <w:color w:val="000000"/>
          <w:sz w:val="28"/>
          <w:szCs w:val="28"/>
          <w:rtl/>
          <w:lang w:bidi="ar-DZ"/>
        </w:rPr>
        <w:t>إ</w:t>
      </w:r>
      <w:r w:rsidRPr="00A92E60">
        <w:rPr>
          <w:rFonts w:ascii="Simplified Arabic" w:eastAsia="Times New Roman" w:hAnsi="Simplified Arabic" w:cs="Simplified Arabic"/>
          <w:color w:val="000000"/>
          <w:sz w:val="28"/>
          <w:szCs w:val="28"/>
          <w:rtl/>
          <w:lang w:bidi="ar-DZ"/>
        </w:rPr>
        <w:t xml:space="preserve">لى دراسة </w:t>
      </w:r>
      <w:r w:rsidRPr="00A92E60">
        <w:rPr>
          <w:rFonts w:ascii="Simplified Arabic" w:eastAsia="Times New Roman" w:hAnsi="Simplified Arabic" w:cs="Simplified Arabic" w:hint="cs"/>
          <w:color w:val="000000"/>
          <w:sz w:val="28"/>
          <w:szCs w:val="28"/>
          <w:rtl/>
          <w:lang w:bidi="ar-DZ"/>
        </w:rPr>
        <w:t>حالة الصراع العربي الإسرائيلي</w:t>
      </w:r>
      <w:r w:rsidRPr="00A92E60">
        <w:rPr>
          <w:rFonts w:ascii="Simplified Arabic" w:eastAsia="Times New Roman" w:hAnsi="Simplified Arabic" w:cs="Simplified Arabic"/>
          <w:color w:val="000000"/>
          <w:sz w:val="28"/>
          <w:szCs w:val="28"/>
          <w:rtl/>
          <w:lang w:bidi="ar-DZ"/>
        </w:rPr>
        <w:t xml:space="preserve"> </w:t>
      </w:r>
      <w:r w:rsidRPr="00A92E60">
        <w:rPr>
          <w:rFonts w:ascii="Simplified Arabic" w:eastAsia="Times New Roman" w:hAnsi="Simplified Arabic" w:cs="Simplified Arabic" w:hint="cs"/>
          <w:color w:val="000000"/>
          <w:sz w:val="28"/>
          <w:szCs w:val="28"/>
          <w:rtl/>
          <w:lang w:bidi="ar-DZ"/>
        </w:rPr>
        <w:t>و</w:t>
      </w:r>
      <w:r w:rsidRPr="00A92E60">
        <w:rPr>
          <w:rFonts w:ascii="Simplified Arabic" w:eastAsia="Times New Roman" w:hAnsi="Simplified Arabic" w:cs="Simplified Arabic"/>
          <w:color w:val="000000"/>
          <w:sz w:val="28"/>
          <w:szCs w:val="28"/>
          <w:rtl/>
          <w:lang w:bidi="ar-DZ"/>
        </w:rPr>
        <w:t>تشخيصها والتعامل معها وفق أسس علمية مدروسة</w:t>
      </w:r>
      <w:r>
        <w:rPr>
          <w:rStyle w:val="FootnoteReference"/>
          <w:rFonts w:ascii="Simplified Arabic" w:eastAsia="Times New Roman" w:hAnsi="Simplified Arabic" w:cs="Simplified Arabic"/>
          <w:color w:val="000000"/>
          <w:sz w:val="28"/>
          <w:szCs w:val="28"/>
          <w:rtl/>
          <w:lang w:bidi="ar-DZ"/>
        </w:rPr>
        <w:footnoteReference w:id="23"/>
      </w:r>
      <w:r w:rsidRPr="00A92E60">
        <w:rPr>
          <w:rFonts w:ascii="Simplified Arabic" w:eastAsia="Times New Roman" w:hAnsi="Simplified Arabic" w:cs="Simplified Arabic" w:hint="cs"/>
          <w:color w:val="000000"/>
          <w:sz w:val="28"/>
          <w:szCs w:val="28"/>
          <w:rtl/>
          <w:lang w:bidi="ar-DZ"/>
        </w:rPr>
        <w:t>.</w:t>
      </w:r>
    </w:p>
    <w:p w:rsidR="00A92E60" w:rsidRDefault="00A92E60" w:rsidP="00817889">
      <w:pPr>
        <w:jc w:val="both"/>
        <w:rPr>
          <w:rFonts w:ascii="Simplified Arabic" w:eastAsia="Times New Roman" w:hAnsi="Simplified Arabic" w:cs="Simplified Arabic"/>
          <w:color w:val="000000"/>
          <w:sz w:val="28"/>
          <w:szCs w:val="28"/>
          <w:rtl/>
          <w:lang w:bidi="ar-DZ"/>
        </w:rPr>
      </w:pPr>
      <w:r>
        <w:rPr>
          <w:rFonts w:ascii="Simplified Arabic" w:eastAsia="Times New Roman" w:hAnsi="Simplified Arabic" w:cs="Simplified Arabic" w:hint="cs"/>
          <w:color w:val="000000"/>
          <w:sz w:val="28"/>
          <w:szCs w:val="28"/>
          <w:rtl/>
          <w:lang w:bidi="ar-DZ"/>
        </w:rPr>
        <w:t xml:space="preserve">وحسب التقرير الرصدي لمراكز الأبحاث الصادر عن جامعة بنسلفانيا لسنة 2014 </w:t>
      </w:r>
      <w:r w:rsidR="00D521CD">
        <w:rPr>
          <w:rFonts w:ascii="Simplified Arabic" w:eastAsia="Times New Roman" w:hAnsi="Simplified Arabic" w:cs="Simplified Arabic" w:hint="cs"/>
          <w:color w:val="000000"/>
          <w:sz w:val="28"/>
          <w:szCs w:val="28"/>
          <w:rtl/>
          <w:lang w:bidi="ar-DZ"/>
        </w:rPr>
        <w:t>جاء تعدد هذه المراكز في منطقة الشرق الأوسط وشمال افريقيا بما فيها العالم العربي على النحو الاتي:</w:t>
      </w:r>
      <w:r>
        <w:rPr>
          <w:rFonts w:ascii="Simplified Arabic" w:eastAsia="Times New Roman" w:hAnsi="Simplified Arabic" w:cs="Simplified Arabic" w:hint="cs"/>
          <w:color w:val="000000"/>
          <w:sz w:val="28"/>
          <w:szCs w:val="28"/>
          <w:rtl/>
          <w:lang w:bidi="ar-DZ"/>
        </w:rPr>
        <w:t xml:space="preserve"> </w:t>
      </w:r>
    </w:p>
    <w:p w:rsidR="008C0CFB" w:rsidRDefault="008C0CFB" w:rsidP="00817889">
      <w:pPr>
        <w:jc w:val="both"/>
        <w:rPr>
          <w:rFonts w:ascii="Simplified Arabic" w:eastAsia="Times New Roman" w:hAnsi="Simplified Arabic" w:cs="Simplified Arabic"/>
          <w:color w:val="000000"/>
          <w:sz w:val="28"/>
          <w:szCs w:val="28"/>
          <w:rtl/>
          <w:lang w:bidi="ar-DZ"/>
        </w:rPr>
      </w:pPr>
    </w:p>
    <w:p w:rsidR="008C0CFB" w:rsidRDefault="008C0CFB" w:rsidP="00817889">
      <w:pPr>
        <w:jc w:val="both"/>
        <w:rPr>
          <w:rFonts w:ascii="Simplified Arabic" w:eastAsia="Times New Roman" w:hAnsi="Simplified Arabic" w:cs="Simplified Arabic"/>
          <w:color w:val="000000"/>
          <w:sz w:val="28"/>
          <w:szCs w:val="28"/>
          <w:rtl/>
          <w:lang w:bidi="ar-DZ"/>
        </w:rPr>
      </w:pPr>
    </w:p>
    <w:p w:rsidR="00EF429E" w:rsidRPr="00EF429E" w:rsidRDefault="00EF429E" w:rsidP="00EF429E">
      <w:pPr>
        <w:jc w:val="center"/>
        <w:rPr>
          <w:rFonts w:ascii="Simplified Arabic" w:hAnsi="Simplified Arabic" w:cs="Simplified Arabic"/>
          <w:b/>
          <w:bCs/>
          <w:sz w:val="24"/>
          <w:szCs w:val="24"/>
          <w:rtl/>
          <w:lang w:bidi="ar-DZ"/>
        </w:rPr>
      </w:pPr>
      <w:r w:rsidRPr="00BF6D30">
        <w:rPr>
          <w:rFonts w:ascii="Simplified Arabic" w:hAnsi="Simplified Arabic" w:cs="Simplified Arabic" w:hint="cs"/>
          <w:b/>
          <w:bCs/>
          <w:sz w:val="24"/>
          <w:szCs w:val="24"/>
          <w:rtl/>
          <w:lang w:bidi="ar-DZ"/>
        </w:rPr>
        <w:t>جدول رقم (</w:t>
      </w:r>
      <w:r>
        <w:rPr>
          <w:rFonts w:ascii="Simplified Arabic" w:hAnsi="Simplified Arabic" w:cs="Simplified Arabic" w:hint="cs"/>
          <w:b/>
          <w:bCs/>
          <w:sz w:val="24"/>
          <w:szCs w:val="24"/>
          <w:rtl/>
          <w:lang w:bidi="ar-DZ"/>
        </w:rPr>
        <w:t>2</w:t>
      </w:r>
      <w:r w:rsidRPr="00BF6D30">
        <w:rPr>
          <w:rFonts w:ascii="Simplified Arabic" w:hAnsi="Simplified Arabic" w:cs="Simplified Arabic" w:hint="cs"/>
          <w:b/>
          <w:bCs/>
          <w:sz w:val="24"/>
          <w:szCs w:val="24"/>
          <w:rtl/>
          <w:lang w:bidi="ar-DZ"/>
        </w:rPr>
        <w:t xml:space="preserve">) عدد </w:t>
      </w:r>
      <w:r>
        <w:rPr>
          <w:rFonts w:ascii="Simplified Arabic" w:hAnsi="Simplified Arabic" w:cs="Simplified Arabic" w:hint="cs"/>
          <w:b/>
          <w:bCs/>
          <w:sz w:val="24"/>
          <w:szCs w:val="24"/>
          <w:rtl/>
          <w:lang w:bidi="ar-DZ"/>
        </w:rPr>
        <w:t>ال</w:t>
      </w:r>
      <w:r w:rsidRPr="00BF6D30">
        <w:rPr>
          <w:rFonts w:ascii="Simplified Arabic" w:hAnsi="Simplified Arabic" w:cs="Simplified Arabic" w:hint="eastAsia"/>
          <w:b/>
          <w:bCs/>
          <w:sz w:val="24"/>
          <w:szCs w:val="24"/>
          <w:rtl/>
          <w:lang w:bidi="ar-DZ"/>
        </w:rPr>
        <w:t>مراكز</w:t>
      </w:r>
      <w:r w:rsidRPr="00BF6D30">
        <w:rPr>
          <w:rFonts w:ascii="Simplified Arabic" w:hAnsi="Simplified Arabic" w:cs="Simplified Arabic"/>
          <w:b/>
          <w:bCs/>
          <w:sz w:val="24"/>
          <w:szCs w:val="24"/>
          <w:rtl/>
          <w:lang w:bidi="ar-DZ"/>
        </w:rPr>
        <w:t xml:space="preserve"> </w:t>
      </w:r>
      <w:r>
        <w:rPr>
          <w:rFonts w:ascii="Simplified Arabic" w:hAnsi="Simplified Arabic" w:cs="Simplified Arabic" w:hint="cs"/>
          <w:b/>
          <w:bCs/>
          <w:sz w:val="24"/>
          <w:szCs w:val="24"/>
          <w:rtl/>
          <w:lang w:bidi="ar-DZ"/>
        </w:rPr>
        <w:t>البحثية</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في</w:t>
      </w:r>
      <w:r w:rsidRPr="00BF6D30">
        <w:rPr>
          <w:rFonts w:ascii="Simplified Arabic" w:hAnsi="Simplified Arabic" w:cs="Simplified Arabic"/>
          <w:b/>
          <w:bCs/>
          <w:sz w:val="24"/>
          <w:szCs w:val="24"/>
          <w:rtl/>
          <w:lang w:bidi="ar-DZ"/>
        </w:rPr>
        <w:t xml:space="preserve"> </w:t>
      </w:r>
      <w:r w:rsidRPr="00EF429E">
        <w:rPr>
          <w:rFonts w:ascii="Simplified Arabic" w:hAnsi="Simplified Arabic" w:cs="Simplified Arabic" w:hint="cs"/>
          <w:b/>
          <w:bCs/>
          <w:sz w:val="24"/>
          <w:szCs w:val="24"/>
          <w:rtl/>
          <w:lang w:bidi="ar-DZ"/>
        </w:rPr>
        <w:t>منطقة الشرق الأوسط وشمال افريقيا</w:t>
      </w:r>
      <w:r>
        <w:rPr>
          <w:rFonts w:ascii="Simplified Arabic" w:eastAsia="Times New Roman" w:hAnsi="Simplified Arabic" w:cs="Simplified Arabic" w:hint="cs"/>
          <w:color w:val="000000"/>
          <w:sz w:val="28"/>
          <w:szCs w:val="28"/>
          <w:rtl/>
          <w:lang w:bidi="ar-DZ"/>
        </w:rPr>
        <w:t xml:space="preserve"> </w:t>
      </w:r>
      <w:r w:rsidRPr="00BF6D30">
        <w:rPr>
          <w:rFonts w:ascii="Simplified Arabic" w:hAnsi="Simplified Arabic" w:cs="Simplified Arabic" w:hint="cs"/>
          <w:b/>
          <w:bCs/>
          <w:sz w:val="24"/>
          <w:szCs w:val="24"/>
          <w:rtl/>
          <w:lang w:bidi="ar-DZ"/>
        </w:rPr>
        <w:t>لعام 2014</w:t>
      </w:r>
    </w:p>
    <w:p w:rsidR="00A92E60" w:rsidRDefault="00D521CD" w:rsidP="00D521CD">
      <w:pPr>
        <w:jc w:val="center"/>
        <w:rPr>
          <w:rFonts w:ascii="Simplified Arabic" w:eastAsia="Times New Roman" w:hAnsi="Simplified Arabic" w:cs="Simplified Arabic"/>
          <w:color w:val="000000"/>
          <w:sz w:val="28"/>
          <w:szCs w:val="28"/>
          <w:rtl/>
          <w:lang w:bidi="ar-DZ"/>
        </w:rPr>
      </w:pPr>
      <w:r w:rsidRPr="00D521CD">
        <w:rPr>
          <w:rFonts w:ascii="Simplified Arabic" w:eastAsia="Times New Roman" w:hAnsi="Simplified Arabic" w:cs="Simplified Arabic"/>
          <w:noProof/>
          <w:color w:val="000000"/>
          <w:sz w:val="28"/>
          <w:szCs w:val="28"/>
          <w:rtl/>
        </w:rPr>
        <w:lastRenderedPageBreak/>
        <w:drawing>
          <wp:inline distT="0" distB="0" distL="0" distR="0">
            <wp:extent cx="1809750" cy="4248150"/>
            <wp:effectExtent l="0" t="0" r="9525" b="0"/>
            <wp:docPr id="2" name="صورة 2" descr="C:\Users\mokhtar\Desktop\Sans ti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khtar\Desktop\Sans tit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4248150"/>
                    </a:xfrm>
                    <a:prstGeom prst="rect">
                      <a:avLst/>
                    </a:prstGeom>
                    <a:noFill/>
                    <a:ln>
                      <a:noFill/>
                    </a:ln>
                  </pic:spPr>
                </pic:pic>
              </a:graphicData>
            </a:graphic>
          </wp:inline>
        </w:drawing>
      </w:r>
    </w:p>
    <w:p w:rsidR="00D521CD" w:rsidRPr="00353E87" w:rsidRDefault="00D521CD" w:rsidP="00D521CD">
      <w:pPr>
        <w:pStyle w:val="FootnoteText"/>
        <w:bidi w:val="0"/>
        <w:jc w:val="both"/>
        <w:rPr>
          <w:rFonts w:cs="Simplified Arabic"/>
          <w:sz w:val="28"/>
          <w:szCs w:val="28"/>
          <w:lang w:bidi="ar-JO"/>
        </w:rPr>
      </w:pPr>
      <w:r w:rsidRPr="00353E87">
        <w:rPr>
          <w:rFonts w:cs="Simplified Arabic"/>
          <w:lang w:bidi="ar-JO"/>
        </w:rPr>
        <w:t xml:space="preserve">Source: James. G. McGann (dir.), </w:t>
      </w:r>
      <w:r w:rsidRPr="00353E87">
        <w:rPr>
          <w:rFonts w:cs="Simplified Arabic"/>
          <w:i/>
          <w:iCs/>
          <w:lang w:bidi="ar-JO"/>
        </w:rPr>
        <w:t>2014 Global Go To Think Tanks Report and Policy Advice</w:t>
      </w:r>
      <w:r w:rsidRPr="00353E87">
        <w:rPr>
          <w:rFonts w:cs="Simplified Arabic"/>
          <w:lang w:bidi="ar-JO"/>
        </w:rPr>
        <w:t>, The Think Tanks and Civil Societies Program, International Relations Program, University of Pennsylvania, Philadelphia, 04/02/2015, p. 5</w:t>
      </w:r>
      <w:r>
        <w:rPr>
          <w:rFonts w:cs="Simplified Arabic" w:hint="cs"/>
          <w:rtl/>
          <w:lang w:bidi="ar-JO"/>
        </w:rPr>
        <w:t>6</w:t>
      </w:r>
      <w:r w:rsidRPr="00353E87">
        <w:rPr>
          <w:rFonts w:cs="Simplified Arabic"/>
          <w:lang w:bidi="ar-JO"/>
        </w:rPr>
        <w:t>.</w:t>
      </w:r>
    </w:p>
    <w:p w:rsidR="00A92E60" w:rsidRDefault="00A92E60" w:rsidP="00817889">
      <w:pPr>
        <w:jc w:val="both"/>
        <w:rPr>
          <w:rFonts w:ascii="Simplified Arabic" w:eastAsia="Times New Roman" w:hAnsi="Simplified Arabic" w:cs="Simplified Arabic"/>
          <w:color w:val="000000"/>
          <w:sz w:val="28"/>
          <w:szCs w:val="28"/>
          <w:rtl/>
          <w:lang w:bidi="ar-DZ"/>
        </w:rPr>
      </w:pPr>
    </w:p>
    <w:p w:rsidR="00381544" w:rsidRDefault="00381544" w:rsidP="00381544">
      <w:pPr>
        <w:jc w:val="both"/>
        <w:rPr>
          <w:rFonts w:ascii="Simplified Arabic" w:eastAsia="Times New Roman" w:hAnsi="Simplified Arabic" w:cs="Simplified Arabic"/>
          <w:color w:val="000000"/>
          <w:sz w:val="28"/>
          <w:szCs w:val="28"/>
          <w:rtl/>
          <w:lang w:bidi="ar-DZ"/>
        </w:rPr>
      </w:pPr>
      <w:r>
        <w:rPr>
          <w:rFonts w:ascii="Simplified Arabic" w:eastAsia="Times New Roman" w:hAnsi="Simplified Arabic" w:cs="Simplified Arabic" w:hint="cs"/>
          <w:color w:val="000000"/>
          <w:sz w:val="28"/>
          <w:szCs w:val="28"/>
          <w:rtl/>
          <w:lang w:bidi="ar-DZ"/>
        </w:rPr>
        <w:t>أما عن ترتيب أهم المراكز البحثية في العالم العربي حسب تقرير لمركز الامارات للدراسات والبحوث الاستراتيجية (2014-2013) بناءا على عدة معايير اعتمدها المركز في هذا الترتيب مرتبطة بالكفاءة والتأثير والقدرة على التفاعل مع المحيط.</w:t>
      </w:r>
      <w:r w:rsidR="001D3602">
        <w:rPr>
          <w:rStyle w:val="FootnoteReference"/>
          <w:rFonts w:ascii="Simplified Arabic" w:eastAsia="Times New Roman" w:hAnsi="Simplified Arabic" w:cs="Simplified Arabic"/>
          <w:color w:val="000000"/>
          <w:sz w:val="28"/>
          <w:szCs w:val="28"/>
          <w:rtl/>
          <w:lang w:bidi="ar-DZ"/>
        </w:rPr>
        <w:footnoteReference w:id="24"/>
      </w:r>
      <w:r>
        <w:rPr>
          <w:rFonts w:ascii="Simplified Arabic" w:eastAsia="Times New Roman" w:hAnsi="Simplified Arabic" w:cs="Simplified Arabic" w:hint="cs"/>
          <w:color w:val="000000"/>
          <w:sz w:val="28"/>
          <w:szCs w:val="28"/>
          <w:rtl/>
          <w:lang w:bidi="ar-DZ"/>
        </w:rPr>
        <w:t xml:space="preserve"> </w:t>
      </w:r>
    </w:p>
    <w:p w:rsidR="00EF429E" w:rsidRDefault="00EF429E" w:rsidP="00381544">
      <w:pPr>
        <w:jc w:val="both"/>
        <w:rPr>
          <w:rFonts w:ascii="Simplified Arabic" w:eastAsia="Times New Roman" w:hAnsi="Simplified Arabic" w:cs="Simplified Arabic"/>
          <w:color w:val="000000"/>
          <w:sz w:val="28"/>
          <w:szCs w:val="28"/>
          <w:rtl/>
          <w:lang w:bidi="ar-DZ"/>
        </w:rPr>
      </w:pPr>
    </w:p>
    <w:p w:rsidR="00EF429E" w:rsidRDefault="00EF429E" w:rsidP="00381544">
      <w:pPr>
        <w:jc w:val="both"/>
        <w:rPr>
          <w:rFonts w:ascii="Simplified Arabic" w:eastAsia="Times New Roman" w:hAnsi="Simplified Arabic" w:cs="Simplified Arabic"/>
          <w:color w:val="000000"/>
          <w:sz w:val="28"/>
          <w:szCs w:val="28"/>
          <w:rtl/>
          <w:lang w:bidi="ar-DZ"/>
        </w:rPr>
      </w:pPr>
    </w:p>
    <w:p w:rsidR="008C0CFB" w:rsidRDefault="008C0CFB" w:rsidP="00381544">
      <w:pPr>
        <w:jc w:val="both"/>
        <w:rPr>
          <w:rFonts w:ascii="Simplified Arabic" w:eastAsia="Times New Roman" w:hAnsi="Simplified Arabic" w:cs="Simplified Arabic"/>
          <w:color w:val="000000"/>
          <w:sz w:val="28"/>
          <w:szCs w:val="28"/>
          <w:rtl/>
          <w:lang w:bidi="ar-DZ"/>
        </w:rPr>
      </w:pPr>
    </w:p>
    <w:p w:rsidR="00EF429E" w:rsidRPr="00EF429E" w:rsidRDefault="00EF429E" w:rsidP="00EF429E">
      <w:pPr>
        <w:jc w:val="center"/>
        <w:rPr>
          <w:rFonts w:ascii="Simplified Arabic" w:hAnsi="Simplified Arabic" w:cs="Simplified Arabic"/>
          <w:b/>
          <w:bCs/>
          <w:sz w:val="24"/>
          <w:szCs w:val="24"/>
          <w:rtl/>
          <w:lang w:bidi="ar-DZ"/>
        </w:rPr>
      </w:pPr>
      <w:r w:rsidRPr="00BF6D30">
        <w:rPr>
          <w:rFonts w:ascii="Simplified Arabic" w:hAnsi="Simplified Arabic" w:cs="Simplified Arabic" w:hint="cs"/>
          <w:b/>
          <w:bCs/>
          <w:sz w:val="24"/>
          <w:szCs w:val="24"/>
          <w:rtl/>
          <w:lang w:bidi="ar-DZ"/>
        </w:rPr>
        <w:t>جدول رقم (</w:t>
      </w:r>
      <w:r>
        <w:rPr>
          <w:rFonts w:ascii="Simplified Arabic" w:hAnsi="Simplified Arabic" w:cs="Simplified Arabic" w:hint="cs"/>
          <w:b/>
          <w:bCs/>
          <w:sz w:val="24"/>
          <w:szCs w:val="24"/>
          <w:rtl/>
          <w:lang w:bidi="ar-DZ"/>
        </w:rPr>
        <w:t>3</w:t>
      </w:r>
      <w:r w:rsidRPr="00BF6D30">
        <w:rPr>
          <w:rFonts w:ascii="Simplified Arabic" w:hAnsi="Simplified Arabic" w:cs="Simplified Arabic" w:hint="cs"/>
          <w:b/>
          <w:bCs/>
          <w:sz w:val="24"/>
          <w:szCs w:val="24"/>
          <w:rtl/>
          <w:lang w:bidi="ar-DZ"/>
        </w:rPr>
        <w:t xml:space="preserve">) </w:t>
      </w:r>
      <w:r>
        <w:rPr>
          <w:rFonts w:ascii="Simplified Arabic" w:hAnsi="Simplified Arabic" w:cs="Simplified Arabic" w:hint="cs"/>
          <w:b/>
          <w:bCs/>
          <w:sz w:val="24"/>
          <w:szCs w:val="24"/>
          <w:rtl/>
          <w:lang w:bidi="ar-DZ"/>
        </w:rPr>
        <w:t>ترتيب ال</w:t>
      </w:r>
      <w:r w:rsidRPr="00BF6D30">
        <w:rPr>
          <w:rFonts w:ascii="Simplified Arabic" w:hAnsi="Simplified Arabic" w:cs="Simplified Arabic" w:hint="eastAsia"/>
          <w:b/>
          <w:bCs/>
          <w:sz w:val="24"/>
          <w:szCs w:val="24"/>
          <w:rtl/>
          <w:lang w:bidi="ar-DZ"/>
        </w:rPr>
        <w:t>مراكز</w:t>
      </w:r>
      <w:r w:rsidRPr="00BF6D30">
        <w:rPr>
          <w:rFonts w:ascii="Simplified Arabic" w:hAnsi="Simplified Arabic" w:cs="Simplified Arabic"/>
          <w:b/>
          <w:bCs/>
          <w:sz w:val="24"/>
          <w:szCs w:val="24"/>
          <w:rtl/>
          <w:lang w:bidi="ar-DZ"/>
        </w:rPr>
        <w:t xml:space="preserve"> </w:t>
      </w:r>
      <w:r>
        <w:rPr>
          <w:rFonts w:ascii="Simplified Arabic" w:hAnsi="Simplified Arabic" w:cs="Simplified Arabic" w:hint="cs"/>
          <w:b/>
          <w:bCs/>
          <w:sz w:val="24"/>
          <w:szCs w:val="24"/>
          <w:rtl/>
          <w:lang w:bidi="ar-DZ"/>
        </w:rPr>
        <w:t>البحثية</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العالم</w:t>
      </w:r>
      <w:r>
        <w:rPr>
          <w:rFonts w:ascii="Simplified Arabic" w:hAnsi="Simplified Arabic" w:cs="Simplified Arabic" w:hint="cs"/>
          <w:b/>
          <w:bCs/>
          <w:sz w:val="24"/>
          <w:szCs w:val="24"/>
          <w:rtl/>
          <w:lang w:bidi="ar-DZ"/>
        </w:rPr>
        <w:t xml:space="preserve"> العربي</w:t>
      </w:r>
      <w:r w:rsidRPr="00BF6D30">
        <w:rPr>
          <w:rFonts w:ascii="Simplified Arabic" w:hAnsi="Simplified Arabic" w:cs="Simplified Arabic" w:hint="cs"/>
          <w:b/>
          <w:bCs/>
          <w:sz w:val="24"/>
          <w:szCs w:val="24"/>
          <w:rtl/>
          <w:lang w:bidi="ar-DZ"/>
        </w:rPr>
        <w:t xml:space="preserve"> لعام 2014</w:t>
      </w:r>
    </w:p>
    <w:p w:rsidR="00A92E60" w:rsidRDefault="00EF429E" w:rsidP="00817889">
      <w:pPr>
        <w:jc w:val="both"/>
        <w:rPr>
          <w:rFonts w:ascii="Simplified Arabic" w:eastAsia="Times New Roman" w:hAnsi="Simplified Arabic" w:cs="Simplified Arabic"/>
          <w:color w:val="000000"/>
          <w:sz w:val="28"/>
          <w:szCs w:val="28"/>
          <w:rtl/>
          <w:lang w:bidi="ar-DZ"/>
        </w:rPr>
      </w:pPr>
      <w:r>
        <w:rPr>
          <w:noProof/>
        </w:rPr>
        <w:lastRenderedPageBreak/>
        <w:drawing>
          <wp:inline distT="0" distB="0" distL="0" distR="0" wp14:anchorId="370E3411" wp14:editId="76395F85">
            <wp:extent cx="5274310" cy="2165985"/>
            <wp:effectExtent l="0" t="0" r="2540" b="571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65985"/>
                    </a:xfrm>
                    <a:prstGeom prst="rect">
                      <a:avLst/>
                    </a:prstGeom>
                  </pic:spPr>
                </pic:pic>
              </a:graphicData>
            </a:graphic>
          </wp:inline>
        </w:drawing>
      </w:r>
    </w:p>
    <w:p w:rsidR="00EF429E" w:rsidRDefault="00EF429E" w:rsidP="00EF429E">
      <w:pPr>
        <w:jc w:val="center"/>
        <w:rPr>
          <w:rFonts w:ascii="Simplified Arabic" w:hAnsi="Simplified Arabic" w:cs="Simplified Arabic"/>
          <w:b/>
          <w:bCs/>
          <w:sz w:val="24"/>
          <w:szCs w:val="24"/>
          <w:rtl/>
          <w:lang w:bidi="ar-DZ"/>
        </w:rPr>
      </w:pPr>
    </w:p>
    <w:p w:rsidR="00EF429E" w:rsidRPr="00EF429E" w:rsidRDefault="00EF429E" w:rsidP="00EF429E">
      <w:pPr>
        <w:jc w:val="center"/>
        <w:rPr>
          <w:rFonts w:ascii="Simplified Arabic" w:hAnsi="Simplified Arabic" w:cs="Simplified Arabic"/>
          <w:b/>
          <w:bCs/>
          <w:sz w:val="24"/>
          <w:szCs w:val="24"/>
          <w:rtl/>
          <w:lang w:bidi="ar-DZ"/>
        </w:rPr>
      </w:pPr>
      <w:r w:rsidRPr="00BF6D30">
        <w:rPr>
          <w:rFonts w:ascii="Simplified Arabic" w:hAnsi="Simplified Arabic" w:cs="Simplified Arabic" w:hint="cs"/>
          <w:b/>
          <w:bCs/>
          <w:sz w:val="24"/>
          <w:szCs w:val="24"/>
          <w:rtl/>
          <w:lang w:bidi="ar-DZ"/>
        </w:rPr>
        <w:t>خريطة رقم (</w:t>
      </w:r>
      <w:r>
        <w:rPr>
          <w:rFonts w:ascii="Simplified Arabic" w:hAnsi="Simplified Arabic" w:cs="Simplified Arabic" w:hint="cs"/>
          <w:b/>
          <w:bCs/>
          <w:sz w:val="24"/>
          <w:szCs w:val="24"/>
          <w:rtl/>
          <w:lang w:bidi="ar-DZ"/>
        </w:rPr>
        <w:t>2</w:t>
      </w:r>
      <w:r w:rsidRPr="00BF6D30">
        <w:rPr>
          <w:rFonts w:ascii="Simplified Arabic" w:hAnsi="Simplified Arabic" w:cs="Simplified Arabic" w:hint="cs"/>
          <w:b/>
          <w:bCs/>
          <w:sz w:val="24"/>
          <w:szCs w:val="24"/>
          <w:rtl/>
          <w:lang w:bidi="ar-DZ"/>
        </w:rPr>
        <w:t xml:space="preserve">) </w:t>
      </w:r>
      <w:r w:rsidRPr="00BF6D30">
        <w:rPr>
          <w:rFonts w:ascii="Simplified Arabic" w:hAnsi="Simplified Arabic" w:cs="Simplified Arabic" w:hint="eastAsia"/>
          <w:b/>
          <w:bCs/>
          <w:sz w:val="24"/>
          <w:szCs w:val="24"/>
          <w:rtl/>
          <w:lang w:bidi="ar-DZ"/>
        </w:rPr>
        <w:t>التوزيع</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الجغرافي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ل</w:t>
      </w:r>
      <w:r>
        <w:rPr>
          <w:rFonts w:ascii="Simplified Arabic" w:hAnsi="Simplified Arabic" w:cs="Simplified Arabic" w:hint="cs"/>
          <w:b/>
          <w:bCs/>
          <w:sz w:val="24"/>
          <w:szCs w:val="24"/>
          <w:rtl/>
          <w:lang w:bidi="ar-DZ"/>
        </w:rPr>
        <w:t>ل</w:t>
      </w:r>
      <w:r w:rsidRPr="00BF6D30">
        <w:rPr>
          <w:rFonts w:ascii="Simplified Arabic" w:hAnsi="Simplified Arabic" w:cs="Simplified Arabic" w:hint="eastAsia"/>
          <w:b/>
          <w:bCs/>
          <w:sz w:val="24"/>
          <w:szCs w:val="24"/>
          <w:rtl/>
          <w:lang w:bidi="ar-DZ"/>
        </w:rPr>
        <w:t>مراكز</w:t>
      </w:r>
      <w:r w:rsidRPr="00BF6D30">
        <w:rPr>
          <w:rFonts w:ascii="Simplified Arabic" w:hAnsi="Simplified Arabic" w:cs="Simplified Arabic"/>
          <w:b/>
          <w:bCs/>
          <w:sz w:val="24"/>
          <w:szCs w:val="24"/>
          <w:rtl/>
          <w:lang w:bidi="ar-DZ"/>
        </w:rPr>
        <w:t xml:space="preserve"> </w:t>
      </w:r>
      <w:r>
        <w:rPr>
          <w:rFonts w:ascii="Simplified Arabic" w:hAnsi="Simplified Arabic" w:cs="Simplified Arabic" w:hint="cs"/>
          <w:b/>
          <w:bCs/>
          <w:sz w:val="24"/>
          <w:szCs w:val="24"/>
          <w:rtl/>
          <w:lang w:bidi="ar-DZ"/>
        </w:rPr>
        <w:t>البحثية</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في</w:t>
      </w:r>
      <w:r w:rsidRPr="00BF6D30">
        <w:rPr>
          <w:rFonts w:ascii="Simplified Arabic" w:hAnsi="Simplified Arabic" w:cs="Simplified Arabic"/>
          <w:b/>
          <w:bCs/>
          <w:sz w:val="24"/>
          <w:szCs w:val="24"/>
          <w:rtl/>
          <w:lang w:bidi="ar-DZ"/>
        </w:rPr>
        <w:t xml:space="preserve"> </w:t>
      </w:r>
      <w:r w:rsidRPr="00BF6D30">
        <w:rPr>
          <w:rFonts w:ascii="Simplified Arabic" w:hAnsi="Simplified Arabic" w:cs="Simplified Arabic" w:hint="eastAsia"/>
          <w:b/>
          <w:bCs/>
          <w:sz w:val="24"/>
          <w:szCs w:val="24"/>
          <w:rtl/>
          <w:lang w:bidi="ar-DZ"/>
        </w:rPr>
        <w:t>العالم</w:t>
      </w:r>
      <w:r>
        <w:rPr>
          <w:rFonts w:ascii="Simplified Arabic" w:hAnsi="Simplified Arabic" w:cs="Simplified Arabic" w:hint="cs"/>
          <w:b/>
          <w:bCs/>
          <w:sz w:val="24"/>
          <w:szCs w:val="24"/>
          <w:rtl/>
          <w:lang w:bidi="ar-DZ"/>
        </w:rPr>
        <w:t xml:space="preserve"> العربي</w:t>
      </w:r>
      <w:r w:rsidRPr="00BF6D30">
        <w:rPr>
          <w:rFonts w:ascii="Simplified Arabic" w:hAnsi="Simplified Arabic" w:cs="Simplified Arabic" w:hint="cs"/>
          <w:b/>
          <w:bCs/>
          <w:sz w:val="24"/>
          <w:szCs w:val="24"/>
          <w:rtl/>
          <w:lang w:bidi="ar-DZ"/>
        </w:rPr>
        <w:t xml:space="preserve"> لعام 2014</w:t>
      </w:r>
    </w:p>
    <w:p w:rsidR="00FA6E70" w:rsidRDefault="00EF429E" w:rsidP="00817889">
      <w:pPr>
        <w:jc w:val="both"/>
        <w:rPr>
          <w:rFonts w:ascii="Simplified Arabic" w:eastAsia="Times New Roman" w:hAnsi="Simplified Arabic" w:cs="Simplified Arabic"/>
          <w:color w:val="000000"/>
          <w:sz w:val="28"/>
          <w:szCs w:val="28"/>
          <w:lang w:bidi="ar-DZ"/>
        </w:rPr>
      </w:pPr>
      <w:r>
        <w:rPr>
          <w:noProof/>
        </w:rPr>
        <w:drawing>
          <wp:inline distT="0" distB="0" distL="0" distR="0" wp14:anchorId="642756DB" wp14:editId="371A4601">
            <wp:extent cx="5274310" cy="3082290"/>
            <wp:effectExtent l="0" t="0" r="2540" b="381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82290"/>
                    </a:xfrm>
                    <a:prstGeom prst="rect">
                      <a:avLst/>
                    </a:prstGeom>
                  </pic:spPr>
                </pic:pic>
              </a:graphicData>
            </a:graphic>
          </wp:inline>
        </w:drawing>
      </w:r>
    </w:p>
    <w:p w:rsidR="00FA6E70" w:rsidRDefault="00FA6E70" w:rsidP="00FA6E70">
      <w:pPr>
        <w:rPr>
          <w:rFonts w:ascii="Simplified Arabic" w:eastAsia="Times New Roman" w:hAnsi="Simplified Arabic" w:cs="Simplified Arabic"/>
          <w:sz w:val="28"/>
          <w:szCs w:val="28"/>
          <w:lang w:bidi="ar-DZ"/>
        </w:rPr>
      </w:pPr>
    </w:p>
    <w:p w:rsidR="00EF429E" w:rsidRDefault="00FA6E70" w:rsidP="00FA6E70">
      <w:pPr>
        <w:tabs>
          <w:tab w:val="left" w:pos="1151"/>
        </w:tabs>
        <w:rPr>
          <w:rFonts w:ascii="Simplified Arabic" w:eastAsia="Times New Roman" w:hAnsi="Simplified Arabic" w:cs="Simplified Arabic"/>
          <w:sz w:val="28"/>
          <w:szCs w:val="28"/>
          <w:rtl/>
          <w:lang w:bidi="ar-DZ"/>
        </w:rPr>
      </w:pPr>
      <w:r>
        <w:rPr>
          <w:rFonts w:ascii="Simplified Arabic" w:eastAsia="Times New Roman" w:hAnsi="Simplified Arabic" w:cs="Simplified Arabic"/>
          <w:sz w:val="28"/>
          <w:szCs w:val="28"/>
          <w:rtl/>
          <w:lang w:bidi="ar-DZ"/>
        </w:rPr>
        <w:tab/>
      </w:r>
    </w:p>
    <w:p w:rsidR="008C0CFB" w:rsidRDefault="008C0CFB" w:rsidP="00FA6E70">
      <w:pPr>
        <w:tabs>
          <w:tab w:val="left" w:pos="1151"/>
        </w:tabs>
        <w:rPr>
          <w:rFonts w:ascii="Simplified Arabic" w:eastAsia="Times New Roman" w:hAnsi="Simplified Arabic" w:cs="Simplified Arabic"/>
          <w:sz w:val="28"/>
          <w:szCs w:val="28"/>
          <w:rtl/>
          <w:lang w:bidi="ar-DZ"/>
        </w:rPr>
      </w:pPr>
    </w:p>
    <w:p w:rsidR="00FA6E70" w:rsidRDefault="00FA6E70" w:rsidP="00FA6E70">
      <w:pPr>
        <w:tabs>
          <w:tab w:val="left" w:pos="1151"/>
        </w:tabs>
        <w:rPr>
          <w:rFonts w:ascii="Simplified Arabic" w:eastAsia="Times New Roman" w:hAnsi="Simplified Arabic" w:cs="Simplified Arabic"/>
          <w:sz w:val="28"/>
          <w:szCs w:val="28"/>
          <w:rtl/>
          <w:lang w:bidi="ar-DZ"/>
        </w:rPr>
      </w:pPr>
    </w:p>
    <w:p w:rsidR="00FA6E70" w:rsidRDefault="00FA6E70" w:rsidP="00FA6E70">
      <w:pPr>
        <w:pStyle w:val="ListParagraph"/>
        <w:spacing w:after="0"/>
        <w:ind w:left="-2"/>
        <w:jc w:val="center"/>
        <w:rPr>
          <w:rFonts w:ascii="Simplified Arabic" w:eastAsia="Times New Roman" w:hAnsi="Simplified Arabic" w:cs="Simplified Arabic"/>
          <w:bCs/>
          <w:caps/>
          <w:kern w:val="32"/>
          <w:sz w:val="32"/>
          <w:szCs w:val="32"/>
          <w:u w:val="single"/>
          <w:rtl/>
          <w:lang w:eastAsia="ar-SA" w:bidi="ar-DZ"/>
          <w14:shadow w14:blurRad="50800" w14:dist="38100" w14:dir="2700000" w14:sx="100000" w14:sy="100000" w14:kx="0" w14:ky="0" w14:algn="tl">
            <w14:srgbClr w14:val="000000">
              <w14:alpha w14:val="60000"/>
            </w14:srgbClr>
          </w14:shadow>
        </w:rPr>
      </w:pP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w:t>
      </w:r>
      <w:r w:rsidRPr="00FA2488">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 xml:space="preserve">مراكز </w:t>
      </w: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البحثية العربية و</w:t>
      </w:r>
      <w:r w:rsidR="00111953">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العلاقات ال</w:t>
      </w: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إيران</w:t>
      </w:r>
      <w:r w:rsidR="00111953">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ية الافريقية</w:t>
      </w:r>
    </w:p>
    <w:p w:rsidR="0048715C" w:rsidRPr="00510A51" w:rsidRDefault="0048715C" w:rsidP="00FA6E70">
      <w:pPr>
        <w:pStyle w:val="ListParagraph"/>
        <w:spacing w:after="0"/>
        <w:ind w:left="-2"/>
        <w:jc w:val="center"/>
        <w:rPr>
          <w:rFonts w:ascii="Simplified Arabic" w:eastAsia="Times New Roman" w:hAnsi="Simplified Arabic" w:cs="Simplified Arabic"/>
          <w:color w:val="000000"/>
          <w:sz w:val="28"/>
          <w:szCs w:val="28"/>
          <w:lang w:bidi="ar-DZ"/>
        </w:rPr>
      </w:pPr>
    </w:p>
    <w:p w:rsidR="00960ADA" w:rsidRDefault="0079667D" w:rsidP="00C119D1">
      <w:pPr>
        <w:tabs>
          <w:tab w:val="left" w:pos="1151"/>
        </w:tabs>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 xml:space="preserve">بعد انتصار الثورة الإسلامية في إيران عام 1979 بقيادة آية الله الخميني، وسقوط حكم الشاه محمد رضا بهلوي، تحولت </w:t>
      </w:r>
      <w:r w:rsidR="00960ADA">
        <w:rPr>
          <w:rFonts w:ascii="Simplified Arabic" w:eastAsia="Times New Roman" w:hAnsi="Simplified Arabic" w:cs="Simplified Arabic" w:hint="cs"/>
          <w:sz w:val="28"/>
          <w:szCs w:val="28"/>
          <w:rtl/>
          <w:lang w:bidi="ar-DZ"/>
        </w:rPr>
        <w:t>إيران الحليف</w:t>
      </w:r>
      <w:r>
        <w:rPr>
          <w:rFonts w:ascii="Simplified Arabic" w:eastAsia="Times New Roman" w:hAnsi="Simplified Arabic" w:cs="Simplified Arabic" w:hint="cs"/>
          <w:sz w:val="28"/>
          <w:szCs w:val="28"/>
          <w:rtl/>
          <w:lang w:bidi="ar-DZ"/>
        </w:rPr>
        <w:t xml:space="preserve"> استراتيجي</w:t>
      </w:r>
      <w:r w:rsidR="0048715C" w:rsidRPr="0048715C">
        <w:rPr>
          <w:rFonts w:ascii="Simplified Arabic" w:eastAsia="Times New Roman" w:hAnsi="Simplified Arabic" w:cs="Simplified Arabic" w:hint="cs"/>
          <w:sz w:val="28"/>
          <w:szCs w:val="28"/>
          <w:rtl/>
          <w:lang w:bidi="ar-DZ"/>
        </w:rPr>
        <w:t xml:space="preserve"> </w:t>
      </w:r>
      <w:r w:rsidR="0048715C">
        <w:rPr>
          <w:rFonts w:ascii="Simplified Arabic" w:eastAsia="Times New Roman" w:hAnsi="Simplified Arabic" w:cs="Simplified Arabic" w:hint="cs"/>
          <w:sz w:val="28"/>
          <w:szCs w:val="28"/>
          <w:rtl/>
          <w:lang w:bidi="ar-DZ"/>
        </w:rPr>
        <w:t>للغرب</w:t>
      </w:r>
      <w:r>
        <w:rPr>
          <w:rFonts w:ascii="Simplified Arabic" w:eastAsia="Times New Roman" w:hAnsi="Simplified Arabic" w:cs="Simplified Arabic" w:hint="cs"/>
          <w:sz w:val="28"/>
          <w:szCs w:val="28"/>
          <w:rtl/>
          <w:lang w:bidi="ar-DZ"/>
        </w:rPr>
        <w:t xml:space="preserve"> إلى العدو الأول </w:t>
      </w:r>
      <w:r w:rsidR="0048715C">
        <w:rPr>
          <w:rFonts w:ascii="Simplified Arabic" w:eastAsia="Times New Roman" w:hAnsi="Simplified Arabic" w:cs="Simplified Arabic" w:hint="cs"/>
          <w:sz w:val="28"/>
          <w:szCs w:val="28"/>
          <w:rtl/>
          <w:lang w:bidi="ar-DZ"/>
        </w:rPr>
        <w:t>له</w:t>
      </w:r>
      <w:r>
        <w:rPr>
          <w:rFonts w:ascii="Simplified Arabic" w:eastAsia="Times New Roman" w:hAnsi="Simplified Arabic" w:cs="Simplified Arabic" w:hint="cs"/>
          <w:sz w:val="28"/>
          <w:szCs w:val="28"/>
          <w:rtl/>
          <w:lang w:bidi="ar-DZ"/>
        </w:rPr>
        <w:t xml:space="preserve">، </w:t>
      </w:r>
      <w:r w:rsidR="00C119D1">
        <w:rPr>
          <w:rFonts w:ascii="Simplified Arabic" w:eastAsia="Times New Roman" w:hAnsi="Simplified Arabic" w:cs="Simplified Arabic" w:hint="cs"/>
          <w:sz w:val="28"/>
          <w:szCs w:val="28"/>
          <w:rtl/>
          <w:lang w:bidi="ar-DZ"/>
        </w:rPr>
        <w:t>إضافة للحصار السياسي، الاقتصادي والعسكري</w:t>
      </w:r>
      <w:r w:rsidR="00C119D1">
        <w:rPr>
          <w:rStyle w:val="FootnoteReference"/>
          <w:rFonts w:ascii="Simplified Arabic" w:eastAsia="Times New Roman" w:hAnsi="Simplified Arabic" w:cs="Simplified Arabic"/>
          <w:sz w:val="28"/>
          <w:szCs w:val="28"/>
          <w:rtl/>
          <w:lang w:bidi="ar-DZ"/>
        </w:rPr>
        <w:footnoteReference w:id="25"/>
      </w:r>
      <w:r w:rsidR="0048715C">
        <w:rPr>
          <w:rFonts w:ascii="Simplified Arabic" w:eastAsia="Times New Roman" w:hAnsi="Simplified Arabic" w:cs="Simplified Arabic" w:hint="cs"/>
          <w:sz w:val="28"/>
          <w:szCs w:val="28"/>
          <w:rtl/>
          <w:lang w:bidi="ar-DZ"/>
        </w:rPr>
        <w:t xml:space="preserve"> حاول الغرب دراسة الظاهرة الإيرانية ان صح التعبير في مختلف اتجاهاتها وتحولاتها. وقد أخذت مراكز الأبحاث على عاتقها القيام بذلك، هذه الأخيرة وكما هو معروف تعتبر امتداد </w:t>
      </w:r>
      <w:r w:rsidR="00960ADA">
        <w:rPr>
          <w:rFonts w:ascii="Simplified Arabic" w:eastAsia="Times New Roman" w:hAnsi="Simplified Arabic" w:cs="Simplified Arabic" w:hint="cs"/>
          <w:sz w:val="28"/>
          <w:szCs w:val="28"/>
          <w:rtl/>
          <w:lang w:bidi="ar-DZ"/>
        </w:rPr>
        <w:t xml:space="preserve">طبيعي </w:t>
      </w:r>
      <w:r w:rsidR="0048715C">
        <w:rPr>
          <w:rFonts w:ascii="Simplified Arabic" w:eastAsia="Times New Roman" w:hAnsi="Simplified Arabic" w:cs="Simplified Arabic" w:hint="cs"/>
          <w:sz w:val="28"/>
          <w:szCs w:val="28"/>
          <w:rtl/>
          <w:lang w:bidi="ar-DZ"/>
        </w:rPr>
        <w:t>لحركة الاستشراق العلمي او الجديد</w:t>
      </w:r>
      <w:r w:rsidR="004D1DC9">
        <w:rPr>
          <w:rStyle w:val="FootnoteReference"/>
          <w:rFonts w:ascii="Simplified Arabic" w:eastAsia="Times New Roman" w:hAnsi="Simplified Arabic" w:cs="Simplified Arabic"/>
          <w:sz w:val="28"/>
          <w:szCs w:val="28"/>
          <w:rtl/>
          <w:lang w:bidi="ar-DZ"/>
        </w:rPr>
        <w:footnoteReference w:id="26"/>
      </w:r>
      <w:r w:rsidR="00960ADA">
        <w:rPr>
          <w:rFonts w:ascii="Simplified Arabic" w:eastAsia="Times New Roman" w:hAnsi="Simplified Arabic" w:cs="Simplified Arabic" w:hint="cs"/>
          <w:sz w:val="28"/>
          <w:szCs w:val="28"/>
          <w:rtl/>
          <w:lang w:bidi="ar-DZ"/>
        </w:rPr>
        <w:t>.</w:t>
      </w:r>
    </w:p>
    <w:p w:rsidR="000E7764" w:rsidRDefault="0048715C" w:rsidP="000E7764">
      <w:pPr>
        <w:tabs>
          <w:tab w:val="left" w:pos="1151"/>
        </w:tabs>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 xml:space="preserve"> </w:t>
      </w:r>
      <w:r w:rsidR="003D07E8">
        <w:rPr>
          <w:rFonts w:ascii="Simplified Arabic" w:eastAsia="Times New Roman" w:hAnsi="Simplified Arabic" w:cs="Simplified Arabic" w:hint="cs"/>
          <w:sz w:val="28"/>
          <w:szCs w:val="28"/>
          <w:rtl/>
          <w:lang w:bidi="ar-DZ"/>
        </w:rPr>
        <w:t>في هذا السياق ظهرت عدة مراكز بحثية عربية تتقاطع مصالحها مع الغرب والصهاينة في استهداف إيران وعلاقاتها الخارجية، في محيطها الإقليمي والدولي. وتعتبر القارة الافريقية ميدان استراتيجي ومحيط حيوي لمصالح الغرب. ولهذا أخذ على عاتقه ضرب مصداقية العلاقات الإيرانية الافريقية إما مباشرة وإما عبر الوكلاء المحليين كما هو الحال بالنسبة لبعض المراكز البحثية العربية.</w:t>
      </w:r>
      <w:r w:rsidR="000E7764">
        <w:rPr>
          <w:rFonts w:ascii="Simplified Arabic" w:eastAsia="Times New Roman" w:hAnsi="Simplified Arabic" w:cs="Simplified Arabic" w:hint="cs"/>
          <w:sz w:val="28"/>
          <w:szCs w:val="28"/>
          <w:rtl/>
          <w:lang w:bidi="ar-DZ"/>
        </w:rPr>
        <w:t xml:space="preserve"> </w:t>
      </w:r>
      <w:r w:rsidR="003D07E8">
        <w:rPr>
          <w:rFonts w:ascii="Simplified Arabic" w:eastAsia="Times New Roman" w:hAnsi="Simplified Arabic" w:cs="Simplified Arabic" w:hint="cs"/>
          <w:sz w:val="28"/>
          <w:szCs w:val="28"/>
          <w:rtl/>
          <w:lang w:bidi="ar-DZ"/>
        </w:rPr>
        <w:t>وفي اعتقادي عن عمل هذه المراكز البحثية العربية هو امتداد مع عمل نظيرتها في الغرب والكيان الصهيوني.</w:t>
      </w:r>
    </w:p>
    <w:p w:rsidR="003D07E8" w:rsidRDefault="003D07E8" w:rsidP="000E7764">
      <w:pPr>
        <w:tabs>
          <w:tab w:val="left" w:pos="1151"/>
        </w:tabs>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 xml:space="preserve">وبناءا على ذلك سنحاول تسليط الضوء على بعض </w:t>
      </w:r>
      <w:r w:rsidR="000E7764">
        <w:rPr>
          <w:rFonts w:ascii="Simplified Arabic" w:eastAsia="Times New Roman" w:hAnsi="Simplified Arabic" w:cs="Simplified Arabic" w:hint="cs"/>
          <w:sz w:val="28"/>
          <w:szCs w:val="28"/>
          <w:rtl/>
          <w:lang w:bidi="ar-DZ"/>
        </w:rPr>
        <w:t>المراكز البحثية العربية</w:t>
      </w:r>
      <w:r>
        <w:rPr>
          <w:rFonts w:ascii="Simplified Arabic" w:eastAsia="Times New Roman" w:hAnsi="Simplified Arabic" w:cs="Simplified Arabic" w:hint="cs"/>
          <w:sz w:val="28"/>
          <w:szCs w:val="28"/>
          <w:rtl/>
          <w:lang w:bidi="ar-DZ"/>
        </w:rPr>
        <w:t xml:space="preserve"> </w:t>
      </w:r>
      <w:r w:rsidR="00341F04">
        <w:rPr>
          <w:rFonts w:ascii="Simplified Arabic" w:eastAsia="Times New Roman" w:hAnsi="Simplified Arabic" w:cs="Simplified Arabic" w:hint="cs"/>
          <w:sz w:val="28"/>
          <w:szCs w:val="28"/>
          <w:rtl/>
          <w:lang w:bidi="ar-DZ"/>
        </w:rPr>
        <w:t xml:space="preserve">مع </w:t>
      </w:r>
      <w:r w:rsidR="000E7764">
        <w:rPr>
          <w:rFonts w:ascii="Simplified Arabic" w:eastAsia="Times New Roman" w:hAnsi="Simplified Arabic" w:cs="Simplified Arabic" w:hint="cs"/>
          <w:sz w:val="28"/>
          <w:szCs w:val="28"/>
          <w:rtl/>
          <w:lang w:bidi="ar-DZ"/>
        </w:rPr>
        <w:t>الالتزام بالأمانة العلمية والاقتباس</w:t>
      </w:r>
      <w:r w:rsidR="003914E2">
        <w:rPr>
          <w:rFonts w:ascii="Simplified Arabic" w:eastAsia="Times New Roman" w:hAnsi="Simplified Arabic" w:cs="Simplified Arabic" w:hint="cs"/>
          <w:sz w:val="28"/>
          <w:szCs w:val="28"/>
          <w:rtl/>
          <w:lang w:bidi="ar-DZ"/>
        </w:rPr>
        <w:t xml:space="preserve"> </w:t>
      </w:r>
      <w:r>
        <w:rPr>
          <w:rFonts w:ascii="Simplified Arabic" w:eastAsia="Times New Roman" w:hAnsi="Simplified Arabic" w:cs="Simplified Arabic" w:hint="cs"/>
          <w:sz w:val="28"/>
          <w:szCs w:val="28"/>
          <w:rtl/>
          <w:lang w:bidi="ar-DZ"/>
        </w:rPr>
        <w:t xml:space="preserve">من </w:t>
      </w:r>
      <w:r w:rsidR="003914E2">
        <w:rPr>
          <w:rFonts w:ascii="Simplified Arabic" w:eastAsia="Times New Roman" w:hAnsi="Simplified Arabic" w:cs="Simplified Arabic" w:hint="cs"/>
          <w:sz w:val="28"/>
          <w:szCs w:val="28"/>
          <w:rtl/>
          <w:lang w:bidi="ar-DZ"/>
        </w:rPr>
        <w:t>المصادر</w:t>
      </w:r>
      <w:r w:rsidR="00341F04">
        <w:rPr>
          <w:rFonts w:ascii="Simplified Arabic" w:eastAsia="Times New Roman" w:hAnsi="Simplified Arabic" w:cs="Simplified Arabic" w:hint="cs"/>
          <w:sz w:val="28"/>
          <w:szCs w:val="28"/>
          <w:rtl/>
          <w:lang w:bidi="ar-DZ"/>
        </w:rPr>
        <w:t xml:space="preserve"> الرسمية</w:t>
      </w:r>
      <w:r>
        <w:rPr>
          <w:rFonts w:ascii="Simplified Arabic" w:eastAsia="Times New Roman" w:hAnsi="Simplified Arabic" w:cs="Simplified Arabic" w:hint="cs"/>
          <w:sz w:val="28"/>
          <w:szCs w:val="28"/>
          <w:rtl/>
          <w:lang w:bidi="ar-DZ"/>
        </w:rPr>
        <w:t xml:space="preserve"> </w:t>
      </w:r>
      <w:r w:rsidR="003914E2">
        <w:rPr>
          <w:rFonts w:ascii="Simplified Arabic" w:eastAsia="Times New Roman" w:hAnsi="Simplified Arabic" w:cs="Simplified Arabic" w:hint="cs"/>
          <w:sz w:val="28"/>
          <w:szCs w:val="28"/>
          <w:rtl/>
          <w:lang w:bidi="ar-DZ"/>
        </w:rPr>
        <w:t>و</w:t>
      </w:r>
      <w:r>
        <w:rPr>
          <w:rFonts w:ascii="Simplified Arabic" w:eastAsia="Times New Roman" w:hAnsi="Simplified Arabic" w:cs="Simplified Arabic" w:hint="cs"/>
          <w:sz w:val="28"/>
          <w:szCs w:val="28"/>
          <w:rtl/>
          <w:lang w:bidi="ar-DZ"/>
        </w:rPr>
        <w:t>التقارير والنشرات البحثية</w:t>
      </w:r>
      <w:r w:rsidR="003914E2">
        <w:rPr>
          <w:rFonts w:ascii="Simplified Arabic" w:eastAsia="Times New Roman" w:hAnsi="Simplified Arabic" w:cs="Simplified Arabic" w:hint="cs"/>
          <w:sz w:val="28"/>
          <w:szCs w:val="28"/>
          <w:rtl/>
          <w:lang w:bidi="ar-DZ"/>
        </w:rPr>
        <w:t xml:space="preserve"> المعتمدة</w:t>
      </w:r>
      <w:r w:rsidR="000E7764">
        <w:rPr>
          <w:rFonts w:ascii="Simplified Arabic" w:eastAsia="Times New Roman" w:hAnsi="Simplified Arabic" w:cs="Simplified Arabic" w:hint="cs"/>
          <w:sz w:val="28"/>
          <w:szCs w:val="28"/>
          <w:rtl/>
          <w:lang w:bidi="ar-DZ"/>
        </w:rPr>
        <w:t xml:space="preserve"> والتي تدخل في سياق</w:t>
      </w:r>
      <w:r>
        <w:rPr>
          <w:rFonts w:ascii="Simplified Arabic" w:eastAsia="Times New Roman" w:hAnsi="Simplified Arabic" w:cs="Simplified Arabic" w:hint="cs"/>
          <w:sz w:val="28"/>
          <w:szCs w:val="28"/>
          <w:rtl/>
          <w:lang w:bidi="ar-DZ"/>
        </w:rPr>
        <w:t xml:space="preserve"> شيطنة الجهورية الإسلامية </w:t>
      </w:r>
      <w:r w:rsidR="00034DC5">
        <w:rPr>
          <w:rFonts w:ascii="Simplified Arabic" w:eastAsia="Times New Roman" w:hAnsi="Simplified Arabic" w:cs="Simplified Arabic" w:hint="cs"/>
          <w:sz w:val="28"/>
          <w:szCs w:val="28"/>
          <w:rtl/>
          <w:lang w:bidi="ar-DZ"/>
        </w:rPr>
        <w:t>والتأثير على الرأي العام العربي والعالمي</w:t>
      </w:r>
      <w:r w:rsidR="000E7764">
        <w:rPr>
          <w:rFonts w:ascii="Simplified Arabic" w:eastAsia="Times New Roman" w:hAnsi="Simplified Arabic" w:cs="Simplified Arabic" w:hint="cs"/>
          <w:sz w:val="28"/>
          <w:szCs w:val="28"/>
          <w:rtl/>
          <w:lang w:bidi="ar-DZ"/>
        </w:rPr>
        <w:t>.</w:t>
      </w:r>
      <w:r w:rsidR="00034DC5">
        <w:rPr>
          <w:rFonts w:ascii="Simplified Arabic" w:eastAsia="Times New Roman" w:hAnsi="Simplified Arabic" w:cs="Simplified Arabic" w:hint="cs"/>
          <w:sz w:val="28"/>
          <w:szCs w:val="28"/>
          <w:rtl/>
          <w:lang w:bidi="ar-DZ"/>
        </w:rPr>
        <w:t xml:space="preserve"> </w:t>
      </w:r>
    </w:p>
    <w:p w:rsidR="00320303" w:rsidRPr="0014439E" w:rsidRDefault="0048715C" w:rsidP="0048715C">
      <w:pPr>
        <w:tabs>
          <w:tab w:val="left" w:pos="1151"/>
        </w:tabs>
        <w:jc w:val="both"/>
        <w:rPr>
          <w:rFonts w:ascii="Simplified Arabic" w:eastAsia="Times New Roman" w:hAnsi="Simplified Arabic" w:cs="Simplified Arabic"/>
          <w:b/>
          <w:bCs/>
          <w:sz w:val="28"/>
          <w:szCs w:val="28"/>
          <w:u w:val="single"/>
          <w:lang w:bidi="ar-DZ"/>
        </w:rPr>
      </w:pPr>
      <w:r w:rsidRPr="0014439E">
        <w:rPr>
          <w:rFonts w:ascii="Simplified Arabic" w:eastAsia="Times New Roman" w:hAnsi="Simplified Arabic" w:cs="Simplified Arabic" w:hint="cs"/>
          <w:b/>
          <w:bCs/>
          <w:sz w:val="28"/>
          <w:szCs w:val="28"/>
          <w:rtl/>
          <w:lang w:bidi="ar-DZ"/>
        </w:rPr>
        <w:lastRenderedPageBreak/>
        <w:t xml:space="preserve"> </w:t>
      </w:r>
      <w:r w:rsidR="00C13B75" w:rsidRPr="0014439E">
        <w:rPr>
          <w:rFonts w:ascii="Simplified Arabic" w:eastAsia="Times New Roman" w:hAnsi="Simplified Arabic" w:cs="Simplified Arabic" w:hint="cs"/>
          <w:b/>
          <w:bCs/>
          <w:sz w:val="28"/>
          <w:szCs w:val="28"/>
          <w:u w:val="single"/>
          <w:rtl/>
          <w:lang w:bidi="ar-DZ"/>
        </w:rPr>
        <w:t xml:space="preserve">1/ </w:t>
      </w:r>
      <w:r w:rsidR="00C13B75" w:rsidRPr="0014439E">
        <w:rPr>
          <w:rFonts w:ascii="Simplified Arabic" w:eastAsia="Times New Roman" w:hAnsi="Simplified Arabic" w:cs="Simplified Arabic"/>
          <w:b/>
          <w:bCs/>
          <w:sz w:val="28"/>
          <w:szCs w:val="28"/>
          <w:u w:val="single"/>
          <w:rtl/>
          <w:lang w:bidi="ar-DZ"/>
        </w:rPr>
        <w:t>المعهد الدولي للدراسات الإيرانية</w:t>
      </w:r>
      <w:r w:rsidR="00111953" w:rsidRPr="0014439E">
        <w:rPr>
          <w:rStyle w:val="FootnoteReference"/>
          <w:rFonts w:ascii="Simplified Arabic" w:eastAsia="Times New Roman" w:hAnsi="Simplified Arabic" w:cs="Simplified Arabic"/>
          <w:b/>
          <w:bCs/>
          <w:sz w:val="28"/>
          <w:szCs w:val="28"/>
          <w:u w:val="single"/>
          <w:rtl/>
          <w:lang w:bidi="ar-DZ"/>
        </w:rPr>
        <w:footnoteReference w:id="27"/>
      </w:r>
      <w:r w:rsidR="00A15D72" w:rsidRPr="0014439E">
        <w:rPr>
          <w:rFonts w:ascii="Simplified Arabic" w:eastAsia="Times New Roman" w:hAnsi="Simplified Arabic" w:cs="Simplified Arabic" w:hint="cs"/>
          <w:b/>
          <w:bCs/>
          <w:sz w:val="28"/>
          <w:szCs w:val="28"/>
          <w:u w:val="single"/>
          <w:rtl/>
          <w:lang w:bidi="ar-DZ"/>
        </w:rPr>
        <w:t>:</w:t>
      </w:r>
    </w:p>
    <w:p w:rsidR="002A2C1A" w:rsidRDefault="00320303" w:rsidP="00EC71A3">
      <w:pPr>
        <w:jc w:val="both"/>
        <w:rPr>
          <w:rFonts w:ascii="Simplified Arabic" w:eastAsia="Times New Roman" w:hAnsi="Simplified Arabic" w:cs="Simplified Arabic"/>
          <w:sz w:val="28"/>
          <w:szCs w:val="28"/>
          <w:rtl/>
          <w:lang w:bidi="ar-DZ"/>
        </w:rPr>
      </w:pPr>
      <w:r w:rsidRPr="00320303">
        <w:rPr>
          <w:rFonts w:ascii="Simplified Arabic" w:eastAsia="Times New Roman" w:hAnsi="Simplified Arabic" w:cs="Simplified Arabic"/>
          <w:sz w:val="28"/>
          <w:szCs w:val="28"/>
          <w:rtl/>
          <w:lang w:bidi="ar-DZ"/>
        </w:rPr>
        <w:t>يعرف اختصارًا بـ"رصانة"</w:t>
      </w:r>
      <w:r w:rsidR="007E1641">
        <w:rPr>
          <w:rFonts w:ascii="Simplified Arabic" w:eastAsia="Times New Roman" w:hAnsi="Simplified Arabic" w:cs="Simplified Arabic" w:hint="cs"/>
          <w:sz w:val="28"/>
          <w:szCs w:val="28"/>
          <w:rtl/>
          <w:lang w:bidi="ar-DZ"/>
        </w:rPr>
        <w:t xml:space="preserve"> "</w:t>
      </w:r>
      <w:r w:rsidR="007E1641" w:rsidRPr="002A2C1A">
        <w:rPr>
          <w:rFonts w:ascii="Simplified Arabic" w:eastAsia="Times New Roman" w:hAnsi="Simplified Arabic" w:cs="Simplified Arabic"/>
          <w:sz w:val="28"/>
          <w:szCs w:val="28"/>
          <w:lang w:bidi="ar-DZ"/>
        </w:rPr>
        <w:t>Rasanah</w:t>
      </w:r>
      <w:r w:rsidR="007E1641">
        <w:rPr>
          <w:rFonts w:ascii="Simplified Arabic" w:eastAsia="Times New Roman" w:hAnsi="Simplified Arabic" w:cs="Simplified Arabic" w:hint="cs"/>
          <w:sz w:val="28"/>
          <w:szCs w:val="28"/>
          <w:rtl/>
          <w:lang w:bidi="ar-DZ"/>
        </w:rPr>
        <w:t>"</w:t>
      </w:r>
      <w:r w:rsidRPr="00320303">
        <w:rPr>
          <w:rFonts w:ascii="Simplified Arabic" w:eastAsia="Times New Roman" w:hAnsi="Simplified Arabic" w:cs="Simplified Arabic"/>
          <w:sz w:val="28"/>
          <w:szCs w:val="28"/>
          <w:rtl/>
          <w:lang w:bidi="ar-DZ"/>
        </w:rPr>
        <w:t>، (سابقًا مركز الخليج العربي للدراسات الإيرانية</w:t>
      </w:r>
      <w:r w:rsidR="007E1641">
        <w:rPr>
          <w:rFonts w:ascii="Simplified Arabic" w:eastAsia="Times New Roman" w:hAnsi="Simplified Arabic" w:cs="Simplified Arabic"/>
          <w:sz w:val="28"/>
          <w:szCs w:val="28"/>
          <w:lang w:bidi="ar-DZ"/>
        </w:rPr>
        <w:t xml:space="preserve">( </w:t>
      </w:r>
      <w:r w:rsidRPr="00320303">
        <w:rPr>
          <w:rFonts w:ascii="Simplified Arabic" w:eastAsia="Times New Roman" w:hAnsi="Simplified Arabic" w:cs="Simplified Arabic"/>
          <w:sz w:val="28"/>
          <w:szCs w:val="28"/>
          <w:rtl/>
          <w:lang w:bidi="ar-DZ"/>
        </w:rPr>
        <w:t xml:space="preserve">هو </w:t>
      </w:r>
      <w:r w:rsidR="007E1641" w:rsidRPr="002A2C1A">
        <w:rPr>
          <w:rFonts w:ascii="Simplified Arabic" w:eastAsia="Times New Roman" w:hAnsi="Simplified Arabic" w:cs="Simplified Arabic"/>
          <w:sz w:val="28"/>
          <w:szCs w:val="28"/>
          <w:rtl/>
          <w:lang w:bidi="ar-DZ"/>
        </w:rPr>
        <w:t xml:space="preserve">معهد أهلي مستقل </w:t>
      </w:r>
      <w:r w:rsidR="00EC71A3">
        <w:rPr>
          <w:rFonts w:ascii="Simplified Arabic" w:eastAsia="Times New Roman" w:hAnsi="Simplified Arabic" w:cs="Simplified Arabic" w:hint="cs"/>
          <w:sz w:val="28"/>
          <w:szCs w:val="28"/>
          <w:rtl/>
          <w:lang w:bidi="ar-DZ"/>
        </w:rPr>
        <w:t>ي</w:t>
      </w:r>
      <w:r w:rsidR="007E1641" w:rsidRPr="002A2C1A">
        <w:rPr>
          <w:rFonts w:ascii="Simplified Arabic" w:eastAsia="Times New Roman" w:hAnsi="Simplified Arabic" w:cs="Simplified Arabic"/>
          <w:sz w:val="28"/>
          <w:szCs w:val="28"/>
          <w:rtl/>
          <w:lang w:bidi="ar-DZ"/>
        </w:rPr>
        <w:t>قدم استشارات ودراسات استراتيجية واستشرافية متخصصة ذات جودة عالية في الشأن الإيراني</w:t>
      </w:r>
      <w:r w:rsidR="007E1641" w:rsidRPr="002A2C1A">
        <w:rPr>
          <w:rFonts w:ascii="Simplified Arabic" w:eastAsia="Times New Roman" w:hAnsi="Simplified Arabic" w:cs="Simplified Arabic"/>
          <w:sz w:val="28"/>
          <w:szCs w:val="28"/>
          <w:vertAlign w:val="superscript"/>
          <w:rtl/>
          <w:lang w:bidi="ar-DZ"/>
        </w:rPr>
        <w:footnoteReference w:id="28"/>
      </w:r>
      <w:r w:rsidR="007E1641" w:rsidRPr="002A2C1A">
        <w:rPr>
          <w:rFonts w:ascii="Simplified Arabic" w:eastAsia="Times New Roman" w:hAnsi="Simplified Arabic" w:cs="Simplified Arabic"/>
          <w:sz w:val="28"/>
          <w:szCs w:val="28"/>
          <w:vertAlign w:val="superscript"/>
          <w:rtl/>
          <w:lang w:bidi="ar-DZ"/>
        </w:rPr>
        <w:t xml:space="preserve"> </w:t>
      </w:r>
      <w:r w:rsidRPr="00320303">
        <w:rPr>
          <w:rFonts w:ascii="Simplified Arabic" w:eastAsia="Times New Roman" w:hAnsi="Simplified Arabic" w:cs="Simplified Arabic"/>
          <w:sz w:val="28"/>
          <w:szCs w:val="28"/>
          <w:rtl/>
          <w:lang w:bidi="ar-DZ"/>
        </w:rPr>
        <w:t>يتّخذ من مدينة الرياض</w:t>
      </w:r>
      <w:r w:rsidR="007E1641">
        <w:rPr>
          <w:rFonts w:ascii="Simplified Arabic" w:eastAsia="Times New Roman" w:hAnsi="Simplified Arabic" w:cs="Simplified Arabic" w:hint="cs"/>
          <w:sz w:val="28"/>
          <w:szCs w:val="28"/>
          <w:rtl/>
          <w:lang w:bidi="ar-DZ"/>
        </w:rPr>
        <w:t xml:space="preserve"> بالسعودية</w:t>
      </w:r>
      <w:r w:rsidRPr="00320303">
        <w:rPr>
          <w:rFonts w:ascii="Simplified Arabic" w:eastAsia="Times New Roman" w:hAnsi="Simplified Arabic" w:cs="Simplified Arabic"/>
          <w:sz w:val="28"/>
          <w:szCs w:val="28"/>
          <w:lang w:bidi="ar-DZ"/>
        </w:rPr>
        <w:t> </w:t>
      </w:r>
      <w:r w:rsidRPr="00320303">
        <w:rPr>
          <w:rFonts w:ascii="Simplified Arabic" w:eastAsia="Times New Roman" w:hAnsi="Simplified Arabic" w:cs="Simplified Arabic"/>
          <w:sz w:val="28"/>
          <w:szCs w:val="28"/>
          <w:rtl/>
          <w:lang w:bidi="ar-DZ"/>
        </w:rPr>
        <w:t>مركزًا له.</w:t>
      </w:r>
    </w:p>
    <w:p w:rsidR="007E1641" w:rsidRDefault="00320303" w:rsidP="007E1641">
      <w:pPr>
        <w:jc w:val="both"/>
        <w:rPr>
          <w:rFonts w:ascii="Simplified Arabic" w:eastAsia="Times New Roman" w:hAnsi="Simplified Arabic" w:cs="Simplified Arabic"/>
          <w:sz w:val="28"/>
          <w:szCs w:val="28"/>
          <w:lang w:bidi="ar-DZ"/>
        </w:rPr>
      </w:pPr>
      <w:r w:rsidRPr="00320303">
        <w:rPr>
          <w:rFonts w:ascii="Simplified Arabic" w:eastAsia="Times New Roman" w:hAnsi="Simplified Arabic" w:cs="Simplified Arabic"/>
          <w:sz w:val="28"/>
          <w:szCs w:val="28"/>
          <w:rtl/>
          <w:lang w:bidi="ar-DZ"/>
        </w:rPr>
        <w:t>تأسس المعهد 4 مارس 2016 تحت اسم مركز الخليج العربي للدراسات الإيرانية،</w:t>
      </w:r>
      <w:r w:rsidRPr="00320303">
        <w:rPr>
          <w:rFonts w:ascii="Simplified Arabic" w:eastAsia="Times New Roman" w:hAnsi="Simplified Arabic" w:cs="Simplified Arabic" w:hint="cs"/>
          <w:sz w:val="28"/>
          <w:szCs w:val="28"/>
          <w:rtl/>
          <w:lang w:bidi="ar-DZ"/>
        </w:rPr>
        <w:t xml:space="preserve"> </w:t>
      </w:r>
      <w:r w:rsidRPr="00320303">
        <w:rPr>
          <w:rFonts w:ascii="Simplified Arabic" w:eastAsia="Times New Roman" w:hAnsi="Simplified Arabic" w:cs="Simplified Arabic"/>
          <w:sz w:val="28"/>
          <w:szCs w:val="28"/>
          <w:rtl/>
          <w:lang w:bidi="ar-DZ"/>
        </w:rPr>
        <w:t>وفي 13 مارس 2018، أعلن المركز عن تحوّله إلى "المعهد الدولي للدراسات الإيرانية" وإدراج مركز الخليج العربي بعد تطويره وتوسيع مهامِّه تحت مظلته، يتوّلى الدكتور محمد صقر السلمي حاليًّا رئاسة المعهد</w:t>
      </w:r>
      <w:r w:rsidRPr="00320303">
        <w:rPr>
          <w:rFonts w:ascii="Simplified Arabic" w:eastAsia="Times New Roman" w:hAnsi="Simplified Arabic" w:cs="Simplified Arabic"/>
          <w:sz w:val="28"/>
          <w:szCs w:val="28"/>
          <w:lang w:bidi="ar-DZ"/>
        </w:rPr>
        <w:t>.</w:t>
      </w:r>
    </w:p>
    <w:p w:rsidR="00320303" w:rsidRDefault="00C04FD2" w:rsidP="007E1641">
      <w:pPr>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أما الأهداف المعلنة للمعهد فهي:</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تقديم دراسات وتقارير استراتيجية حول قضايا الشأن الإيراني الداخلية والخارجية</w:t>
      </w:r>
      <w:r>
        <w:rPr>
          <w:rFonts w:ascii="Simplified Arabic" w:eastAsia="Times New Roman" w:hAnsi="Simplified Arabic" w:cs="Simplified Arabic" w:hint="cs"/>
          <w:sz w:val="28"/>
          <w:szCs w:val="28"/>
          <w:rtl/>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تقديم الدراسات الاستشرافية للشأن الداخلي الإيراني</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القيام بدراسات معمقة عن علاقات إيران مع دول العالم</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عقد شراكات علمية مع معاهد بحثية مماثلة محلياً وإقليمياً ودوليا</w:t>
      </w:r>
      <w:r>
        <w:rPr>
          <w:rFonts w:ascii="Simplified Arabic" w:eastAsia="Times New Roman" w:hAnsi="Simplified Arabic" w:cs="Simplified Arabic"/>
          <w:sz w:val="28"/>
          <w:szCs w:val="28"/>
          <w:rtl/>
          <w:lang w:bidi="ar-DZ"/>
        </w:rPr>
        <w:t>ً، وتنظيم الندوات</w:t>
      </w:r>
      <w:r>
        <w:rPr>
          <w:rFonts w:ascii="Simplified Arabic" w:eastAsia="Times New Roman" w:hAnsi="Simplified Arabic" w:cs="Simplified Arabic" w:hint="cs"/>
          <w:sz w:val="28"/>
          <w:szCs w:val="28"/>
          <w:rtl/>
          <w:lang w:bidi="ar-DZ"/>
        </w:rPr>
        <w:t xml:space="preserve"> </w:t>
      </w:r>
      <w:r w:rsidRPr="00C04FD2">
        <w:rPr>
          <w:rFonts w:ascii="Simplified Arabic" w:eastAsia="Times New Roman" w:hAnsi="Simplified Arabic" w:cs="Simplified Arabic"/>
          <w:sz w:val="28"/>
          <w:szCs w:val="28"/>
          <w:rtl/>
          <w:lang w:bidi="ar-DZ"/>
        </w:rPr>
        <w:t>والمؤتمرات وحلقات النقاش حول الشأن الإيراني والمساهمة بفاعلية فيها</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تقديم دورات شاملة متخصصة في الشأن الإيراني</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تدريب وتأهيل الباحثين والصحفيين المهتمين بالشأن الإيراني</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تقديم دورات أساسية ومتقدمة لتعليم اللغة الفارسية</w:t>
      </w:r>
      <w:r w:rsidRPr="00C04FD2">
        <w:rPr>
          <w:rFonts w:ascii="Simplified Arabic" w:eastAsia="Times New Roman" w:hAnsi="Simplified Arabic" w:cs="Simplified Arabic"/>
          <w:sz w:val="28"/>
          <w:szCs w:val="28"/>
          <w:lang w:bidi="ar-DZ"/>
        </w:rPr>
        <w:t>.</w:t>
      </w:r>
    </w:p>
    <w:p w:rsidR="00C04FD2" w:rsidRDefault="00C04FD2" w:rsidP="00C04FD2">
      <w:pPr>
        <w:pStyle w:val="ListParagraph"/>
        <w:numPr>
          <w:ilvl w:val="0"/>
          <w:numId w:val="4"/>
        </w:numPr>
        <w:ind w:left="368"/>
        <w:jc w:val="both"/>
        <w:rPr>
          <w:rFonts w:ascii="Simplified Arabic" w:eastAsia="Times New Roman" w:hAnsi="Simplified Arabic" w:cs="Simplified Arabic"/>
          <w:sz w:val="28"/>
          <w:szCs w:val="28"/>
          <w:lang w:bidi="ar-DZ"/>
        </w:rPr>
      </w:pPr>
      <w:r w:rsidRPr="00C04FD2">
        <w:rPr>
          <w:rFonts w:ascii="Simplified Arabic" w:eastAsia="Times New Roman" w:hAnsi="Simplified Arabic" w:cs="Simplified Arabic"/>
          <w:sz w:val="28"/>
          <w:szCs w:val="28"/>
          <w:rtl/>
          <w:lang w:bidi="ar-DZ"/>
        </w:rPr>
        <w:t>نشر وسائط إعلامية مقروءة ومرئية ومسموعة حول الشأن الإيراني</w:t>
      </w:r>
      <w:r w:rsidRPr="00C04FD2">
        <w:rPr>
          <w:rFonts w:ascii="Simplified Arabic" w:eastAsia="Times New Roman" w:hAnsi="Simplified Arabic" w:cs="Simplified Arabic"/>
          <w:sz w:val="28"/>
          <w:szCs w:val="28"/>
          <w:lang w:bidi="ar-DZ"/>
        </w:rPr>
        <w:t>.</w:t>
      </w:r>
    </w:p>
    <w:p w:rsidR="00EC71A3" w:rsidRDefault="00EC71A3" w:rsidP="00EC71A3">
      <w:pPr>
        <w:jc w:val="both"/>
        <w:rPr>
          <w:rFonts w:ascii="Simplified Arabic" w:eastAsia="Times New Roman" w:hAnsi="Simplified Arabic" w:cs="Simplified Arabic"/>
          <w:sz w:val="28"/>
          <w:szCs w:val="28"/>
          <w:rtl/>
          <w:lang w:bidi="ar-DZ"/>
        </w:rPr>
      </w:pPr>
    </w:p>
    <w:p w:rsidR="00EC71A3" w:rsidRDefault="00EC71A3" w:rsidP="00EC71A3">
      <w:pPr>
        <w:jc w:val="both"/>
        <w:rPr>
          <w:rFonts w:ascii="Simplified Arabic" w:eastAsia="Times New Roman" w:hAnsi="Simplified Arabic" w:cs="Simplified Arabic"/>
          <w:sz w:val="28"/>
          <w:szCs w:val="28"/>
          <w:rtl/>
          <w:lang w:bidi="ar-DZ"/>
        </w:rPr>
      </w:pPr>
    </w:p>
    <w:p w:rsidR="00A02DC0" w:rsidRDefault="00A02DC0" w:rsidP="00EC71A3">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 xml:space="preserve">أما التقارير والدراسات التي ترتبط بموضوع بالبحث فنشير إلى </w:t>
      </w:r>
      <w:r w:rsidR="00503575">
        <w:rPr>
          <w:rFonts w:ascii="Simplified Arabic" w:eastAsia="Times New Roman" w:hAnsi="Simplified Arabic" w:cs="Simplified Arabic" w:hint="cs"/>
          <w:sz w:val="28"/>
          <w:szCs w:val="28"/>
          <w:rtl/>
          <w:lang w:bidi="ar-DZ"/>
        </w:rPr>
        <w:t>الاتي</w:t>
      </w:r>
      <w:r>
        <w:rPr>
          <w:rFonts w:ascii="Simplified Arabic" w:eastAsia="Times New Roman" w:hAnsi="Simplified Arabic" w:cs="Simplified Arabic" w:hint="cs"/>
          <w:sz w:val="28"/>
          <w:szCs w:val="28"/>
          <w:rtl/>
          <w:lang w:bidi="ar-DZ"/>
        </w:rPr>
        <w:t>:</w:t>
      </w:r>
    </w:p>
    <w:p w:rsidR="00503575" w:rsidRPr="00E11D25" w:rsidRDefault="004D235B" w:rsidP="00503575">
      <w:pPr>
        <w:pStyle w:val="ListParagraph"/>
        <w:numPr>
          <w:ilvl w:val="0"/>
          <w:numId w:val="5"/>
        </w:numPr>
        <w:ind w:left="368"/>
        <w:jc w:val="both"/>
        <w:rPr>
          <w:rFonts w:ascii="Simplified Arabic" w:eastAsia="Times New Roman" w:hAnsi="Simplified Arabic" w:cs="Simplified Arabic"/>
          <w:b/>
          <w:bCs/>
          <w:sz w:val="28"/>
          <w:szCs w:val="28"/>
          <w:lang w:bidi="ar-DZ"/>
        </w:rPr>
      </w:pPr>
      <w:r w:rsidRPr="00E11D25">
        <w:rPr>
          <w:rFonts w:ascii="Simplified Arabic" w:eastAsia="Times New Roman" w:hAnsi="Simplified Arabic" w:cs="Simplified Arabic" w:hint="cs"/>
          <w:b/>
          <w:bCs/>
          <w:sz w:val="28"/>
          <w:szCs w:val="28"/>
          <w:rtl/>
          <w:lang w:bidi="ar-DZ"/>
        </w:rPr>
        <w:t>التغلغل الإيراني في دول المغرب العربي الآليات والتداعيات وخيارات المواجهة:</w:t>
      </w:r>
    </w:p>
    <w:p w:rsidR="009A5FE4" w:rsidRDefault="00DA0180" w:rsidP="009A5FE4">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 xml:space="preserve">كتاب من </w:t>
      </w:r>
      <w:r w:rsidR="009A5FE4" w:rsidRPr="009A5FE4">
        <w:rPr>
          <w:rFonts w:ascii="Simplified Arabic" w:eastAsia="Times New Roman" w:hAnsi="Simplified Arabic" w:cs="Simplified Arabic" w:hint="cs"/>
          <w:sz w:val="28"/>
          <w:szCs w:val="28"/>
          <w:rtl/>
          <w:lang w:bidi="ar-DZ"/>
        </w:rPr>
        <w:t xml:space="preserve">تأليف </w:t>
      </w:r>
      <w:r w:rsidR="002F2446">
        <w:rPr>
          <w:rFonts w:ascii="Simplified Arabic" w:eastAsia="Times New Roman" w:hAnsi="Simplified Arabic" w:cs="Simplified Arabic" w:hint="cs"/>
          <w:sz w:val="28"/>
          <w:szCs w:val="28"/>
          <w:rtl/>
          <w:lang w:bidi="ar-DZ"/>
        </w:rPr>
        <w:t xml:space="preserve">د. </w:t>
      </w:r>
      <w:r w:rsidR="009A5FE4" w:rsidRPr="009A5FE4">
        <w:rPr>
          <w:rFonts w:ascii="Simplified Arabic" w:eastAsia="Times New Roman" w:hAnsi="Simplified Arabic" w:cs="Simplified Arabic" w:hint="cs"/>
          <w:sz w:val="28"/>
          <w:szCs w:val="28"/>
          <w:rtl/>
          <w:lang w:bidi="ar-DZ"/>
        </w:rPr>
        <w:t>حمدي بشير (2018)</w:t>
      </w:r>
      <w:r w:rsidR="009A5FE4">
        <w:rPr>
          <w:rFonts w:ascii="Simplified Arabic" w:eastAsia="Times New Roman" w:hAnsi="Simplified Arabic" w:cs="Simplified Arabic" w:hint="cs"/>
          <w:sz w:val="28"/>
          <w:szCs w:val="28"/>
          <w:rtl/>
          <w:lang w:bidi="ar-DZ"/>
        </w:rPr>
        <w:t xml:space="preserve">، </w:t>
      </w:r>
      <w:r w:rsidR="009A5FE4" w:rsidRPr="009A5FE4">
        <w:rPr>
          <w:rFonts w:ascii="Simplified Arabic" w:eastAsia="Times New Roman" w:hAnsi="Simplified Arabic" w:cs="Simplified Arabic"/>
          <w:sz w:val="28"/>
          <w:szCs w:val="28"/>
          <w:rtl/>
          <w:lang w:bidi="ar-DZ"/>
        </w:rPr>
        <w:t xml:space="preserve">يتناول هذا الكتاب أبعاد </w:t>
      </w:r>
      <w:r w:rsidR="00465226">
        <w:rPr>
          <w:rFonts w:ascii="Simplified Arabic" w:eastAsia="Times New Roman" w:hAnsi="Simplified Arabic" w:cs="Simplified Arabic" w:hint="cs"/>
          <w:sz w:val="28"/>
          <w:szCs w:val="28"/>
          <w:rtl/>
          <w:lang w:bidi="ar-DZ"/>
        </w:rPr>
        <w:t>"</w:t>
      </w:r>
      <w:r w:rsidR="009A5FE4" w:rsidRPr="009A5FE4">
        <w:rPr>
          <w:rFonts w:ascii="Simplified Arabic" w:eastAsia="Times New Roman" w:hAnsi="Simplified Arabic" w:cs="Simplified Arabic"/>
          <w:sz w:val="28"/>
          <w:szCs w:val="28"/>
          <w:rtl/>
          <w:lang w:bidi="ar-DZ"/>
        </w:rPr>
        <w:t>التغلغُل</w:t>
      </w:r>
      <w:r w:rsidR="00465226">
        <w:rPr>
          <w:rFonts w:ascii="Simplified Arabic" w:eastAsia="Times New Roman" w:hAnsi="Simplified Arabic" w:cs="Simplified Arabic" w:hint="cs"/>
          <w:sz w:val="28"/>
          <w:szCs w:val="28"/>
          <w:rtl/>
          <w:lang w:bidi="ar-DZ"/>
        </w:rPr>
        <w:t>"</w:t>
      </w:r>
      <w:r w:rsidR="009A5FE4" w:rsidRPr="009A5FE4">
        <w:rPr>
          <w:rFonts w:ascii="Simplified Arabic" w:eastAsia="Times New Roman" w:hAnsi="Simplified Arabic" w:cs="Simplified Arabic"/>
          <w:sz w:val="28"/>
          <w:szCs w:val="28"/>
          <w:rtl/>
          <w:lang w:bidi="ar-DZ"/>
        </w:rPr>
        <w:t xml:space="preserve"> الإيرانيّ في دول المغرب العربيّ، وتشمل الدراسة الجزائر وليبيا وتونس والمغرب وموريتانيا، وذلك على ضوء التحوُّلات السياسيَّة التي شهدتها المنطقة قبل عام 2011 وبعده، وتأثير تلك التحولات الداخليَّة على الخيارات السياسيَّة أمام صانع القرار في إيران أو دول منطقة المغرب العربي، وكذلك المتغيِّرات الدوليَّة والإقليميَّة التي فرضت واقعًا حتّم تَبَنِّي سياسات مختلفة للتعامل مع الواقع المستجدّ ومحاولة احتواء آثاره</w:t>
      </w:r>
      <w:r w:rsidR="009A5FE4" w:rsidRPr="009A5FE4">
        <w:rPr>
          <w:rFonts w:ascii="Simplified Arabic" w:eastAsia="Times New Roman" w:hAnsi="Simplified Arabic" w:cs="Simplified Arabic"/>
          <w:sz w:val="28"/>
          <w:szCs w:val="28"/>
          <w:lang w:bidi="ar-DZ"/>
        </w:rPr>
        <w:t>.</w:t>
      </w:r>
    </w:p>
    <w:p w:rsidR="00B01CA8" w:rsidRPr="009A5FE4" w:rsidRDefault="009A5FE4" w:rsidP="00C7514C">
      <w:pPr>
        <w:jc w:val="both"/>
        <w:rPr>
          <w:rFonts w:ascii="Simplified Arabic" w:eastAsia="Times New Roman" w:hAnsi="Simplified Arabic" w:cs="Simplified Arabic"/>
          <w:sz w:val="28"/>
          <w:szCs w:val="28"/>
          <w:lang w:bidi="ar-DZ"/>
        </w:rPr>
      </w:pPr>
      <w:r w:rsidRPr="009A5FE4">
        <w:rPr>
          <w:rFonts w:ascii="Simplified Arabic" w:eastAsia="Times New Roman" w:hAnsi="Simplified Arabic" w:cs="Simplified Arabic"/>
          <w:sz w:val="2"/>
          <w:szCs w:val="2"/>
          <w:lang w:bidi="ar-DZ"/>
        </w:rPr>
        <w:br/>
      </w:r>
      <w:r w:rsidRPr="009A5FE4">
        <w:rPr>
          <w:rFonts w:ascii="Simplified Arabic" w:eastAsia="Times New Roman" w:hAnsi="Simplified Arabic" w:cs="Simplified Arabic"/>
          <w:sz w:val="28"/>
          <w:szCs w:val="28"/>
          <w:rtl/>
          <w:lang w:bidi="ar-DZ"/>
        </w:rPr>
        <w:t>ويُعَدّ موضوع الكتاب من الموضوعات المهمَّة من الناحية العلميَّة والتطبيقيَّة، إذ تمثّل السياسة الإيرانيَّة واحدًا من التحدِّيات الرئيسيَّة في المنطقة العربيَّة، لذا فهي محطّ أنظار المؤسَّسات الأكاديميَّة والمراكز البحثيَّة ومراكز صُنع القرار في العالم العربيّ، فضلًا عن أنها من الموضوعات التي لم تُستوفَ حقها في البحث، خصوصًا أن التحوُّلات التي شهدتها المنطقة منذ يناير 2011، كشفت عن سعي إيران إلى توسيع نفوذها في المنطقة، وتأكيد حضورها على حساب دول المنطقة. وتُعَدّ منطقة المغرب العربيّ من المناطق ذات الأولوية في الاستراتيجيَّة الإيرانيَّة الجديدة التي تستهدف مدّ النُّفوذ والتأثير الإيراني إليها</w:t>
      </w:r>
      <w:r w:rsidRPr="009A5FE4">
        <w:rPr>
          <w:rFonts w:ascii="Simplified Arabic" w:eastAsia="Times New Roman" w:hAnsi="Simplified Arabic" w:cs="Simplified Arabic"/>
          <w:sz w:val="28"/>
          <w:szCs w:val="28"/>
          <w:lang w:bidi="ar-DZ"/>
        </w:rPr>
        <w:t>.</w:t>
      </w:r>
      <w:r w:rsidR="001D0E57">
        <w:rPr>
          <w:rStyle w:val="FootnoteReference"/>
          <w:rFonts w:ascii="Simplified Arabic" w:eastAsia="Times New Roman" w:hAnsi="Simplified Arabic" w:cs="Simplified Arabic"/>
          <w:sz w:val="28"/>
          <w:szCs w:val="28"/>
          <w:lang w:bidi="ar-DZ"/>
        </w:rPr>
        <w:footnoteReference w:id="29"/>
      </w:r>
    </w:p>
    <w:p w:rsidR="00E11D25" w:rsidRPr="00E11D25" w:rsidRDefault="00DA0180" w:rsidP="00E11D25">
      <w:pPr>
        <w:pStyle w:val="ListParagraph"/>
        <w:numPr>
          <w:ilvl w:val="0"/>
          <w:numId w:val="5"/>
        </w:numPr>
        <w:ind w:left="368"/>
        <w:jc w:val="both"/>
        <w:rPr>
          <w:rFonts w:ascii="Simplified Arabic" w:eastAsia="Times New Roman" w:hAnsi="Simplified Arabic" w:cs="Simplified Arabic"/>
          <w:b/>
          <w:bCs/>
          <w:sz w:val="28"/>
          <w:szCs w:val="28"/>
          <w:lang w:bidi="ar-DZ"/>
        </w:rPr>
      </w:pPr>
      <w:r>
        <w:rPr>
          <w:rFonts w:ascii="Simplified Arabic" w:eastAsia="Times New Roman" w:hAnsi="Simplified Arabic" w:cs="Simplified Arabic" w:hint="cs"/>
          <w:b/>
          <w:bCs/>
          <w:sz w:val="28"/>
          <w:szCs w:val="28"/>
          <w:rtl/>
          <w:lang w:bidi="ar-DZ"/>
        </w:rPr>
        <w:t>الوجود الإيراني في إفريقيا ... الدوافع والأهداف</w:t>
      </w:r>
      <w:r w:rsidR="00B01CA8">
        <w:rPr>
          <w:rStyle w:val="FootnoteReference"/>
          <w:rFonts w:ascii="Simplified Arabic" w:eastAsia="Times New Roman" w:hAnsi="Simplified Arabic" w:cs="Simplified Arabic"/>
          <w:b/>
          <w:bCs/>
          <w:sz w:val="28"/>
          <w:szCs w:val="28"/>
          <w:rtl/>
          <w:lang w:bidi="ar-DZ"/>
        </w:rPr>
        <w:footnoteReference w:id="30"/>
      </w:r>
      <w:r w:rsidR="00E11D25" w:rsidRPr="00E11D25">
        <w:rPr>
          <w:rFonts w:ascii="Simplified Arabic" w:eastAsia="Times New Roman" w:hAnsi="Simplified Arabic" w:cs="Simplified Arabic" w:hint="cs"/>
          <w:b/>
          <w:bCs/>
          <w:sz w:val="28"/>
          <w:szCs w:val="28"/>
          <w:rtl/>
          <w:lang w:bidi="ar-DZ"/>
        </w:rPr>
        <w:t>:</w:t>
      </w:r>
    </w:p>
    <w:p w:rsidR="00503575" w:rsidRDefault="00B01CA8" w:rsidP="00B01CA8">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 xml:space="preserve">دراسة من إعداد د. معتصم صديق عبد الله، </w:t>
      </w:r>
      <w:r w:rsidR="000B51B8">
        <w:rPr>
          <w:rFonts w:ascii="Simplified Arabic" w:eastAsia="Times New Roman" w:hAnsi="Simplified Arabic" w:cs="Simplified Arabic" w:hint="cs"/>
          <w:sz w:val="28"/>
          <w:szCs w:val="28"/>
          <w:rtl/>
          <w:lang w:bidi="ar-DZ"/>
        </w:rPr>
        <w:t>تح</w:t>
      </w:r>
      <w:r w:rsidR="00A23126">
        <w:rPr>
          <w:rFonts w:ascii="Simplified Arabic" w:eastAsia="Times New Roman" w:hAnsi="Simplified Arabic" w:cs="Simplified Arabic" w:hint="cs"/>
          <w:sz w:val="28"/>
          <w:szCs w:val="28"/>
          <w:rtl/>
          <w:lang w:bidi="ar-DZ"/>
        </w:rPr>
        <w:t>وي النقاط التالية:</w:t>
      </w:r>
    </w:p>
    <w:p w:rsidR="00C7514C" w:rsidRDefault="00C7514C" w:rsidP="00A23126">
      <w:pPr>
        <w:pStyle w:val="ListParagraph"/>
        <w:numPr>
          <w:ilvl w:val="0"/>
          <w:numId w:val="7"/>
        </w:numPr>
        <w:ind w:left="368"/>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مقدمة.</w:t>
      </w:r>
    </w:p>
    <w:p w:rsidR="00A23126" w:rsidRPr="00A23126" w:rsidRDefault="00A23126" w:rsidP="00A23126">
      <w:pPr>
        <w:pStyle w:val="ListParagraph"/>
        <w:numPr>
          <w:ilvl w:val="0"/>
          <w:numId w:val="7"/>
        </w:numPr>
        <w:ind w:left="368"/>
        <w:jc w:val="both"/>
        <w:rPr>
          <w:rFonts w:ascii="Simplified Arabic" w:eastAsia="Times New Roman" w:hAnsi="Simplified Arabic" w:cs="Simplified Arabic"/>
          <w:sz w:val="28"/>
          <w:szCs w:val="28"/>
          <w:lang w:bidi="ar-DZ"/>
        </w:rPr>
      </w:pPr>
      <w:r w:rsidRPr="00A23126">
        <w:rPr>
          <w:rFonts w:ascii="Simplified Arabic" w:eastAsia="Times New Roman" w:hAnsi="Simplified Arabic" w:cs="Simplified Arabic"/>
          <w:sz w:val="28"/>
          <w:szCs w:val="28"/>
          <w:rtl/>
          <w:lang w:bidi="ar-DZ"/>
        </w:rPr>
        <w:t>دوافع التركيز الإيراني على السُّودان ونَيجِيريا</w:t>
      </w:r>
      <w:r w:rsidRPr="00A23126">
        <w:rPr>
          <w:rFonts w:ascii="Simplified Arabic" w:eastAsia="Times New Roman" w:hAnsi="Simplified Arabic" w:cs="Simplified Arabic" w:hint="cs"/>
          <w:sz w:val="28"/>
          <w:szCs w:val="28"/>
          <w:rtl/>
          <w:lang w:bidi="ar-DZ"/>
        </w:rPr>
        <w:t>.</w:t>
      </w:r>
    </w:p>
    <w:p w:rsidR="00A23126" w:rsidRPr="00A23126" w:rsidRDefault="00A23126" w:rsidP="00A23126">
      <w:pPr>
        <w:pStyle w:val="ListParagraph"/>
        <w:numPr>
          <w:ilvl w:val="0"/>
          <w:numId w:val="7"/>
        </w:numPr>
        <w:ind w:left="368"/>
        <w:jc w:val="both"/>
        <w:rPr>
          <w:lang w:bidi="ar-DZ"/>
        </w:rPr>
      </w:pPr>
      <w:r w:rsidRPr="00A23126">
        <w:rPr>
          <w:rFonts w:ascii="Simplified Arabic" w:eastAsia="Times New Roman" w:hAnsi="Simplified Arabic" w:cs="Simplified Arabic"/>
          <w:sz w:val="28"/>
          <w:szCs w:val="28"/>
          <w:rtl/>
          <w:lang w:bidi="ar-DZ"/>
        </w:rPr>
        <w:t>سُبُل نشر المَذْهَب الشِّيعِيّ في السُّودانَ ونيجِيريا</w:t>
      </w:r>
      <w:r w:rsidRPr="00A23126">
        <w:rPr>
          <w:rFonts w:ascii="Simplified Arabic" w:eastAsia="Times New Roman" w:hAnsi="Simplified Arabic" w:cs="Simplified Arabic" w:hint="cs"/>
          <w:sz w:val="28"/>
          <w:szCs w:val="28"/>
          <w:rtl/>
          <w:lang w:bidi="ar-DZ"/>
        </w:rPr>
        <w:t>.</w:t>
      </w:r>
    </w:p>
    <w:p w:rsidR="00A23126" w:rsidRPr="00A23126" w:rsidRDefault="00A23126" w:rsidP="00A23126">
      <w:pPr>
        <w:pStyle w:val="ListParagraph"/>
        <w:numPr>
          <w:ilvl w:val="0"/>
          <w:numId w:val="7"/>
        </w:numPr>
        <w:ind w:left="368"/>
        <w:jc w:val="both"/>
        <w:rPr>
          <w:lang w:bidi="ar-DZ"/>
        </w:rPr>
      </w:pPr>
      <w:r w:rsidRPr="00A23126">
        <w:rPr>
          <w:rFonts w:ascii="Simplified Arabic" w:eastAsia="Times New Roman" w:hAnsi="Simplified Arabic" w:cs="Simplified Arabic"/>
          <w:sz w:val="28"/>
          <w:szCs w:val="28"/>
          <w:rtl/>
          <w:lang w:bidi="ar-DZ"/>
        </w:rPr>
        <w:t>الوجود الإيراني في السُّودان.. أهدافه وآثاره</w:t>
      </w:r>
      <w:r w:rsidRPr="00A23126">
        <w:rPr>
          <w:rFonts w:ascii="Simplified Arabic" w:eastAsia="Times New Roman" w:hAnsi="Simplified Arabic" w:cs="Simplified Arabic" w:hint="cs"/>
          <w:sz w:val="28"/>
          <w:szCs w:val="28"/>
          <w:rtl/>
          <w:lang w:bidi="ar-DZ"/>
        </w:rPr>
        <w:t>.</w:t>
      </w:r>
    </w:p>
    <w:p w:rsidR="00A23126" w:rsidRPr="00A23126" w:rsidRDefault="00A23126" w:rsidP="00A23126">
      <w:pPr>
        <w:pStyle w:val="ListParagraph"/>
        <w:numPr>
          <w:ilvl w:val="0"/>
          <w:numId w:val="7"/>
        </w:numPr>
        <w:ind w:left="368"/>
        <w:jc w:val="both"/>
        <w:rPr>
          <w:lang w:bidi="ar-DZ"/>
        </w:rPr>
      </w:pPr>
      <w:r w:rsidRPr="00A23126">
        <w:rPr>
          <w:rFonts w:ascii="Simplified Arabic" w:eastAsia="Times New Roman" w:hAnsi="Simplified Arabic" w:cs="Simplified Arabic"/>
          <w:sz w:val="28"/>
          <w:szCs w:val="28"/>
          <w:rtl/>
          <w:lang w:bidi="ar-DZ"/>
        </w:rPr>
        <w:t>الوجود الإيراني في نَيجِيريا.. أهدافه ونتائجه</w:t>
      </w:r>
      <w:r w:rsidRPr="00A23126">
        <w:rPr>
          <w:rFonts w:ascii="Simplified Arabic" w:eastAsia="Times New Roman" w:hAnsi="Simplified Arabic" w:cs="Simplified Arabic" w:hint="cs"/>
          <w:sz w:val="28"/>
          <w:szCs w:val="28"/>
          <w:rtl/>
          <w:lang w:bidi="ar-DZ"/>
        </w:rPr>
        <w:t>.</w:t>
      </w:r>
    </w:p>
    <w:p w:rsidR="00A23126" w:rsidRPr="00A23126" w:rsidRDefault="00A23126" w:rsidP="00A23126">
      <w:pPr>
        <w:pStyle w:val="ListParagraph"/>
        <w:numPr>
          <w:ilvl w:val="0"/>
          <w:numId w:val="7"/>
        </w:numPr>
        <w:ind w:left="368"/>
        <w:jc w:val="both"/>
        <w:rPr>
          <w:lang w:bidi="ar-DZ"/>
        </w:rPr>
      </w:pPr>
      <w:r w:rsidRPr="00A23126">
        <w:rPr>
          <w:rFonts w:ascii="Simplified Arabic" w:eastAsia="Times New Roman" w:hAnsi="Simplified Arabic" w:cs="Simplified Arabic"/>
          <w:sz w:val="28"/>
          <w:szCs w:val="28"/>
          <w:lang w:bidi="ar-DZ"/>
        </w:rPr>
        <w:t> </w:t>
      </w:r>
      <w:r w:rsidRPr="00A23126">
        <w:rPr>
          <w:rFonts w:ascii="Simplified Arabic" w:eastAsia="Times New Roman" w:hAnsi="Simplified Arabic" w:cs="Simplified Arabic"/>
          <w:sz w:val="28"/>
          <w:szCs w:val="28"/>
          <w:rtl/>
          <w:lang w:bidi="ar-DZ"/>
        </w:rPr>
        <w:t>مُستقبَل الوجود الإيراني في السُّودان ونَيجِيريا</w:t>
      </w:r>
      <w:r w:rsidRPr="00A23126">
        <w:rPr>
          <w:rFonts w:ascii="Simplified Arabic" w:eastAsia="Times New Roman" w:hAnsi="Simplified Arabic" w:cs="Simplified Arabic" w:hint="cs"/>
          <w:sz w:val="28"/>
          <w:szCs w:val="28"/>
          <w:rtl/>
          <w:lang w:bidi="ar-DZ"/>
        </w:rPr>
        <w:t>.</w:t>
      </w:r>
    </w:p>
    <w:p w:rsidR="00364A42" w:rsidRDefault="00A23126" w:rsidP="00844CFB">
      <w:pPr>
        <w:pStyle w:val="ListParagraph"/>
        <w:numPr>
          <w:ilvl w:val="0"/>
          <w:numId w:val="7"/>
        </w:numPr>
        <w:ind w:left="368"/>
        <w:jc w:val="both"/>
        <w:rPr>
          <w:rFonts w:ascii="Simplified Arabic" w:eastAsia="Times New Roman" w:hAnsi="Simplified Arabic" w:cs="Simplified Arabic"/>
          <w:sz w:val="28"/>
          <w:szCs w:val="28"/>
          <w:lang w:bidi="ar-DZ"/>
        </w:rPr>
      </w:pPr>
      <w:r w:rsidRPr="00A23126">
        <w:rPr>
          <w:rFonts w:ascii="Simplified Arabic" w:eastAsia="Times New Roman" w:hAnsi="Simplified Arabic" w:cs="Simplified Arabic"/>
          <w:sz w:val="28"/>
          <w:szCs w:val="28"/>
          <w:rtl/>
          <w:lang w:bidi="ar-DZ"/>
        </w:rPr>
        <w:t>النتائج</w:t>
      </w:r>
      <w:r w:rsidR="00364A42">
        <w:rPr>
          <w:rFonts w:ascii="Simplified Arabic" w:eastAsia="Times New Roman" w:hAnsi="Simplified Arabic" w:cs="Simplified Arabic" w:hint="cs"/>
          <w:sz w:val="28"/>
          <w:szCs w:val="28"/>
          <w:rtl/>
          <w:lang w:bidi="ar-DZ"/>
        </w:rPr>
        <w:t xml:space="preserve">: </w:t>
      </w:r>
      <w:r w:rsidR="00364A42" w:rsidRPr="00364A42">
        <w:rPr>
          <w:rFonts w:ascii="Simplified Arabic" w:eastAsia="Times New Roman" w:hAnsi="Simplified Arabic" w:cs="Simplified Arabic"/>
          <w:sz w:val="28"/>
          <w:szCs w:val="28"/>
          <w:rtl/>
          <w:lang w:bidi="ar-DZ"/>
        </w:rPr>
        <w:t>استغلَّت إيران الفراغ الثقافي والاجتماعي، وحتى السياسي، الذي أحدثه البعد العربي عن الساحة الإفريقية، وذلك عبر الاستفادة من أحد أهمّ مبادئ الثورة المتمثل في “نصرة المستضعَفِين” في شتى بقاع العالَم، فوجدت في بعض دول إفريقيا، كالسُّودان ونَيجِيريا، أرضًا خصبة ومناسبة لنشر المَذْهَب الشِّيعِيّ، الذي يمثِّل أحد أهم استراتيجياتها، في هذه القارَّة. كما سعت إيران من خلال عَلاقاتها مع السُّودان ونَيجِيريا وبقية الدُّوَل الإفريقية إلى تحقيق أهداف أخرى تتمثل في التالي</w:t>
      </w:r>
      <w:r w:rsidR="00364A42" w:rsidRPr="00364A42">
        <w:rPr>
          <w:rFonts w:ascii="Simplified Arabic" w:eastAsia="Times New Roman" w:hAnsi="Simplified Arabic" w:cs="Simplified Arabic"/>
          <w:sz w:val="28"/>
          <w:szCs w:val="28"/>
          <w:lang w:bidi="ar-DZ"/>
        </w:rPr>
        <w:t>:</w:t>
      </w:r>
      <w:r w:rsidR="00364A42">
        <w:rPr>
          <w:rFonts w:ascii="Simplified Arabic" w:eastAsia="Times New Roman" w:hAnsi="Simplified Arabic" w:cs="Simplified Arabic" w:hint="cs"/>
          <w:sz w:val="28"/>
          <w:szCs w:val="28"/>
          <w:rtl/>
          <w:lang w:bidi="ar-DZ"/>
        </w:rPr>
        <w:t xml:space="preserve"> </w:t>
      </w:r>
      <w:r w:rsidR="00364A42" w:rsidRPr="00844CFB">
        <w:rPr>
          <w:rFonts w:ascii="Simplified Arabic" w:eastAsia="Times New Roman" w:hAnsi="Simplified Arabic" w:cs="Simplified Arabic"/>
          <w:sz w:val="28"/>
          <w:szCs w:val="28"/>
          <w:rtl/>
          <w:lang w:bidi="ar-DZ"/>
        </w:rPr>
        <w:t>تصدير الثورة</w:t>
      </w:r>
      <w:r w:rsidR="00364A42" w:rsidRPr="00844CFB">
        <w:rPr>
          <w:rFonts w:ascii="Simplified Arabic" w:eastAsia="Times New Roman" w:hAnsi="Simplified Arabic" w:cs="Simplified Arabic" w:hint="cs"/>
          <w:sz w:val="28"/>
          <w:szCs w:val="28"/>
          <w:rtl/>
          <w:lang w:bidi="ar-DZ"/>
        </w:rPr>
        <w:t>،</w:t>
      </w:r>
      <w:r w:rsidR="00364A42" w:rsidRPr="00844CFB">
        <w:rPr>
          <w:rFonts w:ascii="Simplified Arabic" w:eastAsia="Times New Roman" w:hAnsi="Simplified Arabic" w:cs="Simplified Arabic"/>
          <w:b/>
          <w:bCs/>
          <w:sz w:val="28"/>
          <w:szCs w:val="28"/>
          <w:lang w:bidi="ar-DZ"/>
        </w:rPr>
        <w:t> </w:t>
      </w:r>
      <w:r w:rsidR="00364A42" w:rsidRPr="00844CFB">
        <w:rPr>
          <w:rFonts w:ascii="Simplified Arabic" w:eastAsia="Times New Roman" w:hAnsi="Simplified Arabic" w:cs="Simplified Arabic"/>
          <w:sz w:val="28"/>
          <w:szCs w:val="28"/>
          <w:rtl/>
          <w:lang w:bidi="ar-DZ"/>
        </w:rPr>
        <w:t>الخروج من العُزْلة الدولية المفروضة عليها قبل الاتِّفاق النووي وبعده</w:t>
      </w:r>
      <w:r w:rsidR="00364A42" w:rsidRPr="00844CFB">
        <w:rPr>
          <w:rFonts w:ascii="Simplified Arabic" w:eastAsia="Times New Roman" w:hAnsi="Simplified Arabic" w:cs="Simplified Arabic" w:hint="cs"/>
          <w:sz w:val="28"/>
          <w:szCs w:val="28"/>
          <w:rtl/>
          <w:lang w:bidi="ar-DZ"/>
        </w:rPr>
        <w:t>،</w:t>
      </w:r>
      <w:r w:rsidR="00364A42" w:rsidRPr="00844CFB">
        <w:rPr>
          <w:rFonts w:ascii="Simplified Arabic" w:eastAsia="Times New Roman" w:hAnsi="Simplified Arabic" w:cs="Simplified Arabic"/>
          <w:b/>
          <w:bCs/>
          <w:sz w:val="28"/>
          <w:szCs w:val="28"/>
          <w:lang w:bidi="ar-DZ"/>
        </w:rPr>
        <w:t> </w:t>
      </w:r>
      <w:r w:rsidR="00364A42" w:rsidRPr="00844CFB">
        <w:rPr>
          <w:rFonts w:ascii="Simplified Arabic" w:eastAsia="Times New Roman" w:hAnsi="Simplified Arabic" w:cs="Simplified Arabic"/>
          <w:sz w:val="28"/>
          <w:szCs w:val="28"/>
          <w:rtl/>
          <w:lang w:bidi="ar-DZ"/>
        </w:rPr>
        <w:t>تحقيق بعض المكاسب الاقتصادية</w:t>
      </w:r>
      <w:r w:rsidR="00844CFB" w:rsidRPr="00844CFB">
        <w:rPr>
          <w:rFonts w:ascii="Simplified Arabic" w:eastAsia="Times New Roman" w:hAnsi="Simplified Arabic" w:cs="Simplified Arabic" w:hint="cs"/>
          <w:sz w:val="28"/>
          <w:szCs w:val="28"/>
          <w:rtl/>
          <w:lang w:bidi="ar-DZ"/>
        </w:rPr>
        <w:t>،</w:t>
      </w:r>
      <w:r w:rsidR="00364A42" w:rsidRPr="00844CFB">
        <w:rPr>
          <w:rFonts w:ascii="Simplified Arabic" w:eastAsia="Times New Roman" w:hAnsi="Simplified Arabic" w:cs="Simplified Arabic"/>
          <w:sz w:val="28"/>
          <w:szCs w:val="28"/>
          <w:lang w:bidi="ar-DZ"/>
        </w:rPr>
        <w:br/>
      </w:r>
      <w:r w:rsidR="00364A42" w:rsidRPr="00844CFB">
        <w:rPr>
          <w:rFonts w:ascii="Simplified Arabic" w:eastAsia="Times New Roman" w:hAnsi="Simplified Arabic" w:cs="Simplified Arabic"/>
          <w:sz w:val="28"/>
          <w:szCs w:val="28"/>
          <w:rtl/>
          <w:lang w:bidi="ar-DZ"/>
        </w:rPr>
        <w:t>ممارسة نشاط استخباراتي في القارة عبر إرسال عناصر من الحرس الثوري والمخابرات إلى عدد من الدُّوَل الإفريقية على هيئة رجال أعمال ومستثمرين لتنفيذ أعمال استخباراتية ضدّ الولايات المتحدة وإسرائيل وبعض الدُّوَل العربيَّة التي لها مشاريع ومصالح في إفريقيا</w:t>
      </w:r>
      <w:r w:rsidR="00364A42" w:rsidRPr="00844CFB">
        <w:rPr>
          <w:rFonts w:ascii="Simplified Arabic" w:eastAsia="Times New Roman" w:hAnsi="Simplified Arabic" w:cs="Simplified Arabic"/>
          <w:sz w:val="28"/>
          <w:szCs w:val="28"/>
          <w:lang w:bidi="ar-DZ"/>
        </w:rPr>
        <w:t>.</w:t>
      </w:r>
      <w:r w:rsidR="00F903F6">
        <w:rPr>
          <w:rStyle w:val="FootnoteReference"/>
          <w:rFonts w:ascii="Simplified Arabic" w:eastAsia="Times New Roman" w:hAnsi="Simplified Arabic" w:cs="Simplified Arabic"/>
          <w:sz w:val="28"/>
          <w:szCs w:val="28"/>
          <w:lang w:bidi="ar-DZ"/>
        </w:rPr>
        <w:footnoteReference w:id="31"/>
      </w:r>
    </w:p>
    <w:p w:rsidR="00C7514C" w:rsidRPr="00C7514C" w:rsidRDefault="00C7514C" w:rsidP="00C7514C">
      <w:pPr>
        <w:jc w:val="both"/>
        <w:rPr>
          <w:rFonts w:ascii="Simplified Arabic" w:eastAsia="Times New Roman" w:hAnsi="Simplified Arabic" w:cs="Simplified Arabic"/>
          <w:sz w:val="28"/>
          <w:szCs w:val="28"/>
          <w:lang w:bidi="ar-DZ"/>
        </w:rPr>
      </w:pPr>
    </w:p>
    <w:p w:rsidR="00ED55C3" w:rsidRPr="00ED55C3" w:rsidRDefault="00ED55C3" w:rsidP="00850598">
      <w:pPr>
        <w:tabs>
          <w:tab w:val="left" w:pos="1151"/>
        </w:tabs>
        <w:jc w:val="both"/>
        <w:rPr>
          <w:rFonts w:ascii="Simplified Arabic" w:eastAsia="Times New Roman" w:hAnsi="Simplified Arabic" w:cs="Simplified Arabic"/>
          <w:b/>
          <w:bCs/>
          <w:sz w:val="28"/>
          <w:szCs w:val="28"/>
          <w:u w:val="single"/>
          <w:lang w:bidi="ar-DZ"/>
        </w:rPr>
      </w:pPr>
      <w:r>
        <w:rPr>
          <w:rFonts w:ascii="Simplified Arabic" w:eastAsia="Times New Roman" w:hAnsi="Simplified Arabic" w:cs="Simplified Arabic" w:hint="cs"/>
          <w:b/>
          <w:bCs/>
          <w:sz w:val="28"/>
          <w:szCs w:val="28"/>
          <w:u w:val="single"/>
          <w:rtl/>
          <w:lang w:bidi="ar-DZ"/>
        </w:rPr>
        <w:t>2</w:t>
      </w:r>
      <w:r w:rsidRPr="00ED55C3">
        <w:rPr>
          <w:rFonts w:ascii="Simplified Arabic" w:eastAsia="Times New Roman" w:hAnsi="Simplified Arabic" w:cs="Simplified Arabic" w:hint="cs"/>
          <w:b/>
          <w:bCs/>
          <w:sz w:val="28"/>
          <w:szCs w:val="28"/>
          <w:u w:val="single"/>
          <w:rtl/>
          <w:lang w:bidi="ar-DZ"/>
        </w:rPr>
        <w:t xml:space="preserve">/ </w:t>
      </w:r>
      <w:r w:rsidR="00850598" w:rsidRPr="00850598">
        <w:rPr>
          <w:rFonts w:ascii="Simplified Arabic" w:eastAsia="Times New Roman" w:hAnsi="Simplified Arabic" w:cs="Simplified Arabic" w:hint="eastAsia"/>
          <w:b/>
          <w:bCs/>
          <w:sz w:val="28"/>
          <w:szCs w:val="28"/>
          <w:u w:val="single"/>
          <w:rtl/>
          <w:lang w:bidi="ar-DZ"/>
        </w:rPr>
        <w:t>مركز</w:t>
      </w:r>
      <w:r w:rsidR="00850598" w:rsidRPr="00850598">
        <w:rPr>
          <w:rFonts w:ascii="Simplified Arabic" w:eastAsia="Times New Roman" w:hAnsi="Simplified Arabic" w:cs="Simplified Arabic"/>
          <w:b/>
          <w:bCs/>
          <w:sz w:val="28"/>
          <w:szCs w:val="28"/>
          <w:u w:val="single"/>
          <w:rtl/>
          <w:lang w:bidi="ar-DZ"/>
        </w:rPr>
        <w:t xml:space="preserve"> </w:t>
      </w:r>
      <w:r w:rsidR="00850598" w:rsidRPr="00850598">
        <w:rPr>
          <w:rFonts w:ascii="Simplified Arabic" w:eastAsia="Times New Roman" w:hAnsi="Simplified Arabic" w:cs="Simplified Arabic" w:hint="eastAsia"/>
          <w:b/>
          <w:bCs/>
          <w:sz w:val="28"/>
          <w:szCs w:val="28"/>
          <w:u w:val="single"/>
          <w:rtl/>
          <w:lang w:bidi="ar-DZ"/>
        </w:rPr>
        <w:t>الامارات</w:t>
      </w:r>
      <w:r w:rsidR="00850598" w:rsidRPr="00850598">
        <w:rPr>
          <w:rFonts w:ascii="Simplified Arabic" w:eastAsia="Times New Roman" w:hAnsi="Simplified Arabic" w:cs="Simplified Arabic"/>
          <w:b/>
          <w:bCs/>
          <w:sz w:val="28"/>
          <w:szCs w:val="28"/>
          <w:u w:val="single"/>
          <w:rtl/>
          <w:lang w:bidi="ar-DZ"/>
        </w:rPr>
        <w:t xml:space="preserve"> </w:t>
      </w:r>
      <w:r w:rsidR="00850598" w:rsidRPr="00850598">
        <w:rPr>
          <w:rFonts w:ascii="Simplified Arabic" w:eastAsia="Times New Roman" w:hAnsi="Simplified Arabic" w:cs="Simplified Arabic" w:hint="eastAsia"/>
          <w:b/>
          <w:bCs/>
          <w:sz w:val="28"/>
          <w:szCs w:val="28"/>
          <w:u w:val="single"/>
          <w:rtl/>
          <w:lang w:bidi="ar-DZ"/>
        </w:rPr>
        <w:t>للدراسات</w:t>
      </w:r>
      <w:r w:rsidR="00850598" w:rsidRPr="00850598">
        <w:rPr>
          <w:rFonts w:ascii="Simplified Arabic" w:eastAsia="Times New Roman" w:hAnsi="Simplified Arabic" w:cs="Simplified Arabic"/>
          <w:b/>
          <w:bCs/>
          <w:sz w:val="28"/>
          <w:szCs w:val="28"/>
          <w:u w:val="single"/>
          <w:rtl/>
          <w:lang w:bidi="ar-DZ"/>
        </w:rPr>
        <w:t xml:space="preserve"> </w:t>
      </w:r>
      <w:r w:rsidR="00850598" w:rsidRPr="00850598">
        <w:rPr>
          <w:rFonts w:ascii="Simplified Arabic" w:eastAsia="Times New Roman" w:hAnsi="Simplified Arabic" w:cs="Simplified Arabic" w:hint="eastAsia"/>
          <w:b/>
          <w:bCs/>
          <w:sz w:val="28"/>
          <w:szCs w:val="28"/>
          <w:u w:val="single"/>
          <w:rtl/>
          <w:lang w:bidi="ar-DZ"/>
        </w:rPr>
        <w:t>والبحوث</w:t>
      </w:r>
      <w:r w:rsidR="00850598" w:rsidRPr="00850598">
        <w:rPr>
          <w:rFonts w:ascii="Simplified Arabic" w:eastAsia="Times New Roman" w:hAnsi="Simplified Arabic" w:cs="Simplified Arabic"/>
          <w:b/>
          <w:bCs/>
          <w:sz w:val="28"/>
          <w:szCs w:val="28"/>
          <w:u w:val="single"/>
          <w:rtl/>
          <w:lang w:bidi="ar-DZ"/>
        </w:rPr>
        <w:t xml:space="preserve"> </w:t>
      </w:r>
      <w:r w:rsidR="00850598" w:rsidRPr="00850598">
        <w:rPr>
          <w:rFonts w:ascii="Simplified Arabic" w:eastAsia="Times New Roman" w:hAnsi="Simplified Arabic" w:cs="Simplified Arabic" w:hint="eastAsia"/>
          <w:b/>
          <w:bCs/>
          <w:sz w:val="28"/>
          <w:szCs w:val="28"/>
          <w:u w:val="single"/>
          <w:rtl/>
          <w:lang w:bidi="ar-DZ"/>
        </w:rPr>
        <w:t>الاستراتيجية</w:t>
      </w:r>
      <w:r w:rsidRPr="0014439E">
        <w:rPr>
          <w:rStyle w:val="FootnoteReference"/>
          <w:rFonts w:ascii="Simplified Arabic" w:eastAsia="Times New Roman" w:hAnsi="Simplified Arabic" w:cs="Simplified Arabic"/>
          <w:b/>
          <w:bCs/>
          <w:sz w:val="28"/>
          <w:szCs w:val="28"/>
          <w:u w:val="single"/>
          <w:rtl/>
          <w:lang w:bidi="ar-DZ"/>
        </w:rPr>
        <w:footnoteReference w:id="32"/>
      </w:r>
      <w:r w:rsidRPr="00ED55C3">
        <w:rPr>
          <w:rFonts w:ascii="Simplified Arabic" w:eastAsia="Times New Roman" w:hAnsi="Simplified Arabic" w:cs="Simplified Arabic" w:hint="cs"/>
          <w:b/>
          <w:bCs/>
          <w:sz w:val="28"/>
          <w:szCs w:val="28"/>
          <w:u w:val="single"/>
          <w:rtl/>
          <w:lang w:bidi="ar-DZ"/>
        </w:rPr>
        <w:t>:</w:t>
      </w:r>
    </w:p>
    <w:p w:rsidR="00ED55C3" w:rsidRPr="00A41464" w:rsidRDefault="00061A29" w:rsidP="00796AD4">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 xml:space="preserve">مركز مقره أبوظبي، تأسس في 14 مارس 1994، </w:t>
      </w:r>
      <w:r w:rsidRPr="00061A29">
        <w:rPr>
          <w:rFonts w:ascii="Simplified Arabic" w:eastAsia="Times New Roman" w:hAnsi="Simplified Arabic" w:cs="Simplified Arabic"/>
          <w:sz w:val="28"/>
          <w:szCs w:val="28"/>
          <w:rtl/>
          <w:lang w:bidi="ar-DZ"/>
        </w:rPr>
        <w:t>وتتمحور رسالة المركز حول انتهاج منظور استراتيجي واقتراب رشيد في التعامل مع القضايا المحورية والملحة في الحاضر والمستقبل، إضافة إلى الاهتمام البالغ بالتخصصات الأكاديمية والعلمية والسعي إلى الارتقاء بها</w:t>
      </w:r>
      <w:r w:rsidRPr="00061A29">
        <w:rPr>
          <w:rFonts w:ascii="Simplified Arabic" w:eastAsia="Times New Roman" w:hAnsi="Simplified Arabic" w:cs="Simplified Arabic"/>
          <w:sz w:val="28"/>
          <w:szCs w:val="28"/>
          <w:lang w:bidi="ar-DZ"/>
        </w:rPr>
        <w:t>.</w:t>
      </w:r>
      <w:r w:rsidR="007A0776">
        <w:rPr>
          <w:rStyle w:val="FootnoteReference"/>
          <w:rFonts w:ascii="Simplified Arabic" w:eastAsia="Times New Roman" w:hAnsi="Simplified Arabic" w:cs="Simplified Arabic"/>
          <w:sz w:val="28"/>
          <w:szCs w:val="28"/>
          <w:lang w:bidi="ar-DZ"/>
        </w:rPr>
        <w:footnoteReference w:id="33"/>
      </w:r>
      <w:r w:rsidR="00A41464">
        <w:rPr>
          <w:rFonts w:ascii="Simplified Arabic" w:eastAsia="Times New Roman" w:hAnsi="Simplified Arabic" w:cs="Simplified Arabic" w:hint="cs"/>
          <w:sz w:val="28"/>
          <w:szCs w:val="28"/>
          <w:rtl/>
          <w:lang w:bidi="ar-DZ"/>
        </w:rPr>
        <w:t xml:space="preserve"> </w:t>
      </w:r>
      <w:r w:rsidR="00A41464" w:rsidRPr="00320303">
        <w:rPr>
          <w:rFonts w:ascii="Simplified Arabic" w:eastAsia="Times New Roman" w:hAnsi="Simplified Arabic" w:cs="Simplified Arabic"/>
          <w:sz w:val="28"/>
          <w:szCs w:val="28"/>
          <w:rtl/>
          <w:lang w:bidi="ar-DZ"/>
        </w:rPr>
        <w:t xml:space="preserve">يتوّلى الدكتور </w:t>
      </w:r>
      <w:r w:rsidR="00796AD4">
        <w:rPr>
          <w:rFonts w:ascii="Simplified Arabic" w:eastAsia="Times New Roman" w:hAnsi="Simplified Arabic" w:cs="Simplified Arabic" w:hint="cs"/>
          <w:sz w:val="28"/>
          <w:szCs w:val="28"/>
          <w:rtl/>
          <w:lang w:bidi="ar-DZ"/>
        </w:rPr>
        <w:t>جمال سند السويدي</w:t>
      </w:r>
      <w:r w:rsidR="00A41464" w:rsidRPr="00320303">
        <w:rPr>
          <w:rFonts w:ascii="Simplified Arabic" w:eastAsia="Times New Roman" w:hAnsi="Simplified Arabic" w:cs="Simplified Arabic"/>
          <w:sz w:val="28"/>
          <w:szCs w:val="28"/>
          <w:rtl/>
          <w:lang w:bidi="ar-DZ"/>
        </w:rPr>
        <w:t xml:space="preserve"> رئاسة </w:t>
      </w:r>
      <w:r w:rsidR="00796AD4">
        <w:rPr>
          <w:rFonts w:ascii="Simplified Arabic" w:eastAsia="Times New Roman" w:hAnsi="Simplified Arabic" w:cs="Simplified Arabic" w:hint="cs"/>
          <w:sz w:val="28"/>
          <w:szCs w:val="28"/>
          <w:rtl/>
          <w:lang w:bidi="ar-DZ"/>
        </w:rPr>
        <w:t>المركز منذ 1994</w:t>
      </w:r>
      <w:r w:rsidR="00A41464" w:rsidRPr="00320303">
        <w:rPr>
          <w:rFonts w:ascii="Simplified Arabic" w:eastAsia="Times New Roman" w:hAnsi="Simplified Arabic" w:cs="Simplified Arabic"/>
          <w:sz w:val="28"/>
          <w:szCs w:val="28"/>
          <w:lang w:bidi="ar-DZ"/>
        </w:rPr>
        <w:t>.</w:t>
      </w:r>
    </w:p>
    <w:p w:rsidR="00630DFE" w:rsidRDefault="00630DFE" w:rsidP="00ED55C3">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أما عن أهدافه المعلنة فتتمثل في:</w:t>
      </w:r>
    </w:p>
    <w:p w:rsidR="00630DFE" w:rsidRPr="00630DFE" w:rsidRDefault="00630DFE" w:rsidP="00AA3A02">
      <w:pPr>
        <w:numPr>
          <w:ilvl w:val="0"/>
          <w:numId w:val="8"/>
        </w:numPr>
        <w:shd w:val="clear" w:color="auto" w:fill="FFFFFF"/>
        <w:tabs>
          <w:tab w:val="clear" w:pos="720"/>
        </w:tabs>
        <w:spacing w:after="0" w:line="240" w:lineRule="auto"/>
        <w:jc w:val="both"/>
        <w:rPr>
          <w:rFonts w:ascii="Simplified Arabic" w:eastAsia="Times New Roman" w:hAnsi="Simplified Arabic" w:cs="Simplified Arabic"/>
          <w:sz w:val="28"/>
          <w:szCs w:val="28"/>
          <w:lang w:bidi="ar-DZ"/>
        </w:rPr>
      </w:pPr>
      <w:r w:rsidRPr="00630DFE">
        <w:rPr>
          <w:rFonts w:ascii="Simplified Arabic" w:eastAsia="Times New Roman" w:hAnsi="Simplified Arabic" w:cs="Simplified Arabic"/>
          <w:sz w:val="28"/>
          <w:szCs w:val="28"/>
          <w:rtl/>
          <w:lang w:bidi="ar-DZ"/>
        </w:rPr>
        <w:t>إجراء </w:t>
      </w:r>
      <w:hyperlink r:id="rId12" w:history="1">
        <w:r w:rsidRPr="00630DFE">
          <w:rPr>
            <w:rFonts w:ascii="Simplified Arabic" w:eastAsia="Times New Roman" w:hAnsi="Simplified Arabic" w:cs="Simplified Arabic"/>
            <w:sz w:val="28"/>
            <w:szCs w:val="28"/>
            <w:rtl/>
            <w:lang w:bidi="ar-DZ"/>
          </w:rPr>
          <w:t>الدراسات والبحوث</w:t>
        </w:r>
      </w:hyperlink>
      <w:r w:rsidRPr="00630DFE">
        <w:rPr>
          <w:rFonts w:ascii="Simplified Arabic" w:eastAsia="Times New Roman" w:hAnsi="Simplified Arabic" w:cs="Simplified Arabic"/>
          <w:sz w:val="28"/>
          <w:szCs w:val="28"/>
          <w:lang w:bidi="ar-DZ"/>
        </w:rPr>
        <w:t> </w:t>
      </w:r>
      <w:r w:rsidRPr="00630DFE">
        <w:rPr>
          <w:rFonts w:ascii="Simplified Arabic" w:eastAsia="Times New Roman" w:hAnsi="Simplified Arabic" w:cs="Simplified Arabic"/>
          <w:sz w:val="28"/>
          <w:szCs w:val="28"/>
          <w:rtl/>
          <w:lang w:bidi="ar-DZ"/>
        </w:rPr>
        <w:t>حول الموضوعات المتعلقة بالأمن الوطني والرفاهة الاجتماعية والاقتصادية لدولة الإمارات العربية المتحدة ومنطقة الخليج العربي خصوصاً، والقضايا الحيوية الراهنة على الساحة الدولية عموماً</w:t>
      </w:r>
      <w:r w:rsidRPr="00630DFE">
        <w:rPr>
          <w:rFonts w:ascii="Simplified Arabic" w:eastAsia="Times New Roman" w:hAnsi="Simplified Arabic" w:cs="Simplified Arabic"/>
          <w:sz w:val="28"/>
          <w:szCs w:val="28"/>
          <w:lang w:bidi="ar-DZ"/>
        </w:rPr>
        <w:t>.</w:t>
      </w:r>
    </w:p>
    <w:p w:rsidR="00630DFE" w:rsidRPr="00630DFE" w:rsidRDefault="00630DFE" w:rsidP="00AA3A02">
      <w:pPr>
        <w:numPr>
          <w:ilvl w:val="0"/>
          <w:numId w:val="8"/>
        </w:numPr>
        <w:shd w:val="clear" w:color="auto" w:fill="FFFFFF"/>
        <w:tabs>
          <w:tab w:val="clear" w:pos="720"/>
        </w:tabs>
        <w:spacing w:after="0" w:line="240" w:lineRule="auto"/>
        <w:jc w:val="both"/>
        <w:rPr>
          <w:rFonts w:ascii="Simplified Arabic" w:eastAsia="Times New Roman" w:hAnsi="Simplified Arabic" w:cs="Simplified Arabic"/>
          <w:sz w:val="28"/>
          <w:szCs w:val="28"/>
          <w:lang w:bidi="ar-DZ"/>
        </w:rPr>
      </w:pPr>
      <w:r w:rsidRPr="00630DFE">
        <w:rPr>
          <w:rFonts w:ascii="Simplified Arabic" w:eastAsia="Times New Roman" w:hAnsi="Simplified Arabic" w:cs="Simplified Arabic"/>
          <w:sz w:val="28"/>
          <w:szCs w:val="28"/>
          <w:rtl/>
          <w:lang w:bidi="ar-DZ"/>
        </w:rPr>
        <w:t>تقديم برامج خاصة </w:t>
      </w:r>
      <w:hyperlink r:id="rId13" w:history="1">
        <w:r w:rsidRPr="00630DFE">
          <w:rPr>
            <w:rFonts w:ascii="Simplified Arabic" w:eastAsia="Times New Roman" w:hAnsi="Simplified Arabic" w:cs="Simplified Arabic"/>
            <w:sz w:val="28"/>
            <w:szCs w:val="28"/>
            <w:rtl/>
            <w:lang w:bidi="ar-DZ"/>
          </w:rPr>
          <w:t>لخدمة المجتمع</w:t>
        </w:r>
      </w:hyperlink>
      <w:r w:rsidRPr="00630DFE">
        <w:rPr>
          <w:rFonts w:ascii="Simplified Arabic" w:eastAsia="Times New Roman" w:hAnsi="Simplified Arabic" w:cs="Simplified Arabic"/>
          <w:sz w:val="28"/>
          <w:szCs w:val="28"/>
          <w:rtl/>
          <w:lang w:bidi="ar-DZ"/>
        </w:rPr>
        <w:t xml:space="preserve">، من خلال تنظيم عدد من الفعاليات العلمية والثقافية، مثل الندوات والمحاضرات والمؤتمرات وورش العمل المتخصصة والحلقات الدراسية والمحاضرات العامة، والتي تبحث في الموضوعات المتصلة بعمل المركز واهتماماته البحثية. كما يساهم المركز بفعالية في تطوير المهارات الوظيفية للكوادر البحثية من مواطني الدولة من خلال البرامج </w:t>
      </w:r>
      <w:r w:rsidR="00A41464" w:rsidRPr="00630DFE">
        <w:rPr>
          <w:rFonts w:ascii="Simplified Arabic" w:eastAsia="Times New Roman" w:hAnsi="Simplified Arabic" w:cs="Simplified Arabic" w:hint="cs"/>
          <w:sz w:val="28"/>
          <w:szCs w:val="28"/>
          <w:rtl/>
          <w:lang w:bidi="ar-DZ"/>
        </w:rPr>
        <w:t>التدريبية</w:t>
      </w:r>
      <w:r w:rsidR="00A41464">
        <w:rPr>
          <w:rFonts w:ascii="Simplified Arabic" w:eastAsia="Times New Roman" w:hAnsi="Simplified Arabic" w:cs="Simplified Arabic"/>
          <w:sz w:val="28"/>
          <w:szCs w:val="28"/>
          <w:lang w:bidi="ar-DZ"/>
        </w:rPr>
        <w:t> </w:t>
      </w:r>
      <w:r w:rsidR="00A41464" w:rsidRPr="00630DFE">
        <w:rPr>
          <w:rFonts w:ascii="Simplified Arabic" w:eastAsia="Times New Roman" w:hAnsi="Simplified Arabic" w:cs="Simplified Arabic"/>
          <w:sz w:val="28"/>
          <w:szCs w:val="28"/>
          <w:lang w:bidi="ar-DZ"/>
        </w:rPr>
        <w:t>.</w:t>
      </w:r>
    </w:p>
    <w:p w:rsidR="00630DFE" w:rsidRPr="00630DFE" w:rsidRDefault="00630DFE" w:rsidP="00AA3A02">
      <w:pPr>
        <w:numPr>
          <w:ilvl w:val="0"/>
          <w:numId w:val="8"/>
        </w:numPr>
        <w:shd w:val="clear" w:color="auto" w:fill="FFFFFF"/>
        <w:tabs>
          <w:tab w:val="clear" w:pos="720"/>
        </w:tabs>
        <w:spacing w:after="0" w:line="240" w:lineRule="auto"/>
        <w:jc w:val="both"/>
        <w:rPr>
          <w:rFonts w:ascii="Simplified Arabic" w:eastAsia="Times New Roman" w:hAnsi="Simplified Arabic" w:cs="Simplified Arabic"/>
          <w:sz w:val="28"/>
          <w:szCs w:val="28"/>
          <w:lang w:bidi="ar-DZ"/>
        </w:rPr>
      </w:pPr>
      <w:r w:rsidRPr="00630DFE">
        <w:rPr>
          <w:rFonts w:ascii="Simplified Arabic" w:eastAsia="Times New Roman" w:hAnsi="Simplified Arabic" w:cs="Simplified Arabic"/>
          <w:sz w:val="28"/>
          <w:szCs w:val="28"/>
          <w:rtl/>
          <w:lang w:bidi="ar-DZ"/>
        </w:rPr>
        <w:t>تقديم الدعم لدوائر صنع القرار الحكومية من خلال إعداد التقارير بشأن أفضل البدائل السياسية ذات الصلة، وكذا توفير البحوث والتوصيات المتنوعة لصناع القرار</w:t>
      </w:r>
      <w:r w:rsidR="009E33F4">
        <w:rPr>
          <w:rStyle w:val="FootnoteReference"/>
          <w:rFonts w:ascii="Simplified Arabic" w:eastAsia="Times New Roman" w:hAnsi="Simplified Arabic" w:cs="Simplified Arabic"/>
          <w:sz w:val="28"/>
          <w:szCs w:val="28"/>
          <w:rtl/>
          <w:lang w:bidi="ar-DZ"/>
        </w:rPr>
        <w:footnoteReference w:id="34"/>
      </w:r>
      <w:r w:rsidRPr="00630DFE">
        <w:rPr>
          <w:rFonts w:ascii="Simplified Arabic" w:eastAsia="Times New Roman" w:hAnsi="Simplified Arabic" w:cs="Simplified Arabic"/>
          <w:sz w:val="28"/>
          <w:szCs w:val="28"/>
          <w:lang w:bidi="ar-DZ"/>
        </w:rPr>
        <w:t>.</w:t>
      </w:r>
    </w:p>
    <w:p w:rsidR="00630DFE" w:rsidRPr="00630DFE" w:rsidRDefault="00630DFE" w:rsidP="00ED55C3">
      <w:pPr>
        <w:jc w:val="both"/>
        <w:rPr>
          <w:rFonts w:ascii="Simplified Arabic" w:eastAsia="Times New Roman" w:hAnsi="Simplified Arabic" w:cs="Simplified Arabic"/>
          <w:sz w:val="28"/>
          <w:szCs w:val="28"/>
          <w:lang w:bidi="ar-DZ"/>
        </w:rPr>
      </w:pPr>
    </w:p>
    <w:p w:rsidR="007A0776" w:rsidRDefault="007A0776" w:rsidP="00503575">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1852EB" w:rsidRDefault="001852EB" w:rsidP="001852EB">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أما كتب المركز التي لها ترتبط بموضوع العلاقات الإيرانية الافريقية نذكر على سبيل المثال لا الحصر ما يلي:</w:t>
      </w:r>
    </w:p>
    <w:p w:rsidR="001D0976" w:rsidRDefault="001D0976" w:rsidP="001D0976">
      <w:pPr>
        <w:pStyle w:val="ListParagraph"/>
        <w:numPr>
          <w:ilvl w:val="0"/>
          <w:numId w:val="9"/>
        </w:numPr>
        <w:ind w:left="368"/>
        <w:jc w:val="both"/>
        <w:rPr>
          <w:rFonts w:ascii="Simplified Arabic" w:eastAsia="Times New Roman" w:hAnsi="Simplified Arabic" w:cs="Simplified Arabic"/>
          <w:b/>
          <w:bCs/>
          <w:sz w:val="28"/>
          <w:szCs w:val="28"/>
          <w:lang w:bidi="ar-DZ"/>
        </w:rPr>
      </w:pPr>
      <w:r w:rsidRPr="001D0976">
        <w:rPr>
          <w:rFonts w:ascii="Simplified Arabic" w:eastAsia="Times New Roman" w:hAnsi="Simplified Arabic" w:cs="Simplified Arabic"/>
          <w:b/>
          <w:bCs/>
          <w:sz w:val="28"/>
          <w:szCs w:val="28"/>
          <w:rtl/>
          <w:lang w:bidi="ar-DZ"/>
        </w:rPr>
        <w:t>السياسة الخارجية الإيرانية في أفريقيا</w:t>
      </w:r>
      <w:r w:rsidRPr="00E11D25">
        <w:rPr>
          <w:rFonts w:ascii="Simplified Arabic" w:eastAsia="Times New Roman" w:hAnsi="Simplified Arabic" w:cs="Simplified Arabic" w:hint="cs"/>
          <w:b/>
          <w:bCs/>
          <w:sz w:val="28"/>
          <w:szCs w:val="28"/>
          <w:rtl/>
          <w:lang w:bidi="ar-DZ"/>
        </w:rPr>
        <w:t>:</w:t>
      </w:r>
    </w:p>
    <w:p w:rsidR="002E224D" w:rsidRDefault="001D0976" w:rsidP="00EA01B1">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 xml:space="preserve">كتاب من </w:t>
      </w:r>
      <w:r w:rsidRPr="009A5FE4">
        <w:rPr>
          <w:rFonts w:ascii="Simplified Arabic" w:eastAsia="Times New Roman" w:hAnsi="Simplified Arabic" w:cs="Simplified Arabic" w:hint="cs"/>
          <w:sz w:val="28"/>
          <w:szCs w:val="28"/>
          <w:rtl/>
          <w:lang w:bidi="ar-DZ"/>
        </w:rPr>
        <w:t xml:space="preserve">تأليف </w:t>
      </w:r>
      <w:r>
        <w:rPr>
          <w:rFonts w:ascii="Simplified Arabic" w:eastAsia="Times New Roman" w:hAnsi="Simplified Arabic" w:cs="Simplified Arabic" w:hint="cs"/>
          <w:sz w:val="28"/>
          <w:szCs w:val="28"/>
          <w:rtl/>
          <w:lang w:bidi="ar-DZ"/>
        </w:rPr>
        <w:t xml:space="preserve">د. </w:t>
      </w:r>
      <w:hyperlink r:id="rId14" w:history="1">
        <w:r w:rsidRPr="001D0976">
          <w:rPr>
            <w:rFonts w:ascii="Simplified Arabic" w:eastAsia="Times New Roman" w:hAnsi="Simplified Arabic" w:cs="Simplified Arabic"/>
            <w:sz w:val="28"/>
            <w:szCs w:val="28"/>
            <w:rtl/>
            <w:lang w:bidi="ar-DZ"/>
          </w:rPr>
          <w:t>شريف شعبان مبروك</w:t>
        </w:r>
      </w:hyperlink>
      <w:r w:rsidRPr="00EA01B1">
        <w:rPr>
          <w:rFonts w:ascii="Simplified Arabic" w:eastAsia="Times New Roman" w:hAnsi="Simplified Arabic" w:cs="Simplified Arabic"/>
          <w:sz w:val="28"/>
          <w:szCs w:val="28"/>
          <w:lang w:bidi="ar-DZ"/>
        </w:rPr>
        <w:t> </w:t>
      </w:r>
      <w:r w:rsidRPr="009A5FE4">
        <w:rPr>
          <w:rFonts w:ascii="Simplified Arabic" w:eastAsia="Times New Roman" w:hAnsi="Simplified Arabic" w:cs="Simplified Arabic" w:hint="cs"/>
          <w:sz w:val="28"/>
          <w:szCs w:val="28"/>
          <w:rtl/>
          <w:lang w:bidi="ar-DZ"/>
        </w:rPr>
        <w:t xml:space="preserve"> (201</w:t>
      </w:r>
      <w:r w:rsidR="00EA01B1">
        <w:rPr>
          <w:rFonts w:ascii="Simplified Arabic" w:eastAsia="Times New Roman" w:hAnsi="Simplified Arabic" w:cs="Simplified Arabic" w:hint="cs"/>
          <w:sz w:val="28"/>
          <w:szCs w:val="28"/>
          <w:rtl/>
          <w:lang w:bidi="ar-DZ"/>
        </w:rPr>
        <w:t>1</w:t>
      </w:r>
      <w:r w:rsidRPr="009A5FE4">
        <w:rPr>
          <w:rFonts w:ascii="Simplified Arabic" w:eastAsia="Times New Roman" w:hAnsi="Simplified Arabic" w:cs="Simplified Arabic" w:hint="cs"/>
          <w:sz w:val="28"/>
          <w:szCs w:val="28"/>
          <w:rtl/>
          <w:lang w:bidi="ar-DZ"/>
        </w:rPr>
        <w:t>)</w:t>
      </w:r>
      <w:r>
        <w:rPr>
          <w:rFonts w:ascii="Simplified Arabic" w:eastAsia="Times New Roman" w:hAnsi="Simplified Arabic" w:cs="Simplified Arabic" w:hint="cs"/>
          <w:sz w:val="28"/>
          <w:szCs w:val="28"/>
          <w:rtl/>
          <w:lang w:bidi="ar-DZ"/>
        </w:rPr>
        <w:t>،</w:t>
      </w:r>
      <w:r w:rsidR="002E224D" w:rsidRPr="002E224D">
        <w:rPr>
          <w:rFonts w:ascii="Simplified Arabic" w:eastAsia="Times New Roman" w:hAnsi="Simplified Arabic" w:cs="Simplified Arabic"/>
          <w:sz w:val="28"/>
          <w:szCs w:val="28"/>
          <w:rtl/>
          <w:lang w:bidi="ar-DZ"/>
        </w:rPr>
        <w:t xml:space="preserve"> تسعى إيران منذ عام 1979 لتكثيف وجودها في العديد من الدول الأفريقية لتحقيق العديد من المصالح وكسب حلفاء جدد لهم إسهامهم في السياسة الدولية لدعم مواقفها، وذلك عبر طرق ووسائل متعددة. وتهدف الدراسة لتحليل مدى تفاعل المحددات والمدخلات السياسية والاقتصادية والمذهبية في التأثير على صنع وتوجهات وأدوات السياسة الخارجية الإيرانية في قارة أفريقيا، ذات الأهمية الجيوستراتيجية والاقتصادية والسياسية، على خلفية التنافس حول أفريقيا بين قوى دولية وإقليمية عديدة</w:t>
      </w:r>
      <w:r w:rsidR="002E224D" w:rsidRPr="002E224D">
        <w:rPr>
          <w:rFonts w:ascii="Simplified Arabic" w:eastAsia="Times New Roman" w:hAnsi="Simplified Arabic" w:cs="Simplified Arabic"/>
          <w:sz w:val="28"/>
          <w:szCs w:val="28"/>
          <w:lang w:bidi="ar-DZ"/>
        </w:rPr>
        <w:t>.</w:t>
      </w:r>
    </w:p>
    <w:p w:rsidR="007A0776" w:rsidRDefault="002E224D" w:rsidP="00EA01B1">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t>و</w:t>
      </w:r>
      <w:r w:rsidR="00EA01B1" w:rsidRPr="00EA01B1">
        <w:rPr>
          <w:rFonts w:ascii="Simplified Arabic" w:eastAsia="Times New Roman" w:hAnsi="Simplified Arabic" w:cs="Simplified Arabic"/>
          <w:sz w:val="28"/>
          <w:szCs w:val="28"/>
          <w:rtl/>
          <w:lang w:bidi="ar-DZ"/>
        </w:rPr>
        <w:t>تناقش الدراسة بدايات الاهتمام الإيراني بالقارة ومكانته في الاستراتيجية الإيرانية ومراحل تطوره، وخصوصية القارة وموقعها من دوائر اهتمام السياسة الخارجية الإيرانية، ودلالات تواجد دائرة أفريقيا في بنية وهيكلية الخارجية الإيرانية، وحصاد النفوذ الإيراني في القارة، خاصة في شرقها وغربها، ومدى الاستفادة من خبرات دول إقليمية في التغلغل في القارة الأفريقية لإيجاد مداخل وأدوات تتيح معادلة هذا التغلغل، خاصة مع تنامي دور ومكانة إيران كقوة إقليمية</w:t>
      </w:r>
      <w:r w:rsidR="00EA01B1" w:rsidRPr="00EA01B1">
        <w:rPr>
          <w:rFonts w:ascii="Simplified Arabic" w:eastAsia="Times New Roman" w:hAnsi="Simplified Arabic" w:cs="Simplified Arabic"/>
          <w:sz w:val="28"/>
          <w:szCs w:val="28"/>
          <w:lang w:bidi="ar-DZ"/>
        </w:rPr>
        <w:t>.</w:t>
      </w:r>
      <w:r w:rsidR="00DD74D7">
        <w:rPr>
          <w:rStyle w:val="FootnoteReference"/>
          <w:rFonts w:ascii="Simplified Arabic" w:eastAsia="Times New Roman" w:hAnsi="Simplified Arabic" w:cs="Simplified Arabic"/>
          <w:sz w:val="28"/>
          <w:szCs w:val="28"/>
          <w:lang w:bidi="ar-DZ"/>
        </w:rPr>
        <w:footnoteReference w:id="35"/>
      </w:r>
    </w:p>
    <w:p w:rsidR="000616E0" w:rsidRPr="006A6A02" w:rsidRDefault="000616E0" w:rsidP="006A6A02">
      <w:p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 xml:space="preserve">ويحتوي الكتاب على: </w:t>
      </w:r>
      <w:r w:rsidRPr="006A6A02">
        <w:rPr>
          <w:rFonts w:ascii="Simplified Arabic" w:eastAsia="Times New Roman" w:hAnsi="Simplified Arabic" w:cs="Simplified Arabic"/>
          <w:sz w:val="28"/>
          <w:szCs w:val="28"/>
          <w:rtl/>
          <w:lang w:bidi="ar-DZ"/>
        </w:rPr>
        <w:t>مقدمة</w:t>
      </w:r>
      <w:r w:rsidR="006A6A02" w:rsidRPr="006A6A02">
        <w:rPr>
          <w:rFonts w:ascii="Simplified Arabic" w:eastAsia="Times New Roman" w:hAnsi="Simplified Arabic" w:cs="Simplified Arabic" w:hint="cs"/>
          <w:sz w:val="28"/>
          <w:szCs w:val="28"/>
          <w:rtl/>
          <w:lang w:bidi="ar-DZ"/>
        </w:rPr>
        <w:t xml:space="preserve">، </w:t>
      </w:r>
      <w:r w:rsidR="006A6A02" w:rsidRPr="006A6A02">
        <w:rPr>
          <w:rFonts w:ascii="Simplified Arabic" w:eastAsia="Times New Roman" w:hAnsi="Simplified Arabic" w:cs="Simplified Arabic"/>
          <w:sz w:val="28"/>
          <w:szCs w:val="28"/>
          <w:rtl/>
          <w:lang w:bidi="ar-DZ"/>
        </w:rPr>
        <w:t>محد</w:t>
      </w:r>
      <w:r w:rsidR="006A6A02" w:rsidRPr="006A6A02">
        <w:rPr>
          <w:rFonts w:ascii="Simplified Arabic" w:eastAsia="Times New Roman" w:hAnsi="Simplified Arabic" w:cs="Simplified Arabic" w:hint="cs"/>
          <w:sz w:val="28"/>
          <w:szCs w:val="28"/>
          <w:rtl/>
          <w:lang w:bidi="ar-DZ"/>
        </w:rPr>
        <w:t>د</w:t>
      </w:r>
      <w:r w:rsidR="006A6A02" w:rsidRPr="006A6A02">
        <w:rPr>
          <w:rFonts w:ascii="Simplified Arabic" w:eastAsia="Times New Roman" w:hAnsi="Simplified Arabic" w:cs="Simplified Arabic"/>
          <w:sz w:val="28"/>
          <w:szCs w:val="28"/>
          <w:rtl/>
          <w:lang w:bidi="ar-DZ"/>
        </w:rPr>
        <w:t>ات السياسة الخارجية الإيرانية في أفريقيا</w:t>
      </w:r>
      <w:r w:rsidR="006A6A02" w:rsidRPr="006A6A02">
        <w:rPr>
          <w:rFonts w:ascii="Simplified Arabic" w:eastAsia="Times New Roman" w:hAnsi="Simplified Arabic" w:cs="Simplified Arabic" w:hint="cs"/>
          <w:sz w:val="28"/>
          <w:szCs w:val="28"/>
          <w:rtl/>
          <w:lang w:bidi="ar-DZ"/>
        </w:rPr>
        <w:t>، أهداف</w:t>
      </w:r>
      <w:r w:rsidR="006A6A02" w:rsidRPr="006A6A02">
        <w:rPr>
          <w:rFonts w:ascii="Simplified Arabic" w:eastAsia="Times New Roman" w:hAnsi="Simplified Arabic" w:cs="Simplified Arabic"/>
          <w:sz w:val="28"/>
          <w:szCs w:val="28"/>
          <w:rtl/>
          <w:lang w:bidi="ar-DZ"/>
        </w:rPr>
        <w:t xml:space="preserve"> السياسة الخارجية الإيرانية في أفريقيا</w:t>
      </w:r>
      <w:r w:rsidR="006A6A02" w:rsidRPr="006A6A02">
        <w:rPr>
          <w:rFonts w:ascii="Simplified Arabic" w:eastAsia="Times New Roman" w:hAnsi="Simplified Arabic" w:cs="Simplified Arabic" w:hint="cs"/>
          <w:sz w:val="28"/>
          <w:szCs w:val="28"/>
          <w:rtl/>
          <w:lang w:bidi="ar-DZ"/>
        </w:rPr>
        <w:t>، أدوات تنفيذ</w:t>
      </w:r>
      <w:r w:rsidR="006A6A02" w:rsidRPr="006A6A02">
        <w:rPr>
          <w:rFonts w:ascii="Simplified Arabic" w:eastAsia="Times New Roman" w:hAnsi="Simplified Arabic" w:cs="Simplified Arabic"/>
          <w:sz w:val="28"/>
          <w:szCs w:val="28"/>
          <w:rtl/>
          <w:lang w:bidi="ar-DZ"/>
        </w:rPr>
        <w:t xml:space="preserve"> السياسة الخارجية الإيرانية في أفريقيا</w:t>
      </w:r>
      <w:r w:rsidR="006A6A02" w:rsidRPr="006A6A02">
        <w:rPr>
          <w:rFonts w:ascii="Simplified Arabic" w:eastAsia="Times New Roman" w:hAnsi="Simplified Arabic" w:cs="Simplified Arabic" w:hint="cs"/>
          <w:sz w:val="28"/>
          <w:szCs w:val="28"/>
          <w:rtl/>
          <w:lang w:bidi="ar-DZ"/>
        </w:rPr>
        <w:t xml:space="preserve">، </w:t>
      </w:r>
      <w:r w:rsidR="006A6A02" w:rsidRPr="006A6A02">
        <w:rPr>
          <w:rFonts w:ascii="Simplified Arabic" w:eastAsia="Times New Roman" w:hAnsi="Simplified Arabic" w:cs="Simplified Arabic"/>
          <w:sz w:val="28"/>
          <w:szCs w:val="28"/>
          <w:rtl/>
          <w:lang w:bidi="ar-DZ"/>
        </w:rPr>
        <w:t>خاتمة</w:t>
      </w:r>
      <w:r w:rsidR="006A6A02" w:rsidRPr="006A6A02">
        <w:rPr>
          <w:rFonts w:ascii="Simplified Arabic" w:eastAsia="Times New Roman" w:hAnsi="Simplified Arabic" w:cs="Simplified Arabic" w:hint="cs"/>
          <w:sz w:val="28"/>
          <w:szCs w:val="28"/>
          <w:rtl/>
          <w:lang w:bidi="ar-DZ"/>
        </w:rPr>
        <w:t>.</w:t>
      </w:r>
      <w:r w:rsidR="006A6A02">
        <w:rPr>
          <w:rStyle w:val="FootnoteReference"/>
          <w:rFonts w:ascii="Simplified Arabic" w:eastAsia="Times New Roman" w:hAnsi="Simplified Arabic" w:cs="Simplified Arabic"/>
          <w:sz w:val="28"/>
          <w:szCs w:val="28"/>
          <w:rtl/>
          <w:lang w:bidi="ar-DZ"/>
        </w:rPr>
        <w:footnoteReference w:id="36"/>
      </w:r>
      <w:r w:rsidR="006A6A02" w:rsidRPr="006A6A02">
        <w:rPr>
          <w:rFonts w:ascii="Simplified Arabic" w:eastAsia="Times New Roman" w:hAnsi="Simplified Arabic" w:cs="Simplified Arabic" w:hint="cs"/>
          <w:sz w:val="28"/>
          <w:szCs w:val="28"/>
          <w:rtl/>
          <w:lang w:bidi="ar-DZ"/>
        </w:rPr>
        <w:t xml:space="preserve">  </w:t>
      </w:r>
    </w:p>
    <w:p w:rsidR="007A0776" w:rsidRPr="00EC10F7"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EC10F7" w:rsidRDefault="00EC10F7" w:rsidP="00EC10F7">
      <w:pPr>
        <w:pStyle w:val="ListParagraph"/>
        <w:numPr>
          <w:ilvl w:val="0"/>
          <w:numId w:val="9"/>
        </w:numPr>
        <w:ind w:left="368"/>
        <w:jc w:val="both"/>
        <w:rPr>
          <w:rFonts w:ascii="Simplified Arabic" w:eastAsia="Times New Roman" w:hAnsi="Simplified Arabic" w:cs="Simplified Arabic"/>
          <w:b/>
          <w:bCs/>
          <w:sz w:val="28"/>
          <w:szCs w:val="28"/>
          <w:lang w:bidi="ar-DZ"/>
        </w:rPr>
      </w:pPr>
      <w:r w:rsidRPr="00EC10F7">
        <w:rPr>
          <w:rFonts w:ascii="Simplified Arabic" w:eastAsia="Times New Roman" w:hAnsi="Simplified Arabic" w:cs="Simplified Arabic"/>
          <w:b/>
          <w:bCs/>
          <w:sz w:val="28"/>
          <w:szCs w:val="28"/>
          <w:rtl/>
          <w:lang w:bidi="ar-DZ"/>
        </w:rPr>
        <w:t>المنافسة الاستراتيجية بين الولايات المتحدة وإيران في أمريكا اللاتينية وإفريقيا</w:t>
      </w:r>
      <w:r w:rsidRPr="00E11D25">
        <w:rPr>
          <w:rFonts w:ascii="Simplified Arabic" w:eastAsia="Times New Roman" w:hAnsi="Simplified Arabic" w:cs="Simplified Arabic" w:hint="cs"/>
          <w:b/>
          <w:bCs/>
          <w:sz w:val="28"/>
          <w:szCs w:val="28"/>
          <w:rtl/>
          <w:lang w:bidi="ar-DZ"/>
        </w:rPr>
        <w:t>:</w:t>
      </w:r>
    </w:p>
    <w:p w:rsidR="00C50B7B" w:rsidRPr="00C50B7B" w:rsidRDefault="00EC10F7" w:rsidP="00C50B7B">
      <w:pPr>
        <w:jc w:val="both"/>
        <w:rPr>
          <w:rFonts w:ascii="Simplified Arabic" w:eastAsia="Times New Roman" w:hAnsi="Simplified Arabic" w:cs="Simplified Arabic"/>
          <w:sz w:val="28"/>
          <w:szCs w:val="28"/>
          <w:lang w:bidi="ar-DZ"/>
        </w:rPr>
      </w:pPr>
      <w:r w:rsidRPr="00EC10F7">
        <w:rPr>
          <w:rFonts w:ascii="Simplified Arabic" w:eastAsia="Times New Roman" w:hAnsi="Simplified Arabic" w:cs="Simplified Arabic" w:hint="cs"/>
          <w:sz w:val="28"/>
          <w:szCs w:val="28"/>
          <w:rtl/>
          <w:lang w:bidi="ar-DZ"/>
        </w:rPr>
        <w:t xml:space="preserve">كتاب من تأليف </w:t>
      </w:r>
      <w:hyperlink r:id="rId15" w:history="1">
        <w:r w:rsidRPr="00EC10F7">
          <w:rPr>
            <w:rFonts w:ascii="Simplified Arabic" w:eastAsia="Times New Roman" w:hAnsi="Simplified Arabic" w:cs="Simplified Arabic"/>
            <w:sz w:val="28"/>
            <w:szCs w:val="28"/>
            <w:rtl/>
            <w:lang w:bidi="ar-DZ"/>
          </w:rPr>
          <w:t>براندون فايت</w:t>
        </w:r>
      </w:hyperlink>
      <w:r w:rsidRPr="00EC10F7">
        <w:rPr>
          <w:rFonts w:ascii="Simplified Arabic" w:eastAsia="Times New Roman" w:hAnsi="Simplified Arabic" w:cs="Simplified Arabic"/>
          <w:sz w:val="28"/>
          <w:szCs w:val="28"/>
          <w:lang w:bidi="ar-DZ"/>
        </w:rPr>
        <w:t>  </w:t>
      </w:r>
      <w:r>
        <w:rPr>
          <w:rFonts w:ascii="Simplified Arabic" w:eastAsia="Times New Roman" w:hAnsi="Simplified Arabic" w:cs="Simplified Arabic" w:hint="cs"/>
          <w:sz w:val="28"/>
          <w:szCs w:val="28"/>
          <w:rtl/>
          <w:lang w:bidi="ar-DZ"/>
        </w:rPr>
        <w:t>و</w:t>
      </w:r>
      <w:hyperlink r:id="rId16" w:history="1">
        <w:r w:rsidRPr="00EC10F7">
          <w:rPr>
            <w:rFonts w:ascii="Simplified Arabic" w:eastAsia="Times New Roman" w:hAnsi="Simplified Arabic" w:cs="Simplified Arabic"/>
            <w:sz w:val="28"/>
            <w:szCs w:val="28"/>
            <w:rtl/>
            <w:lang w:bidi="ar-DZ"/>
          </w:rPr>
          <w:t>كلوي كوغلين</w:t>
        </w:r>
        <w:r>
          <w:rPr>
            <w:rFonts w:ascii="Simplified Arabic" w:eastAsia="Times New Roman" w:hAnsi="Simplified Arabic" w:cs="Simplified Arabic" w:hint="cs"/>
            <w:sz w:val="28"/>
            <w:szCs w:val="28"/>
            <w:rtl/>
            <w:lang w:bidi="ar-DZ"/>
          </w:rPr>
          <w:t xml:space="preserve"> </w:t>
        </w:r>
        <w:r w:rsidRPr="00EC10F7">
          <w:rPr>
            <w:rFonts w:ascii="Simplified Arabic" w:eastAsia="Times New Roman" w:hAnsi="Simplified Arabic" w:cs="Simplified Arabic"/>
            <w:sz w:val="28"/>
            <w:szCs w:val="28"/>
            <w:rtl/>
            <w:lang w:bidi="ar-DZ"/>
          </w:rPr>
          <w:t>شولت</w:t>
        </w:r>
      </w:hyperlink>
      <w:r>
        <w:rPr>
          <w:rStyle w:val="FootnoteReference"/>
          <w:rFonts w:ascii="Simplified Arabic" w:eastAsia="Times New Roman" w:hAnsi="Simplified Arabic" w:cs="Simplified Arabic"/>
          <w:sz w:val="28"/>
          <w:szCs w:val="28"/>
          <w:lang w:bidi="ar-DZ"/>
        </w:rPr>
        <w:footnoteReference w:id="37"/>
      </w:r>
      <w:r w:rsidRPr="00EC10F7">
        <w:rPr>
          <w:rFonts w:ascii="Simplified Arabic" w:eastAsia="Times New Roman" w:hAnsi="Simplified Arabic" w:cs="Simplified Arabic" w:hint="cs"/>
          <w:sz w:val="28"/>
          <w:szCs w:val="28"/>
          <w:rtl/>
          <w:lang w:bidi="ar-DZ"/>
        </w:rPr>
        <w:t xml:space="preserve"> (201</w:t>
      </w:r>
      <w:r w:rsidR="00C50B7B">
        <w:rPr>
          <w:rFonts w:ascii="Simplified Arabic" w:eastAsia="Times New Roman" w:hAnsi="Simplified Arabic" w:cs="Simplified Arabic" w:hint="cs"/>
          <w:sz w:val="28"/>
          <w:szCs w:val="28"/>
          <w:rtl/>
          <w:lang w:bidi="ar-DZ"/>
        </w:rPr>
        <w:t>4</w:t>
      </w:r>
      <w:r w:rsidRPr="00EC10F7">
        <w:rPr>
          <w:rFonts w:ascii="Simplified Arabic" w:eastAsia="Times New Roman" w:hAnsi="Simplified Arabic" w:cs="Simplified Arabic" w:hint="cs"/>
          <w:sz w:val="28"/>
          <w:szCs w:val="28"/>
          <w:rtl/>
          <w:lang w:bidi="ar-DZ"/>
        </w:rPr>
        <w:t>)،</w:t>
      </w:r>
      <w:r w:rsidR="00C50B7B">
        <w:rPr>
          <w:rFonts w:ascii="Simplified Arabic" w:eastAsia="Times New Roman" w:hAnsi="Simplified Arabic" w:cs="Simplified Arabic" w:hint="cs"/>
          <w:sz w:val="28"/>
          <w:szCs w:val="28"/>
          <w:rtl/>
          <w:lang w:bidi="ar-DZ"/>
        </w:rPr>
        <w:t xml:space="preserve"> </w:t>
      </w:r>
      <w:r w:rsidR="00C50B7B" w:rsidRPr="00C50B7B">
        <w:rPr>
          <w:rFonts w:ascii="Simplified Arabic" w:eastAsia="Times New Roman" w:hAnsi="Simplified Arabic" w:cs="Simplified Arabic"/>
          <w:sz w:val="28"/>
          <w:szCs w:val="28"/>
          <w:rtl/>
          <w:lang w:bidi="ar-DZ"/>
        </w:rPr>
        <w:t xml:space="preserve">تسعى إيران بشكل فاعل للتعاون مع الدول الواقعة على هامش المنافسة الجغرافية والاستراتيجية مع الولايات المتحدة </w:t>
      </w:r>
      <w:r w:rsidR="00C50B7B" w:rsidRPr="00C50B7B">
        <w:rPr>
          <w:rFonts w:ascii="Simplified Arabic" w:eastAsia="Times New Roman" w:hAnsi="Simplified Arabic" w:cs="Simplified Arabic"/>
          <w:sz w:val="28"/>
          <w:szCs w:val="28"/>
          <w:rtl/>
          <w:lang w:bidi="ar-DZ"/>
        </w:rPr>
        <w:lastRenderedPageBreak/>
        <w:t>الأمريكية. وهي تفعل ذلك من أجل إنشاء شبكة من العلاقات الدبلوماسية والاقتصادية أو مع من تسميهم "الشركاء" الذين يشاطرونها معارضتها للسياسات الأمريكية، ويدعمون الأهداف الإيرانية. وهذه الدول هي مصادر للأسلحة والتكنولوجيا العسكرية، ويمكنها تخفيف التأثير الناجم عن العقوبات الأمريكية والدولية المفروضة على إيران عن طريق تسهيل تجارة النفط الإيراني، وتوفير إمكانية وصول إيران إلى النظام المصرفي الدولي تفادياً للعقوبات الجديدة التي فرضتها الولايات المتحدة ودول الاتحاد الأوروبي، على النحو الذي يتيح لها الالتفاف على قيود التعامل بالعملات.</w:t>
      </w:r>
    </w:p>
    <w:p w:rsidR="00C50B7B" w:rsidRPr="00C50B7B" w:rsidRDefault="00C50B7B" w:rsidP="00C50B7B">
      <w:pPr>
        <w:jc w:val="both"/>
        <w:rPr>
          <w:rFonts w:ascii="Simplified Arabic" w:eastAsia="Times New Roman" w:hAnsi="Simplified Arabic" w:cs="Simplified Arabic"/>
          <w:sz w:val="28"/>
          <w:szCs w:val="28"/>
          <w:rtl/>
          <w:lang w:bidi="ar-DZ"/>
        </w:rPr>
      </w:pPr>
      <w:r w:rsidRPr="00C50B7B">
        <w:rPr>
          <w:rFonts w:ascii="Simplified Arabic" w:eastAsia="Times New Roman" w:hAnsi="Simplified Arabic" w:cs="Simplified Arabic"/>
          <w:sz w:val="28"/>
          <w:szCs w:val="28"/>
          <w:rtl/>
          <w:lang w:bidi="ar-DZ"/>
        </w:rPr>
        <w:t>وتهدف طهران إلى إنشاء تحالف من الدول غير الغربية، أو الدول المعادية للغرب، القادرة على التأثير في مسار تنافسها مع الولايات المتحدة الأمريكية. وتقوم إيران بجذب الدولة المستهدفة إليها عن طريق تقديم وعود بالمساعدة الاقتصادية، وبخاصة في قطاعي الطاقة والبناء، ومن خلال مناشداتها للعمل معاً من أجل معارضة النظام الدولي الغربي. كما أن إيران تصور عزلتها الحالية المفروضة عليها من قبل الولايات المتحدة وأوروبا على أساس أنها استمرار للإمبريالية الغربية، وتستفيد من وضعها كإحدى دول حركة عدم الانحياز لحشد دعم تلك الدول البعيدة الواقعة في إفريقيا والأمريكتين، والتي لديها مظالم سابقة مع النظام الغربي ودوله الرئيسية المهيمنة.</w:t>
      </w:r>
      <w:r w:rsidR="00FF694D">
        <w:rPr>
          <w:rStyle w:val="FootnoteReference"/>
          <w:rFonts w:ascii="Simplified Arabic" w:eastAsia="Times New Roman" w:hAnsi="Simplified Arabic" w:cs="Simplified Arabic"/>
          <w:sz w:val="28"/>
          <w:szCs w:val="28"/>
          <w:rtl/>
          <w:lang w:bidi="ar-DZ"/>
        </w:rPr>
        <w:footnoteReference w:id="38"/>
      </w:r>
    </w:p>
    <w:p w:rsidR="00FF694D" w:rsidRPr="006A6A02" w:rsidRDefault="00FF694D" w:rsidP="00FF694D">
      <w:p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 xml:space="preserve">ويحتوي الكتاب على: الملخص التنفيذي، </w:t>
      </w:r>
      <w:r w:rsidRPr="006A6A02">
        <w:rPr>
          <w:rFonts w:ascii="Simplified Arabic" w:eastAsia="Times New Roman" w:hAnsi="Simplified Arabic" w:cs="Simplified Arabic"/>
          <w:sz w:val="28"/>
          <w:szCs w:val="28"/>
          <w:rtl/>
          <w:lang w:bidi="ar-DZ"/>
        </w:rPr>
        <w:t>مقدمة</w:t>
      </w:r>
      <w:r w:rsidRPr="006A6A02">
        <w:rPr>
          <w:rFonts w:ascii="Simplified Arabic" w:eastAsia="Times New Roman" w:hAnsi="Simplified Arabic" w:cs="Simplified Arabic" w:hint="cs"/>
          <w:sz w:val="28"/>
          <w:szCs w:val="28"/>
          <w:rtl/>
          <w:lang w:bidi="ar-DZ"/>
        </w:rPr>
        <w:t xml:space="preserve">، </w:t>
      </w:r>
      <w:r w:rsidRPr="00FF694D">
        <w:rPr>
          <w:rFonts w:ascii="Simplified Arabic" w:eastAsia="Times New Roman" w:hAnsi="Simplified Arabic" w:cs="Simplified Arabic"/>
          <w:sz w:val="28"/>
          <w:szCs w:val="28"/>
          <w:rtl/>
          <w:lang w:bidi="ar-DZ"/>
        </w:rPr>
        <w:t>أمريكا اللاتينية</w:t>
      </w:r>
      <w:r>
        <w:rPr>
          <w:rFonts w:ascii="Simplified Arabic" w:eastAsia="Times New Roman" w:hAnsi="Simplified Arabic" w:cs="Simplified Arabic" w:hint="cs"/>
          <w:sz w:val="28"/>
          <w:szCs w:val="28"/>
          <w:rtl/>
          <w:lang w:bidi="ar-DZ"/>
        </w:rPr>
        <w:t xml:space="preserve">، </w:t>
      </w:r>
      <w:r w:rsidRPr="00FF694D">
        <w:rPr>
          <w:rFonts w:ascii="Simplified Arabic" w:eastAsia="Times New Roman" w:hAnsi="Simplified Arabic" w:cs="Simplified Arabic"/>
          <w:sz w:val="28"/>
          <w:szCs w:val="28"/>
          <w:rtl/>
          <w:lang w:bidi="ar-DZ"/>
        </w:rPr>
        <w:t>إفريقيا ودول الهامش الأخرى</w:t>
      </w:r>
      <w:r w:rsidRPr="00FF694D">
        <w:rPr>
          <w:rFonts w:ascii="Simplified Arabic" w:eastAsia="Times New Roman" w:hAnsi="Simplified Arabic" w:cs="Simplified Arabic" w:hint="cs"/>
          <w:sz w:val="28"/>
          <w:szCs w:val="28"/>
          <w:rtl/>
          <w:lang w:bidi="ar-DZ"/>
        </w:rPr>
        <w:t>، الانعكاسات</w:t>
      </w:r>
      <w:r w:rsidRPr="00FF694D">
        <w:rPr>
          <w:rFonts w:ascii="Simplified Arabic" w:eastAsia="Times New Roman" w:hAnsi="Simplified Arabic" w:cs="Simplified Arabic"/>
          <w:sz w:val="28"/>
          <w:szCs w:val="28"/>
          <w:rtl/>
          <w:lang w:bidi="ar-DZ"/>
        </w:rPr>
        <w:t xml:space="preserve"> على السياسة الخارجية الأمريكية</w:t>
      </w:r>
      <w:r w:rsidRPr="006A6A02">
        <w:rPr>
          <w:rFonts w:ascii="Simplified Arabic" w:eastAsia="Times New Roman" w:hAnsi="Simplified Arabic" w:cs="Simplified Arabic" w:hint="cs"/>
          <w:sz w:val="28"/>
          <w:szCs w:val="28"/>
          <w:rtl/>
          <w:lang w:bidi="ar-DZ"/>
        </w:rPr>
        <w:t>.</w:t>
      </w:r>
      <w:r>
        <w:rPr>
          <w:rStyle w:val="FootnoteReference"/>
          <w:rFonts w:ascii="Simplified Arabic" w:eastAsia="Times New Roman" w:hAnsi="Simplified Arabic" w:cs="Simplified Arabic"/>
          <w:sz w:val="28"/>
          <w:szCs w:val="28"/>
          <w:rtl/>
          <w:lang w:bidi="ar-DZ"/>
        </w:rPr>
        <w:footnoteReference w:id="39"/>
      </w:r>
      <w:r w:rsidRPr="006A6A02">
        <w:rPr>
          <w:rFonts w:ascii="Simplified Arabic" w:eastAsia="Times New Roman" w:hAnsi="Simplified Arabic" w:cs="Simplified Arabic" w:hint="cs"/>
          <w:sz w:val="28"/>
          <w:szCs w:val="28"/>
          <w:rtl/>
          <w:lang w:bidi="ar-DZ"/>
        </w:rPr>
        <w:t xml:space="preserve">  </w:t>
      </w:r>
    </w:p>
    <w:p w:rsidR="005D40DF" w:rsidRPr="00ED55C3" w:rsidRDefault="005D40DF" w:rsidP="000E4017">
      <w:pPr>
        <w:tabs>
          <w:tab w:val="left" w:pos="1151"/>
        </w:tabs>
        <w:jc w:val="both"/>
        <w:rPr>
          <w:rFonts w:ascii="Simplified Arabic" w:eastAsia="Times New Roman" w:hAnsi="Simplified Arabic" w:cs="Simplified Arabic"/>
          <w:b/>
          <w:bCs/>
          <w:sz w:val="28"/>
          <w:szCs w:val="28"/>
          <w:u w:val="single"/>
          <w:lang w:bidi="ar-DZ"/>
        </w:rPr>
      </w:pPr>
      <w:r>
        <w:rPr>
          <w:rFonts w:ascii="Simplified Arabic" w:eastAsia="Times New Roman" w:hAnsi="Simplified Arabic" w:cs="Simplified Arabic" w:hint="cs"/>
          <w:b/>
          <w:bCs/>
          <w:sz w:val="28"/>
          <w:szCs w:val="28"/>
          <w:u w:val="single"/>
          <w:rtl/>
          <w:lang w:bidi="ar-DZ"/>
        </w:rPr>
        <w:t>3</w:t>
      </w:r>
      <w:r w:rsidRPr="00ED55C3">
        <w:rPr>
          <w:rFonts w:ascii="Simplified Arabic" w:eastAsia="Times New Roman" w:hAnsi="Simplified Arabic" w:cs="Simplified Arabic" w:hint="cs"/>
          <w:b/>
          <w:bCs/>
          <w:sz w:val="28"/>
          <w:szCs w:val="28"/>
          <w:u w:val="single"/>
          <w:rtl/>
          <w:lang w:bidi="ar-DZ"/>
        </w:rPr>
        <w:t xml:space="preserve">/ </w:t>
      </w:r>
      <w:r w:rsidR="000E4017" w:rsidRPr="000E4017">
        <w:rPr>
          <w:rFonts w:ascii="Simplified Arabic" w:eastAsia="Times New Roman" w:hAnsi="Simplified Arabic" w:cs="Simplified Arabic" w:hint="eastAsia"/>
          <w:b/>
          <w:bCs/>
          <w:sz w:val="28"/>
          <w:szCs w:val="28"/>
          <w:u w:val="single"/>
          <w:rtl/>
          <w:lang w:bidi="ar-DZ"/>
        </w:rPr>
        <w:t>المركز</w:t>
      </w:r>
      <w:r w:rsidR="000E4017" w:rsidRPr="000E4017">
        <w:rPr>
          <w:rFonts w:ascii="Simplified Arabic" w:eastAsia="Times New Roman" w:hAnsi="Simplified Arabic" w:cs="Simplified Arabic"/>
          <w:b/>
          <w:bCs/>
          <w:sz w:val="28"/>
          <w:szCs w:val="28"/>
          <w:u w:val="single"/>
          <w:rtl/>
          <w:lang w:bidi="ar-DZ"/>
        </w:rPr>
        <w:t xml:space="preserve"> </w:t>
      </w:r>
      <w:r w:rsidR="000E4017" w:rsidRPr="000E4017">
        <w:rPr>
          <w:rFonts w:ascii="Simplified Arabic" w:eastAsia="Times New Roman" w:hAnsi="Simplified Arabic" w:cs="Simplified Arabic" w:hint="eastAsia"/>
          <w:b/>
          <w:bCs/>
          <w:sz w:val="28"/>
          <w:szCs w:val="28"/>
          <w:u w:val="single"/>
          <w:rtl/>
          <w:lang w:bidi="ar-DZ"/>
        </w:rPr>
        <w:t>العربي</w:t>
      </w:r>
      <w:r w:rsidR="000E4017" w:rsidRPr="000E4017">
        <w:rPr>
          <w:rFonts w:ascii="Simplified Arabic" w:eastAsia="Times New Roman" w:hAnsi="Simplified Arabic" w:cs="Simplified Arabic"/>
          <w:b/>
          <w:bCs/>
          <w:sz w:val="28"/>
          <w:szCs w:val="28"/>
          <w:u w:val="single"/>
          <w:rtl/>
          <w:lang w:bidi="ar-DZ"/>
        </w:rPr>
        <w:t xml:space="preserve"> </w:t>
      </w:r>
      <w:r w:rsidR="000E4017" w:rsidRPr="000E4017">
        <w:rPr>
          <w:rFonts w:ascii="Simplified Arabic" w:eastAsia="Times New Roman" w:hAnsi="Simplified Arabic" w:cs="Simplified Arabic" w:hint="eastAsia"/>
          <w:b/>
          <w:bCs/>
          <w:sz w:val="28"/>
          <w:szCs w:val="28"/>
          <w:u w:val="single"/>
          <w:rtl/>
          <w:lang w:bidi="ar-DZ"/>
        </w:rPr>
        <w:t>للدراسات</w:t>
      </w:r>
      <w:r w:rsidR="000E4017" w:rsidRPr="000E4017">
        <w:rPr>
          <w:rFonts w:ascii="Simplified Arabic" w:eastAsia="Times New Roman" w:hAnsi="Simplified Arabic" w:cs="Simplified Arabic"/>
          <w:b/>
          <w:bCs/>
          <w:sz w:val="28"/>
          <w:szCs w:val="28"/>
          <w:u w:val="single"/>
          <w:rtl/>
          <w:lang w:bidi="ar-DZ"/>
        </w:rPr>
        <w:t xml:space="preserve"> </w:t>
      </w:r>
      <w:r w:rsidR="000E4017" w:rsidRPr="000E4017">
        <w:rPr>
          <w:rFonts w:ascii="Simplified Arabic" w:eastAsia="Times New Roman" w:hAnsi="Simplified Arabic" w:cs="Simplified Arabic" w:hint="eastAsia"/>
          <w:b/>
          <w:bCs/>
          <w:sz w:val="28"/>
          <w:szCs w:val="28"/>
          <w:u w:val="single"/>
          <w:rtl/>
          <w:lang w:bidi="ar-DZ"/>
        </w:rPr>
        <w:t>الإنسانية</w:t>
      </w:r>
      <w:r w:rsidRPr="0014439E">
        <w:rPr>
          <w:rStyle w:val="FootnoteReference"/>
          <w:rFonts w:ascii="Simplified Arabic" w:eastAsia="Times New Roman" w:hAnsi="Simplified Arabic" w:cs="Simplified Arabic"/>
          <w:b/>
          <w:bCs/>
          <w:sz w:val="28"/>
          <w:szCs w:val="28"/>
          <w:u w:val="single"/>
          <w:rtl/>
          <w:lang w:bidi="ar-DZ"/>
        </w:rPr>
        <w:footnoteReference w:id="40"/>
      </w:r>
      <w:r w:rsidRPr="00ED55C3">
        <w:rPr>
          <w:rFonts w:ascii="Simplified Arabic" w:eastAsia="Times New Roman" w:hAnsi="Simplified Arabic" w:cs="Simplified Arabic" w:hint="cs"/>
          <w:b/>
          <w:bCs/>
          <w:sz w:val="28"/>
          <w:szCs w:val="28"/>
          <w:u w:val="single"/>
          <w:rtl/>
          <w:lang w:bidi="ar-DZ"/>
        </w:rPr>
        <w:t>:</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lang w:bidi="ar-DZ"/>
        </w:rPr>
      </w:pPr>
      <w:r w:rsidRPr="00C73818">
        <w:rPr>
          <w:rFonts w:ascii="Simplified Arabic" w:eastAsia="Times New Roman" w:hAnsi="Simplified Arabic" w:cs="Simplified Arabic" w:hint="cs"/>
          <w:sz w:val="28"/>
          <w:szCs w:val="28"/>
          <w:rtl/>
          <w:lang w:bidi="ar-DZ"/>
        </w:rPr>
        <w:t>في عام </w:t>
      </w:r>
      <w:r w:rsidRPr="00C73818">
        <w:rPr>
          <w:rFonts w:ascii="Simplified Arabic" w:eastAsia="Times New Roman" w:hAnsi="Simplified Arabic" w:cs="Simplified Arabic" w:hint="cs"/>
          <w:sz w:val="28"/>
          <w:szCs w:val="28"/>
          <w:lang w:bidi="ar-DZ"/>
        </w:rPr>
        <w:t>2004</w:t>
      </w:r>
      <w:r w:rsidRPr="00C73818">
        <w:rPr>
          <w:rFonts w:ascii="Simplified Arabic" w:eastAsia="Times New Roman" w:hAnsi="Simplified Arabic" w:cs="Simplified Arabic" w:hint="cs"/>
          <w:sz w:val="28"/>
          <w:szCs w:val="28"/>
          <w:rtl/>
          <w:lang w:bidi="ar-DZ"/>
        </w:rPr>
        <w:t> تم إنشاء المركز العربي للدراسات الإنسانية ليعيد قراءة واقع العرب والمسلمين بفهم عميق ونظرة ثاقبة.</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lang w:bidi="ar-DZ"/>
        </w:rPr>
      </w:pPr>
      <w:r w:rsidRPr="00C73818">
        <w:rPr>
          <w:rFonts w:ascii="Simplified Arabic" w:eastAsia="Times New Roman" w:hAnsi="Simplified Arabic" w:cs="Simplified Arabic" w:hint="cs"/>
          <w:sz w:val="28"/>
          <w:szCs w:val="28"/>
          <w:rtl/>
          <w:lang w:bidi="ar-DZ"/>
        </w:rPr>
        <w:lastRenderedPageBreak/>
        <w:t>من خصائص هذا الفهم:</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b/>
          <w:bCs/>
          <w:sz w:val="28"/>
          <w:szCs w:val="28"/>
          <w:rtl/>
          <w:lang w:bidi="ar-DZ"/>
        </w:rPr>
        <w:t>-</w:t>
      </w:r>
      <w:r w:rsidRPr="00C73818">
        <w:rPr>
          <w:rFonts w:ascii="Simplified Arabic" w:eastAsia="Times New Roman" w:hAnsi="Simplified Arabic" w:cs="Simplified Arabic" w:hint="cs"/>
          <w:sz w:val="28"/>
          <w:szCs w:val="28"/>
          <w:rtl/>
          <w:lang w:bidi="ar-DZ"/>
        </w:rPr>
        <w:t> أنه مرتبط بسنن الله في الكون والأرض والحياة، وقبل كل ذلك بكتاب الله وسنة نبيه.</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b/>
          <w:bCs/>
          <w:sz w:val="28"/>
          <w:szCs w:val="28"/>
          <w:rtl/>
          <w:lang w:bidi="ar-DZ"/>
        </w:rPr>
        <w:t>-</w:t>
      </w:r>
      <w:r w:rsidRPr="00C73818">
        <w:rPr>
          <w:rFonts w:ascii="Simplified Arabic" w:eastAsia="Times New Roman" w:hAnsi="Simplified Arabic" w:cs="Simplified Arabic" w:hint="cs"/>
          <w:sz w:val="28"/>
          <w:szCs w:val="28"/>
          <w:rtl/>
          <w:lang w:bidi="ar-DZ"/>
        </w:rPr>
        <w:t> يتسم بطابع المنهج العلمي الاستنباطي وليس الاستقرائ</w:t>
      </w:r>
      <w:r w:rsidR="00070DF2">
        <w:rPr>
          <w:rFonts w:ascii="Simplified Arabic" w:eastAsia="Times New Roman" w:hAnsi="Simplified Arabic" w:cs="Simplified Arabic" w:hint="cs"/>
          <w:sz w:val="28"/>
          <w:szCs w:val="28"/>
          <w:rtl/>
          <w:lang w:bidi="ar-DZ"/>
        </w:rPr>
        <w:t xml:space="preserve">ي فقط </w:t>
      </w:r>
      <w:r w:rsidRPr="00C73818">
        <w:rPr>
          <w:rFonts w:ascii="Simplified Arabic" w:eastAsia="Times New Roman" w:hAnsi="Simplified Arabic" w:cs="Simplified Arabic" w:hint="cs"/>
          <w:sz w:val="28"/>
          <w:szCs w:val="28"/>
          <w:rtl/>
          <w:lang w:bidi="ar-DZ"/>
        </w:rPr>
        <w:t>هذه العلمية تتحقق عبر مستويات الوصف والتحليل والتوقع.</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b/>
          <w:bCs/>
          <w:sz w:val="28"/>
          <w:szCs w:val="28"/>
          <w:rtl/>
          <w:lang w:bidi="ar-DZ"/>
        </w:rPr>
        <w:t>-</w:t>
      </w:r>
      <w:r w:rsidRPr="00C73818">
        <w:rPr>
          <w:rFonts w:ascii="Simplified Arabic" w:eastAsia="Times New Roman" w:hAnsi="Simplified Arabic" w:cs="Simplified Arabic" w:hint="cs"/>
          <w:sz w:val="28"/>
          <w:szCs w:val="28"/>
          <w:rtl/>
          <w:lang w:bidi="ar-DZ"/>
        </w:rPr>
        <w:t> أنه يرى الواقع بصورته كما هو، بدون تهويل أو خداع أو مبالغة.</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b/>
          <w:bCs/>
          <w:sz w:val="28"/>
          <w:szCs w:val="28"/>
          <w:rtl/>
          <w:lang w:bidi="ar-DZ"/>
        </w:rPr>
        <w:t>-</w:t>
      </w:r>
      <w:r w:rsidRPr="00C73818">
        <w:rPr>
          <w:rFonts w:ascii="Simplified Arabic" w:eastAsia="Times New Roman" w:hAnsi="Simplified Arabic" w:cs="Simplified Arabic" w:hint="cs"/>
          <w:sz w:val="28"/>
          <w:szCs w:val="28"/>
          <w:rtl/>
          <w:lang w:bidi="ar-DZ"/>
        </w:rPr>
        <w:t> يستفيد من تجارب الآخرين في قراءة الواقع.</w:t>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sz w:val="28"/>
          <w:szCs w:val="28"/>
          <w:rtl/>
          <w:lang w:bidi="ar-DZ"/>
        </w:rPr>
        <w:t> </w:t>
      </w:r>
    </w:p>
    <w:p w:rsid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lang w:bidi="ar-DZ"/>
        </w:rPr>
      </w:pPr>
      <w:r w:rsidRPr="00C73818">
        <w:rPr>
          <w:rFonts w:ascii="Simplified Arabic" w:eastAsia="Times New Roman" w:hAnsi="Simplified Arabic" w:cs="Simplified Arabic" w:hint="cs"/>
          <w:sz w:val="28"/>
          <w:szCs w:val="28"/>
          <w:rtl/>
          <w:lang w:bidi="ar-DZ"/>
        </w:rPr>
        <w:t>هذا الفهم للواقع يهدف إلى بحث الخيارات الممكنة، والسبل المتاحة، لكي تأخذ الأمة الإسلامية وضعها ومكانتها في البيئة الدولية، وقدرتها على تحدي القوى والاستراتيجيات العالمية والإقليمية، بل ووصولها إلى وضع القوة المهيمنة الأولى على الساحة الدولية مستقبلاً في ضوء اللحظة الراهنة، ليس ذلك استكبارًا أو تجبرًا في الأرض، بل أداء لمهمتها التي كلّفها الله بها في الأرض</w:t>
      </w:r>
      <w:r>
        <w:rPr>
          <w:rFonts w:ascii="Simplified Arabic" w:eastAsia="Times New Roman" w:hAnsi="Simplified Arabic" w:cs="Simplified Arabic" w:hint="cs"/>
          <w:sz w:val="28"/>
          <w:szCs w:val="28"/>
          <w:rtl/>
          <w:lang w:bidi="ar-DZ"/>
        </w:rPr>
        <w:t>.</w:t>
      </w:r>
    </w:p>
    <w:p w:rsidR="00070DF2" w:rsidRPr="00070DF2" w:rsidRDefault="00070DF2" w:rsidP="00070DF2">
      <w:pPr>
        <w:shd w:val="clear" w:color="auto" w:fill="FFFFFF"/>
        <w:spacing w:after="0" w:line="240" w:lineRule="auto"/>
        <w:jc w:val="both"/>
        <w:rPr>
          <w:rFonts w:ascii="Simplified Arabic" w:eastAsia="Times New Roman" w:hAnsi="Simplified Arabic" w:cs="Simplified Arabic"/>
          <w:sz w:val="28"/>
          <w:szCs w:val="28"/>
          <w:lang w:bidi="ar-DZ"/>
        </w:rPr>
      </w:pPr>
      <w:r w:rsidRPr="00070DF2">
        <w:rPr>
          <w:rFonts w:ascii="Simplified Arabic" w:eastAsia="Times New Roman" w:hAnsi="Simplified Arabic" w:cs="Simplified Arabic" w:hint="cs"/>
          <w:sz w:val="28"/>
          <w:szCs w:val="28"/>
          <w:rtl/>
          <w:lang w:bidi="ar-DZ"/>
        </w:rPr>
        <w:t>الاستراتيجية الأساسية للمركز ترتكز على ثلاث دوائر لتطبيق تلك الأهداف:</w:t>
      </w:r>
    </w:p>
    <w:p w:rsidR="00070DF2" w:rsidRPr="00070DF2" w:rsidRDefault="00070DF2" w:rsidP="00070DF2">
      <w:pPr>
        <w:shd w:val="clear" w:color="auto" w:fill="FFFFFF"/>
        <w:spacing w:after="0" w:line="240" w:lineRule="auto"/>
        <w:jc w:val="both"/>
        <w:rPr>
          <w:rFonts w:ascii="Simplified Arabic" w:eastAsia="Times New Roman" w:hAnsi="Simplified Arabic" w:cs="Simplified Arabic"/>
          <w:sz w:val="28"/>
          <w:szCs w:val="28"/>
          <w:rtl/>
          <w:lang w:bidi="ar-DZ"/>
        </w:rPr>
      </w:pPr>
      <w:r w:rsidRPr="00070DF2">
        <w:rPr>
          <w:rFonts w:ascii="Simplified Arabic" w:eastAsia="Times New Roman" w:hAnsi="Simplified Arabic" w:cs="Simplified Arabic" w:hint="cs"/>
          <w:b/>
          <w:bCs/>
          <w:sz w:val="28"/>
          <w:szCs w:val="28"/>
          <w:rtl/>
          <w:lang w:bidi="ar-DZ"/>
        </w:rPr>
        <w:t>الدائرة الأولى</w:t>
      </w:r>
      <w:r w:rsidRPr="00070DF2">
        <w:rPr>
          <w:rFonts w:ascii="Simplified Arabic" w:eastAsia="Times New Roman" w:hAnsi="Simplified Arabic" w:cs="Simplified Arabic" w:hint="cs"/>
          <w:sz w:val="28"/>
          <w:szCs w:val="28"/>
          <w:rtl/>
          <w:lang w:bidi="ar-DZ"/>
        </w:rPr>
        <w:t>: الواقع الدولي، ويتضمن: واقع النظام الدولي، وترتيب القوى فيه، واستراتيجيات هذه القوى.</w:t>
      </w:r>
      <w:r>
        <w:rPr>
          <w:rFonts w:ascii="Simplified Arabic" w:eastAsia="Times New Roman" w:hAnsi="Simplified Arabic" w:cs="Simplified Arabic" w:hint="cs"/>
          <w:sz w:val="28"/>
          <w:szCs w:val="28"/>
          <w:rtl/>
          <w:lang w:bidi="ar-DZ"/>
        </w:rPr>
        <w:t xml:space="preserve"> </w:t>
      </w:r>
      <w:r w:rsidRPr="00070DF2">
        <w:rPr>
          <w:rFonts w:ascii="Simplified Arabic" w:eastAsia="Times New Roman" w:hAnsi="Simplified Arabic" w:cs="Simplified Arabic" w:hint="cs"/>
          <w:sz w:val="28"/>
          <w:szCs w:val="28"/>
          <w:rtl/>
          <w:lang w:bidi="ar-DZ"/>
        </w:rPr>
        <w:t>ودراسة النظم السياسية المختلفة وطبيعتها، والنظريات والأفكار السياسية التي تقوم عليها.</w:t>
      </w:r>
    </w:p>
    <w:p w:rsidR="00070DF2" w:rsidRPr="00070DF2" w:rsidRDefault="00070DF2" w:rsidP="000E7764">
      <w:pPr>
        <w:shd w:val="clear" w:color="auto" w:fill="FFFFFF"/>
        <w:spacing w:after="0" w:line="240" w:lineRule="auto"/>
        <w:jc w:val="both"/>
        <w:rPr>
          <w:rFonts w:ascii="Simplified Arabic" w:eastAsia="Times New Roman" w:hAnsi="Simplified Arabic" w:cs="Simplified Arabic"/>
          <w:sz w:val="28"/>
          <w:szCs w:val="28"/>
          <w:rtl/>
          <w:lang w:bidi="ar-DZ"/>
        </w:rPr>
      </w:pPr>
      <w:r w:rsidRPr="00070DF2">
        <w:rPr>
          <w:rFonts w:ascii="Simplified Arabic" w:eastAsia="Times New Roman" w:hAnsi="Simplified Arabic" w:cs="Simplified Arabic" w:hint="cs"/>
          <w:b/>
          <w:bCs/>
          <w:sz w:val="28"/>
          <w:szCs w:val="28"/>
          <w:rtl/>
          <w:lang w:bidi="ar-DZ"/>
        </w:rPr>
        <w:t>الدائرة الثانية</w:t>
      </w:r>
      <w:r w:rsidRPr="00070DF2">
        <w:rPr>
          <w:rFonts w:ascii="Simplified Arabic" w:eastAsia="Times New Roman" w:hAnsi="Simplified Arabic" w:cs="Simplified Arabic" w:hint="cs"/>
          <w:sz w:val="28"/>
          <w:szCs w:val="28"/>
          <w:rtl/>
          <w:lang w:bidi="ar-DZ"/>
        </w:rPr>
        <w:t>: العالم الإسلامي، ويتضمن عناصر الجيوبولتيك والقوة في كل دولة عربية أو إسلامية، وعوامل الضعف السياسي والاجتماعي والاقتصادي فيها، وسُبل دفعها.</w:t>
      </w:r>
    </w:p>
    <w:p w:rsidR="00070DF2" w:rsidRPr="00070DF2" w:rsidRDefault="00070DF2" w:rsidP="00070DF2">
      <w:pPr>
        <w:shd w:val="clear" w:color="auto" w:fill="FFFFFF"/>
        <w:spacing w:after="0" w:line="240" w:lineRule="auto"/>
        <w:jc w:val="both"/>
        <w:rPr>
          <w:rFonts w:ascii="Simplified Arabic" w:eastAsia="Times New Roman" w:hAnsi="Simplified Arabic" w:cs="Simplified Arabic"/>
          <w:sz w:val="28"/>
          <w:szCs w:val="28"/>
          <w:rtl/>
          <w:lang w:bidi="ar-DZ"/>
        </w:rPr>
      </w:pPr>
      <w:r w:rsidRPr="00070DF2">
        <w:rPr>
          <w:rFonts w:ascii="Simplified Arabic" w:eastAsia="Times New Roman" w:hAnsi="Simplified Arabic" w:cs="Simplified Arabic" w:hint="cs"/>
          <w:b/>
          <w:bCs/>
          <w:sz w:val="28"/>
          <w:szCs w:val="28"/>
          <w:rtl/>
          <w:lang w:bidi="ar-DZ"/>
        </w:rPr>
        <w:t>الدائرة الثالثة</w:t>
      </w:r>
      <w:r w:rsidRPr="00070DF2">
        <w:rPr>
          <w:rFonts w:ascii="Simplified Arabic" w:eastAsia="Times New Roman" w:hAnsi="Simplified Arabic" w:cs="Simplified Arabic" w:hint="cs"/>
          <w:sz w:val="28"/>
          <w:szCs w:val="28"/>
          <w:rtl/>
          <w:lang w:bidi="ar-DZ"/>
        </w:rPr>
        <w:t>: واقع الصحوة الإسلامية، وتتضمن دراسة جماعاتها، ومدارسها الفكرية والتنظيمية، وتحليل أسباب الفشل والنجاح في تجاربها المختلفة.</w:t>
      </w:r>
      <w:r w:rsidR="00411943">
        <w:rPr>
          <w:rStyle w:val="FootnoteReference"/>
          <w:rFonts w:ascii="Simplified Arabic" w:eastAsia="Times New Roman" w:hAnsi="Simplified Arabic" w:cs="Simplified Arabic"/>
          <w:sz w:val="28"/>
          <w:szCs w:val="28"/>
          <w:rtl/>
          <w:lang w:bidi="ar-DZ"/>
        </w:rPr>
        <w:footnoteReference w:id="41"/>
      </w:r>
    </w:p>
    <w:p w:rsidR="00C73818" w:rsidRPr="00C73818" w:rsidRDefault="00C73818" w:rsidP="00C73818">
      <w:pPr>
        <w:shd w:val="clear" w:color="auto" w:fill="FFFFFF"/>
        <w:spacing w:after="0" w:line="240" w:lineRule="auto"/>
        <w:jc w:val="both"/>
        <w:rPr>
          <w:rFonts w:ascii="Simplified Arabic" w:eastAsia="Times New Roman" w:hAnsi="Simplified Arabic" w:cs="Simplified Arabic"/>
          <w:sz w:val="28"/>
          <w:szCs w:val="28"/>
          <w:rtl/>
        </w:rPr>
      </w:pPr>
    </w:p>
    <w:p w:rsidR="00EC10F7" w:rsidRDefault="00EC10F7" w:rsidP="00C50B7B">
      <w:pPr>
        <w:jc w:val="both"/>
        <w:rPr>
          <w:rFonts w:ascii="Simplified Arabic" w:eastAsia="Times New Roman" w:hAnsi="Simplified Arabic" w:cs="Simplified Arabic"/>
          <w:b/>
          <w:bCs/>
          <w:sz w:val="28"/>
          <w:szCs w:val="28"/>
          <w:rtl/>
        </w:rPr>
      </w:pPr>
    </w:p>
    <w:p w:rsidR="00C00E67" w:rsidRPr="00C00E67" w:rsidRDefault="00C00E67" w:rsidP="00C50B7B">
      <w:pPr>
        <w:jc w:val="both"/>
        <w:rPr>
          <w:rFonts w:ascii="Simplified Arabic" w:eastAsia="Times New Roman" w:hAnsi="Simplified Arabic" w:cs="Simplified Arabic"/>
          <w:sz w:val="28"/>
          <w:szCs w:val="28"/>
        </w:rPr>
      </w:pPr>
      <w:r w:rsidRPr="00C00E67">
        <w:rPr>
          <w:rFonts w:ascii="Simplified Arabic" w:eastAsia="Times New Roman" w:hAnsi="Simplified Arabic" w:cs="Simplified Arabic" w:hint="cs"/>
          <w:sz w:val="28"/>
          <w:szCs w:val="28"/>
          <w:rtl/>
        </w:rPr>
        <w:t>بالنسبة للنموذج البحثي الصادر عن هذا المركز والمرتبط بموضوع بحثنا:</w:t>
      </w:r>
    </w:p>
    <w:p w:rsidR="006C0F26" w:rsidRDefault="006C0F26" w:rsidP="00C922CB">
      <w:pPr>
        <w:pStyle w:val="ListParagraph"/>
        <w:numPr>
          <w:ilvl w:val="0"/>
          <w:numId w:val="12"/>
        </w:numPr>
        <w:ind w:left="368"/>
        <w:jc w:val="both"/>
        <w:rPr>
          <w:rFonts w:ascii="Simplified Arabic" w:eastAsia="Times New Roman" w:hAnsi="Simplified Arabic" w:cs="Simplified Arabic"/>
          <w:b/>
          <w:bCs/>
          <w:sz w:val="28"/>
          <w:szCs w:val="28"/>
          <w:lang w:bidi="ar-DZ"/>
        </w:rPr>
      </w:pPr>
      <w:r w:rsidRPr="006C0F26">
        <w:rPr>
          <w:rFonts w:ascii="Simplified Arabic" w:eastAsia="Times New Roman" w:hAnsi="Simplified Arabic" w:cs="Simplified Arabic"/>
          <w:b/>
          <w:bCs/>
          <w:sz w:val="28"/>
          <w:szCs w:val="28"/>
          <w:rtl/>
          <w:lang w:bidi="ar-DZ"/>
        </w:rPr>
        <w:t>النفوذ الإيراني الناعم</w:t>
      </w:r>
      <w:r w:rsidR="00BA1F31">
        <w:rPr>
          <w:rStyle w:val="FootnoteReference"/>
          <w:rFonts w:ascii="Simplified Arabic" w:eastAsia="Times New Roman" w:hAnsi="Simplified Arabic" w:cs="Simplified Arabic"/>
          <w:b/>
          <w:bCs/>
          <w:sz w:val="28"/>
          <w:szCs w:val="28"/>
          <w:rtl/>
          <w:lang w:bidi="ar-DZ"/>
        </w:rPr>
        <w:footnoteReference w:id="42"/>
      </w:r>
      <w:r w:rsidRPr="006C0F26">
        <w:rPr>
          <w:rFonts w:ascii="Simplified Arabic" w:eastAsia="Times New Roman" w:hAnsi="Simplified Arabic" w:cs="Simplified Arabic"/>
          <w:b/>
          <w:bCs/>
          <w:sz w:val="28"/>
          <w:szCs w:val="28"/>
          <w:rtl/>
          <w:lang w:bidi="ar-DZ"/>
        </w:rPr>
        <w:t xml:space="preserve"> في القارة الأفريقية</w:t>
      </w:r>
      <w:r w:rsidRPr="00E11D25">
        <w:rPr>
          <w:rFonts w:ascii="Simplified Arabic" w:eastAsia="Times New Roman" w:hAnsi="Simplified Arabic" w:cs="Simplified Arabic" w:hint="cs"/>
          <w:b/>
          <w:bCs/>
          <w:sz w:val="28"/>
          <w:szCs w:val="28"/>
          <w:rtl/>
          <w:lang w:bidi="ar-DZ"/>
        </w:rPr>
        <w:t>:</w:t>
      </w:r>
    </w:p>
    <w:p w:rsidR="00C00E67" w:rsidRDefault="00162128" w:rsidP="00BA1F31">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دراسة</w:t>
      </w:r>
      <w:r w:rsidR="00694A42">
        <w:rPr>
          <w:rStyle w:val="FootnoteReference"/>
          <w:rFonts w:ascii="Simplified Arabic" w:eastAsia="Times New Roman" w:hAnsi="Simplified Arabic" w:cs="Simplified Arabic"/>
          <w:sz w:val="28"/>
          <w:szCs w:val="28"/>
          <w:rtl/>
          <w:lang w:bidi="ar-DZ"/>
        </w:rPr>
        <w:footnoteReference w:id="43"/>
      </w:r>
      <w:r w:rsidR="00C922CB">
        <w:rPr>
          <w:rFonts w:ascii="Simplified Arabic" w:eastAsia="Times New Roman" w:hAnsi="Simplified Arabic" w:cs="Simplified Arabic" w:hint="cs"/>
          <w:sz w:val="28"/>
          <w:szCs w:val="28"/>
          <w:rtl/>
          <w:lang w:bidi="ar-DZ"/>
        </w:rPr>
        <w:t xml:space="preserve"> من تأليف د. السيد عوض عثمان </w:t>
      </w:r>
      <w:r w:rsidR="00C922CB" w:rsidRPr="00C922CB">
        <w:rPr>
          <w:rFonts w:ascii="Simplified Arabic" w:eastAsia="Times New Roman" w:hAnsi="Simplified Arabic" w:cs="Simplified Arabic" w:hint="cs"/>
          <w:sz w:val="28"/>
          <w:szCs w:val="28"/>
          <w:rtl/>
          <w:lang w:bidi="ar-DZ"/>
        </w:rPr>
        <w:t>(201</w:t>
      </w:r>
      <w:r w:rsidR="00205512">
        <w:rPr>
          <w:rFonts w:ascii="Simplified Arabic" w:eastAsia="Times New Roman" w:hAnsi="Simplified Arabic" w:cs="Simplified Arabic" w:hint="cs"/>
          <w:sz w:val="28"/>
          <w:szCs w:val="28"/>
          <w:rtl/>
          <w:lang w:bidi="ar-DZ"/>
        </w:rPr>
        <w:t>0</w:t>
      </w:r>
      <w:r w:rsidR="00C922CB" w:rsidRPr="00C922CB">
        <w:rPr>
          <w:rFonts w:ascii="Simplified Arabic" w:eastAsia="Times New Roman" w:hAnsi="Simplified Arabic" w:cs="Simplified Arabic" w:hint="cs"/>
          <w:sz w:val="28"/>
          <w:szCs w:val="28"/>
          <w:rtl/>
          <w:lang w:bidi="ar-DZ"/>
        </w:rPr>
        <w:t xml:space="preserve">)، </w:t>
      </w:r>
      <w:r w:rsidR="00694A42" w:rsidRPr="00694A42">
        <w:rPr>
          <w:rFonts w:ascii="Simplified Arabic" w:eastAsia="Times New Roman" w:hAnsi="Simplified Arabic" w:cs="Simplified Arabic"/>
          <w:sz w:val="28"/>
          <w:szCs w:val="28"/>
          <w:rtl/>
          <w:lang w:bidi="ar-DZ"/>
        </w:rPr>
        <w:t>تحاول هذه الدراسة معالجة النفوذ الإيراني الناعم في إفريقيا، وبيان حجم هذا النفوذ في عموم القارة، ومناطقها المختلفة، وكيفية تجسيده بصورة مرحلية ومؤسسية، وإلقاء مزيد من الضوء حوله، والتنبيه على مخاطره وتحدياته، وانعكاساته الراهنة والمستقبلية، وتهديداته المباشرة التي تنال من أسس الأمن القومي الإسلامي والعربي في صياغاته الكلية، وفي امتداداته الإفريقية، سواء لجهة اختراقه للنظم الأمنية والإقليمية الخاصة بالقرن الإفريقي، في ضوء اختراقات القوى الدولية والإقليمية، وما تستهدفه إيران والكيان الصهيوني من مسعى إشعال وتفجير الخلاف بين دول المنبع والمصب لحوض النيل، ومحاولة تفجير مناطق الأطراف للنظام الإقليمي العربي في إفريقيا، بما يعنيه كل ذلك من استهداف المصالح العربية في العمق الإفريقي، وبالتالي لفت الانتباه لخطورة هذا النفوذ الآخذ في التزايد، بما يمكن من تحديد سبل وآليات مواجهته، خاصة في ضوء محدودية الكتابات العلمية المعمقة، والتراكم المعرفي والمعلوماتي، وندرة المصادر الأصلية، والتي فرضت على الباحث المزيد من الجهد، وإبراز حقيقة تنوع وتكاملية الأدوات، والوسائل المستخدمة لتنفيذ وتجسيد ما تستهدفه الدبلوماسية الإيرانية في القارة</w:t>
      </w:r>
      <w:r w:rsidR="00694A42" w:rsidRPr="00694A42">
        <w:rPr>
          <w:rFonts w:ascii="Simplified Arabic" w:eastAsia="Times New Roman" w:hAnsi="Simplified Arabic" w:cs="Simplified Arabic"/>
          <w:sz w:val="28"/>
          <w:szCs w:val="28"/>
          <w:lang w:bidi="ar-DZ"/>
        </w:rPr>
        <w:t>. </w:t>
      </w:r>
    </w:p>
    <w:p w:rsidR="00794A36" w:rsidRDefault="00794A36" w:rsidP="00694A42">
      <w:pPr>
        <w:jc w:val="both"/>
        <w:rPr>
          <w:rFonts w:ascii="Simplified Arabic" w:eastAsia="Times New Roman" w:hAnsi="Simplified Arabic" w:cs="Simplified Arabic"/>
          <w:sz w:val="28"/>
          <w:szCs w:val="28"/>
          <w:rtl/>
          <w:lang w:bidi="ar-DZ"/>
        </w:rPr>
      </w:pPr>
      <w:r w:rsidRPr="00794A36">
        <w:rPr>
          <w:rFonts w:ascii="Simplified Arabic" w:eastAsia="Times New Roman" w:hAnsi="Simplified Arabic" w:cs="Simplified Arabic"/>
          <w:sz w:val="28"/>
          <w:szCs w:val="28"/>
          <w:rtl/>
          <w:lang w:bidi="ar-DZ"/>
        </w:rPr>
        <w:t>وفى ضوء ما سوف يكشف عنه التحليل المقارن للنفوذين الإيراني والصهيوني</w:t>
      </w:r>
      <w:r w:rsidR="00430CE5">
        <w:rPr>
          <w:rStyle w:val="FootnoteReference"/>
          <w:rFonts w:ascii="Simplified Arabic" w:eastAsia="Times New Roman" w:hAnsi="Simplified Arabic" w:cs="Simplified Arabic"/>
          <w:sz w:val="28"/>
          <w:szCs w:val="28"/>
          <w:rtl/>
          <w:lang w:bidi="ar-DZ"/>
        </w:rPr>
        <w:footnoteReference w:id="44"/>
      </w:r>
      <w:r w:rsidRPr="00794A36">
        <w:rPr>
          <w:rFonts w:ascii="Simplified Arabic" w:eastAsia="Times New Roman" w:hAnsi="Simplified Arabic" w:cs="Simplified Arabic"/>
          <w:sz w:val="28"/>
          <w:szCs w:val="28"/>
          <w:rtl/>
          <w:lang w:bidi="ar-DZ"/>
        </w:rPr>
        <w:t xml:space="preserve"> في القارة الإفريقية، ومحاولة السياسة الخارجية الإيرانية الاستفادة من الخبرة الصهيونية، وأدواتها وآلياتها، وتوظيف كلاهما لسياسة القوة الناعمة في اختراق الدول الإفريقية، فالتساؤل يتعلق بطبيعة المصالح: هل تتلاقى بصورة مباشرة، أو غير مباشرة؟ هل تتصادم بفعل اختلاف الدوافع لكلاهما؟ وكيف يديران الصراع حول المصالح المهمة في المناطق الحيوية من القارة، خاصة في غرب، وشرق القارة؟</w:t>
      </w:r>
      <w:r w:rsidR="005C4276">
        <w:rPr>
          <w:rStyle w:val="FootnoteReference"/>
          <w:rFonts w:ascii="Simplified Arabic" w:eastAsia="Times New Roman" w:hAnsi="Simplified Arabic" w:cs="Simplified Arabic"/>
          <w:sz w:val="28"/>
          <w:szCs w:val="28"/>
          <w:rtl/>
          <w:lang w:bidi="ar-DZ"/>
        </w:rPr>
        <w:footnoteReference w:id="45"/>
      </w:r>
      <w:r w:rsidRPr="00794A36">
        <w:rPr>
          <w:rFonts w:ascii="Simplified Arabic" w:eastAsia="Times New Roman" w:hAnsi="Simplified Arabic" w:cs="Simplified Arabic"/>
          <w:sz w:val="28"/>
          <w:szCs w:val="28"/>
          <w:rtl/>
          <w:lang w:bidi="ar-DZ"/>
        </w:rPr>
        <w:t> </w:t>
      </w:r>
    </w:p>
    <w:p w:rsidR="007A0776" w:rsidRPr="002435F6" w:rsidRDefault="002435F6" w:rsidP="008A57E4">
      <w:pPr>
        <w:rPr>
          <w:rFonts w:ascii="Simplified Arabic" w:eastAsia="Times New Roman" w:hAnsi="Simplified Arabic" w:cs="Simplified Arabic"/>
          <w:sz w:val="28"/>
          <w:szCs w:val="28"/>
          <w:lang w:bidi="ar-DZ"/>
        </w:rPr>
      </w:pPr>
      <w:r w:rsidRPr="002435F6">
        <w:rPr>
          <w:rFonts w:ascii="Simplified Arabic" w:eastAsia="Times New Roman" w:hAnsi="Simplified Arabic" w:cs="Simplified Arabic"/>
          <w:sz w:val="28"/>
          <w:szCs w:val="28"/>
          <w:rtl/>
          <w:lang w:bidi="ar-DZ"/>
        </w:rPr>
        <w:lastRenderedPageBreak/>
        <w:t>يتكون الإطار العام للدراسة من</w:t>
      </w:r>
      <w:r w:rsidRPr="002435F6">
        <w:rPr>
          <w:rFonts w:ascii="Simplified Arabic" w:eastAsia="Times New Roman" w:hAnsi="Simplified Arabic" w:cs="Simplified Arabic"/>
          <w:sz w:val="28"/>
          <w:szCs w:val="28"/>
          <w:lang w:bidi="ar-DZ"/>
        </w:rPr>
        <w:t>: </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مقدمة منهاجية عامة</w:t>
      </w:r>
      <w:r w:rsidRPr="002435F6">
        <w:rPr>
          <w:rFonts w:ascii="Simplified Arabic" w:eastAsia="Times New Roman" w:hAnsi="Simplified Arabic" w:cs="Simplified Arabic"/>
          <w:sz w:val="28"/>
          <w:szCs w:val="28"/>
          <w:lang w:bidi="ar-DZ"/>
        </w:rPr>
        <w:t>. </w:t>
      </w:r>
      <w:r w:rsidRPr="002435F6">
        <w:rPr>
          <w:rFonts w:ascii="Simplified Arabic" w:eastAsia="Times New Roman" w:hAnsi="Simplified Arabic" w:cs="Simplified Arabic"/>
          <w:sz w:val="28"/>
          <w:szCs w:val="28"/>
          <w:lang w:bidi="ar-DZ"/>
        </w:rPr>
        <w:br/>
      </w:r>
      <w:r w:rsidRPr="008A57E4">
        <w:rPr>
          <w:rFonts w:ascii="Simplified Arabic" w:eastAsia="Times New Roman" w:hAnsi="Simplified Arabic" w:cs="Simplified Arabic"/>
          <w:sz w:val="28"/>
          <w:szCs w:val="28"/>
          <w:u w:val="single"/>
          <w:rtl/>
          <w:lang w:bidi="ar-DZ"/>
        </w:rPr>
        <w:t>الفصل الأول</w:t>
      </w:r>
      <w:r w:rsidRPr="002435F6">
        <w:rPr>
          <w:rFonts w:ascii="Simplified Arabic" w:eastAsia="Times New Roman" w:hAnsi="Simplified Arabic" w:cs="Simplified Arabic"/>
          <w:sz w:val="28"/>
          <w:szCs w:val="28"/>
          <w:rtl/>
          <w:lang w:bidi="ar-DZ"/>
        </w:rPr>
        <w:t>: خريطة النفوذ الإيراني في القارة الإفريقية</w:t>
      </w:r>
      <w:r w:rsidRPr="002435F6">
        <w:rPr>
          <w:rFonts w:ascii="Simplified Arabic" w:eastAsia="Times New Roman" w:hAnsi="Simplified Arabic" w:cs="Simplified Arabic"/>
          <w:sz w:val="28"/>
          <w:szCs w:val="28"/>
          <w:lang w:bidi="ar-DZ"/>
        </w:rPr>
        <w:t>.</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الأول: النفوذ الإيراني في منطقة الحزام الإسلامي في غرب إفريقيا</w:t>
      </w:r>
      <w:r w:rsidRPr="002435F6">
        <w:rPr>
          <w:rFonts w:ascii="Simplified Arabic" w:eastAsia="Times New Roman" w:hAnsi="Simplified Arabic" w:cs="Simplified Arabic"/>
          <w:sz w:val="28"/>
          <w:szCs w:val="28"/>
          <w:lang w:bidi="ar-DZ"/>
        </w:rPr>
        <w:t>.</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الثاني: النفوذ الإيراني في منطقة شرق إفريقيا وحوض النيل</w:t>
      </w:r>
      <w:r w:rsidRPr="002435F6">
        <w:rPr>
          <w:rFonts w:ascii="Simplified Arabic" w:eastAsia="Times New Roman" w:hAnsi="Simplified Arabic" w:cs="Simplified Arabic"/>
          <w:sz w:val="28"/>
          <w:szCs w:val="28"/>
          <w:lang w:bidi="ar-DZ"/>
        </w:rPr>
        <w:t>. </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الثالث: النفوذ الإيراني في الجنوب الإفريقي وشمال إفريقيا</w:t>
      </w:r>
      <w:r w:rsidRPr="002435F6">
        <w:rPr>
          <w:rFonts w:ascii="Simplified Arabic" w:eastAsia="Times New Roman" w:hAnsi="Simplified Arabic" w:cs="Simplified Arabic"/>
          <w:sz w:val="28"/>
          <w:szCs w:val="28"/>
          <w:lang w:bidi="ar-DZ"/>
        </w:rPr>
        <w:t>.</w:t>
      </w:r>
      <w:r w:rsidRPr="002435F6">
        <w:rPr>
          <w:rFonts w:ascii="Simplified Arabic" w:eastAsia="Times New Roman" w:hAnsi="Simplified Arabic" w:cs="Simplified Arabic"/>
          <w:sz w:val="28"/>
          <w:szCs w:val="28"/>
          <w:lang w:bidi="ar-DZ"/>
        </w:rPr>
        <w:br/>
      </w:r>
      <w:r w:rsidRPr="008A57E4">
        <w:rPr>
          <w:rFonts w:ascii="Simplified Arabic" w:eastAsia="Times New Roman" w:hAnsi="Simplified Arabic" w:cs="Simplified Arabic"/>
          <w:sz w:val="28"/>
          <w:szCs w:val="28"/>
          <w:u w:val="single"/>
          <w:rtl/>
          <w:lang w:bidi="ar-DZ"/>
        </w:rPr>
        <w:t>الفصل الثاني</w:t>
      </w:r>
      <w:r w:rsidRPr="002435F6">
        <w:rPr>
          <w:rFonts w:ascii="Simplified Arabic" w:eastAsia="Times New Roman" w:hAnsi="Simplified Arabic" w:cs="Simplified Arabic"/>
          <w:sz w:val="28"/>
          <w:szCs w:val="28"/>
          <w:rtl/>
          <w:lang w:bidi="ar-DZ"/>
        </w:rPr>
        <w:t>: مداخل وأدوات وأهداف التغلغل الإيراني في إفريقيا</w:t>
      </w:r>
      <w:r w:rsidRPr="002435F6">
        <w:rPr>
          <w:rFonts w:ascii="Simplified Arabic" w:eastAsia="Times New Roman" w:hAnsi="Simplified Arabic" w:cs="Simplified Arabic"/>
          <w:sz w:val="28"/>
          <w:szCs w:val="28"/>
          <w:lang w:bidi="ar-DZ"/>
        </w:rPr>
        <w:t>.</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الأول: إيران ودبلوماسية القوة الناعمة.. المساعدات التنموية</w:t>
      </w:r>
      <w:r w:rsidRPr="002435F6">
        <w:rPr>
          <w:rFonts w:ascii="Simplified Arabic" w:eastAsia="Times New Roman" w:hAnsi="Simplified Arabic" w:cs="Simplified Arabic"/>
          <w:sz w:val="28"/>
          <w:szCs w:val="28"/>
          <w:lang w:bidi="ar-DZ"/>
        </w:rPr>
        <w:t>. </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الثاني: إيران ودبلوماسية النفط ودعم العلاقات التجارية والاقتصادية</w:t>
      </w:r>
      <w:r w:rsidRPr="002435F6">
        <w:rPr>
          <w:rFonts w:ascii="Simplified Arabic" w:eastAsia="Times New Roman" w:hAnsi="Simplified Arabic" w:cs="Simplified Arabic"/>
          <w:sz w:val="28"/>
          <w:szCs w:val="28"/>
          <w:lang w:bidi="ar-DZ"/>
        </w:rPr>
        <w:t>. </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المبحث الثالث: الأداة المذهبية وحصاد التمدد الشيعي</w:t>
      </w:r>
      <w:r w:rsidRPr="002435F6">
        <w:rPr>
          <w:rFonts w:ascii="Simplified Arabic" w:eastAsia="Times New Roman" w:hAnsi="Simplified Arabic" w:cs="Simplified Arabic"/>
          <w:sz w:val="28"/>
          <w:szCs w:val="28"/>
          <w:lang w:bidi="ar-DZ"/>
        </w:rPr>
        <w:t>.</w:t>
      </w:r>
      <w:r w:rsidRPr="002435F6">
        <w:rPr>
          <w:rFonts w:ascii="Simplified Arabic" w:eastAsia="Times New Roman" w:hAnsi="Simplified Arabic" w:cs="Simplified Arabic"/>
          <w:sz w:val="28"/>
          <w:szCs w:val="28"/>
          <w:lang w:bidi="ar-DZ"/>
        </w:rPr>
        <w:br/>
      </w:r>
      <w:r w:rsidRPr="008A57E4">
        <w:rPr>
          <w:rFonts w:ascii="Simplified Arabic" w:eastAsia="Times New Roman" w:hAnsi="Simplified Arabic" w:cs="Simplified Arabic"/>
          <w:sz w:val="28"/>
          <w:szCs w:val="28"/>
          <w:u w:val="single"/>
          <w:rtl/>
          <w:lang w:bidi="ar-DZ"/>
        </w:rPr>
        <w:t>الفصل الثالث</w:t>
      </w:r>
      <w:r w:rsidRPr="002435F6">
        <w:rPr>
          <w:rFonts w:ascii="Simplified Arabic" w:eastAsia="Times New Roman" w:hAnsi="Simplified Arabic" w:cs="Simplified Arabic"/>
          <w:sz w:val="28"/>
          <w:szCs w:val="28"/>
          <w:rtl/>
          <w:lang w:bidi="ar-DZ"/>
        </w:rPr>
        <w:t>: مخاطر النفوذ الإيراني في إفريقيا على الأمة العربية والإسلامية </w:t>
      </w:r>
      <w:r w:rsidRPr="002435F6">
        <w:rPr>
          <w:rFonts w:ascii="Simplified Arabic" w:eastAsia="Times New Roman" w:hAnsi="Simplified Arabic" w:cs="Simplified Arabic"/>
          <w:sz w:val="28"/>
          <w:szCs w:val="28"/>
          <w:lang w:bidi="ar-DZ"/>
        </w:rPr>
        <w:br/>
      </w:r>
      <w:r w:rsidRPr="002435F6">
        <w:rPr>
          <w:rFonts w:ascii="Simplified Arabic" w:eastAsia="Times New Roman" w:hAnsi="Simplified Arabic" w:cs="Simplified Arabic"/>
          <w:sz w:val="28"/>
          <w:szCs w:val="28"/>
          <w:rtl/>
          <w:lang w:bidi="ar-DZ"/>
        </w:rPr>
        <w:t>رؤية ختامية : آليات ووسائل مجابهة النفوذ الإيراني في إفريقيا</w:t>
      </w:r>
      <w:r w:rsidRPr="002435F6">
        <w:rPr>
          <w:rFonts w:ascii="Simplified Arabic" w:eastAsia="Times New Roman" w:hAnsi="Simplified Arabic" w:cs="Simplified Arabic"/>
          <w:sz w:val="28"/>
          <w:szCs w:val="28"/>
          <w:lang w:bidi="ar-DZ"/>
        </w:rPr>
        <w:t>.</w:t>
      </w:r>
      <w:r w:rsidR="00060236">
        <w:rPr>
          <w:rStyle w:val="FootnoteReference"/>
          <w:rFonts w:ascii="Simplified Arabic" w:eastAsia="Times New Roman" w:hAnsi="Simplified Arabic" w:cs="Simplified Arabic"/>
          <w:sz w:val="28"/>
          <w:szCs w:val="28"/>
          <w:lang w:bidi="ar-DZ"/>
        </w:rPr>
        <w:footnoteReference w:id="46"/>
      </w: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Pr="007A0776" w:rsidRDefault="007A0776" w:rsidP="007A0776">
      <w:pPr>
        <w:rPr>
          <w:rFonts w:cs="Arial"/>
          <w:sz w:val="20"/>
          <w:szCs w:val="20"/>
          <w:lang w:bidi="ar-DZ"/>
        </w:rPr>
      </w:pPr>
    </w:p>
    <w:p w:rsidR="007A0776" w:rsidRDefault="007A0776" w:rsidP="007A0776">
      <w:pPr>
        <w:rPr>
          <w:rFonts w:cs="Arial"/>
          <w:sz w:val="20"/>
          <w:szCs w:val="20"/>
          <w:rtl/>
          <w:lang w:bidi="ar-DZ"/>
        </w:rPr>
      </w:pPr>
    </w:p>
    <w:p w:rsidR="000E7764" w:rsidRDefault="000E7764" w:rsidP="007A0776">
      <w:pPr>
        <w:rPr>
          <w:rFonts w:cs="Arial"/>
          <w:sz w:val="20"/>
          <w:szCs w:val="20"/>
          <w:rtl/>
          <w:lang w:bidi="ar-DZ"/>
        </w:rPr>
      </w:pPr>
    </w:p>
    <w:p w:rsidR="00CF2E0B" w:rsidRDefault="00CF2E0B" w:rsidP="00CF2E0B">
      <w:pPr>
        <w:pStyle w:val="ListParagraph"/>
        <w:spacing w:after="0"/>
        <w:ind w:left="-2"/>
        <w:jc w:val="center"/>
        <w:rPr>
          <w:rFonts w:ascii="Simplified Arabic" w:eastAsia="Times New Roman" w:hAnsi="Simplified Arabic" w:cs="Simplified Arabic"/>
          <w:bCs/>
          <w:caps/>
          <w:kern w:val="32"/>
          <w:sz w:val="32"/>
          <w:szCs w:val="32"/>
          <w:u w:val="single"/>
          <w:rtl/>
          <w:lang w:eastAsia="ar-SA" w:bidi="ar-DZ"/>
          <w14:shadow w14:blurRad="50800" w14:dist="38100" w14:dir="2700000" w14:sx="100000" w14:sy="100000" w14:kx="0" w14:ky="0" w14:algn="tl">
            <w14:srgbClr w14:val="000000">
              <w14:alpha w14:val="60000"/>
            </w14:srgbClr>
          </w14:shadow>
        </w:rPr>
      </w:pP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ملاحظات ختامية</w:t>
      </w:r>
    </w:p>
    <w:p w:rsidR="00436319" w:rsidRDefault="00436319" w:rsidP="00CF2E0B">
      <w:pPr>
        <w:pStyle w:val="ListParagraph"/>
        <w:spacing w:after="0"/>
        <w:ind w:left="-2"/>
        <w:jc w:val="center"/>
        <w:rPr>
          <w:rFonts w:ascii="Simplified Arabic" w:eastAsia="Times New Roman" w:hAnsi="Simplified Arabic" w:cs="Simplified Arabic"/>
          <w:bCs/>
          <w:caps/>
          <w:kern w:val="32"/>
          <w:sz w:val="32"/>
          <w:szCs w:val="32"/>
          <w:u w:val="single"/>
          <w:rtl/>
          <w:lang w:eastAsia="ar-SA" w:bidi="ar-DZ"/>
          <w14:shadow w14:blurRad="50800" w14:dist="38100" w14:dir="2700000" w14:sx="100000" w14:sy="100000" w14:kx="0" w14:ky="0" w14:algn="tl">
            <w14:srgbClr w14:val="000000">
              <w14:alpha w14:val="60000"/>
            </w14:srgbClr>
          </w14:shadow>
        </w:rPr>
      </w:pPr>
    </w:p>
    <w:p w:rsidR="000E7764" w:rsidRDefault="008D259C" w:rsidP="00955FC7">
      <w:pPr>
        <w:jc w:val="both"/>
        <w:rPr>
          <w:rFonts w:ascii="Simplified Arabic" w:eastAsia="Times New Roman" w:hAnsi="Simplified Arabic" w:cs="Simplified Arabic"/>
          <w:sz w:val="28"/>
          <w:szCs w:val="28"/>
          <w:rtl/>
          <w:lang w:bidi="ar-DZ"/>
        </w:rPr>
      </w:pPr>
      <w:r>
        <w:rPr>
          <w:rFonts w:ascii="Simplified Arabic" w:eastAsia="Times New Roman" w:hAnsi="Simplified Arabic" w:cs="Simplified Arabic" w:hint="cs"/>
          <w:sz w:val="28"/>
          <w:szCs w:val="28"/>
          <w:rtl/>
          <w:lang w:bidi="ar-DZ"/>
        </w:rPr>
        <w:lastRenderedPageBreak/>
        <w:t>رغم أن قضية استقصاء ودراسة هذا النوع من الأبحاث يتطلب عملا مؤسساتيا لا جهدا فرديا لكن من باب "</w:t>
      </w:r>
      <w:r w:rsidRPr="008D259C">
        <w:rPr>
          <w:rFonts w:ascii="Simplified Arabic" w:eastAsia="Times New Roman" w:hAnsi="Simplified Arabic" w:cs="Simplified Arabic" w:hint="eastAsia"/>
          <w:sz w:val="28"/>
          <w:szCs w:val="28"/>
          <w:rtl/>
          <w:lang w:bidi="ar-DZ"/>
        </w:rPr>
        <w:t>ما</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لا</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يدرك</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كله</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لا</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يترك</w:t>
      </w:r>
      <w:r w:rsidRPr="008D259C">
        <w:rPr>
          <w:rFonts w:ascii="Simplified Arabic" w:eastAsia="Times New Roman" w:hAnsi="Simplified Arabic" w:cs="Simplified Arabic"/>
          <w:sz w:val="28"/>
          <w:szCs w:val="28"/>
          <w:rtl/>
          <w:lang w:bidi="ar-DZ"/>
        </w:rPr>
        <w:t xml:space="preserve"> </w:t>
      </w:r>
      <w:r w:rsidRPr="008D259C">
        <w:rPr>
          <w:rFonts w:ascii="Simplified Arabic" w:eastAsia="Times New Roman" w:hAnsi="Simplified Arabic" w:cs="Simplified Arabic" w:hint="eastAsia"/>
          <w:sz w:val="28"/>
          <w:szCs w:val="28"/>
          <w:rtl/>
          <w:lang w:bidi="ar-DZ"/>
        </w:rPr>
        <w:t>جله</w:t>
      </w:r>
      <w:r>
        <w:rPr>
          <w:rFonts w:ascii="Simplified Arabic" w:eastAsia="Times New Roman" w:hAnsi="Simplified Arabic" w:cs="Simplified Arabic" w:hint="cs"/>
          <w:sz w:val="28"/>
          <w:szCs w:val="28"/>
          <w:rtl/>
          <w:lang w:bidi="ar-DZ"/>
        </w:rPr>
        <w:t xml:space="preserve">" حاولنا إبراز </w:t>
      </w:r>
      <w:r w:rsidR="00955FC7">
        <w:rPr>
          <w:rFonts w:ascii="Simplified Arabic" w:eastAsia="Times New Roman" w:hAnsi="Simplified Arabic" w:cs="Simplified Arabic" w:hint="cs"/>
          <w:sz w:val="28"/>
          <w:szCs w:val="28"/>
          <w:rtl/>
          <w:lang w:bidi="ar-DZ"/>
        </w:rPr>
        <w:t xml:space="preserve">ما سبق بيانه </w:t>
      </w:r>
      <w:r w:rsidR="00955FC7" w:rsidRPr="008D259C">
        <w:rPr>
          <w:rFonts w:ascii="Simplified Arabic" w:eastAsia="Times New Roman" w:hAnsi="Simplified Arabic" w:cs="Simplified Arabic" w:hint="cs"/>
          <w:sz w:val="28"/>
          <w:szCs w:val="28"/>
          <w:rtl/>
          <w:lang w:bidi="ar-DZ"/>
        </w:rPr>
        <w:t>و</w:t>
      </w:r>
      <w:r w:rsidR="00955FC7">
        <w:rPr>
          <w:rFonts w:ascii="Simplified Arabic" w:eastAsia="Times New Roman" w:hAnsi="Simplified Arabic" w:cs="Simplified Arabic" w:hint="cs"/>
          <w:sz w:val="28"/>
          <w:szCs w:val="28"/>
          <w:rtl/>
          <w:lang w:bidi="ar-DZ"/>
        </w:rPr>
        <w:t>بمراجعة العينات</w:t>
      </w:r>
      <w:r>
        <w:rPr>
          <w:rFonts w:ascii="Simplified Arabic" w:eastAsia="Times New Roman" w:hAnsi="Simplified Arabic" w:cs="Simplified Arabic" w:hint="cs"/>
          <w:sz w:val="28"/>
          <w:szCs w:val="28"/>
          <w:rtl/>
          <w:lang w:bidi="ar-DZ"/>
        </w:rPr>
        <w:t xml:space="preserve"> </w:t>
      </w:r>
      <w:r w:rsidR="00955FC7">
        <w:rPr>
          <w:rFonts w:ascii="Simplified Arabic" w:eastAsia="Times New Roman" w:hAnsi="Simplified Arabic" w:cs="Simplified Arabic" w:hint="cs"/>
          <w:sz w:val="28"/>
          <w:szCs w:val="28"/>
          <w:rtl/>
          <w:lang w:bidi="ar-DZ"/>
        </w:rPr>
        <w:t>البحثية</w:t>
      </w:r>
      <w:r>
        <w:rPr>
          <w:rFonts w:ascii="Simplified Arabic" w:eastAsia="Times New Roman" w:hAnsi="Simplified Arabic" w:cs="Simplified Arabic" w:hint="cs"/>
          <w:sz w:val="28"/>
          <w:szCs w:val="28"/>
          <w:rtl/>
          <w:lang w:bidi="ar-DZ"/>
        </w:rPr>
        <w:t xml:space="preserve"> </w:t>
      </w:r>
      <w:r w:rsidR="00955FC7">
        <w:rPr>
          <w:rFonts w:ascii="Simplified Arabic" w:eastAsia="Times New Roman" w:hAnsi="Simplified Arabic" w:cs="Simplified Arabic" w:hint="cs"/>
          <w:sz w:val="28"/>
          <w:szCs w:val="28"/>
          <w:rtl/>
          <w:lang w:bidi="ar-DZ"/>
        </w:rPr>
        <w:t>موضوع الدراسة</w:t>
      </w:r>
      <w:r>
        <w:rPr>
          <w:rFonts w:ascii="Simplified Arabic" w:eastAsia="Times New Roman" w:hAnsi="Simplified Arabic" w:cs="Simplified Arabic" w:hint="cs"/>
          <w:sz w:val="28"/>
          <w:szCs w:val="28"/>
          <w:rtl/>
          <w:lang w:bidi="ar-DZ"/>
        </w:rPr>
        <w:t xml:space="preserve"> ومنتوج تلك المراكز البحثية العربية تتبين عدة أمور وملاحظات هامة نشير إلى البعض منها:</w:t>
      </w:r>
    </w:p>
    <w:p w:rsidR="00436319" w:rsidRDefault="00436319" w:rsidP="00436319">
      <w:pPr>
        <w:pStyle w:val="ListParagraph"/>
        <w:numPr>
          <w:ilvl w:val="0"/>
          <w:numId w:val="13"/>
        </w:num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اعتماد تلك المراكز على قاموس سياسي وإعلامي دعائي وتحريضي ضد إيران (قوة ناعمة، مشروع فارسي صفوي، التغلغل الشيعي، التمدد والنفوذ الإيراني، ...) مما يعزز الانقسام والكراهية والطائفية بين شعوب المنطقة.</w:t>
      </w:r>
    </w:p>
    <w:p w:rsidR="00436319" w:rsidRDefault="00436319" w:rsidP="00436319">
      <w:pPr>
        <w:pStyle w:val="ListParagraph"/>
        <w:numPr>
          <w:ilvl w:val="0"/>
          <w:numId w:val="13"/>
        </w:num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الاعتماد على معطيات تضليلية ودراسات صهيو-غربية مجانبة للواقع لضرب مصداقية العلاقات الإيرانية الافريقية</w:t>
      </w:r>
      <w:r w:rsidR="00223C51">
        <w:rPr>
          <w:rFonts w:ascii="Simplified Arabic" w:eastAsia="Times New Roman" w:hAnsi="Simplified Arabic" w:cs="Simplified Arabic" w:hint="cs"/>
          <w:sz w:val="28"/>
          <w:szCs w:val="28"/>
          <w:rtl/>
          <w:lang w:bidi="ar-DZ"/>
        </w:rPr>
        <w:t>.</w:t>
      </w:r>
    </w:p>
    <w:p w:rsidR="00572896" w:rsidRDefault="00413BA1" w:rsidP="00436319">
      <w:pPr>
        <w:pStyle w:val="ListParagraph"/>
        <w:numPr>
          <w:ilvl w:val="0"/>
          <w:numId w:val="13"/>
        </w:num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 xml:space="preserve">محاولة التأثير على الرأي العام العربي والعالمي </w:t>
      </w:r>
      <w:r w:rsidR="00572896">
        <w:rPr>
          <w:rFonts w:ascii="Simplified Arabic" w:eastAsia="Times New Roman" w:hAnsi="Simplified Arabic" w:cs="Simplified Arabic" w:hint="cs"/>
          <w:sz w:val="28"/>
          <w:szCs w:val="28"/>
          <w:rtl/>
          <w:lang w:bidi="ar-DZ"/>
        </w:rPr>
        <w:t>بما يخدم أجندات سياسية إقليمية ودولية.</w:t>
      </w:r>
    </w:p>
    <w:p w:rsidR="00413BA1" w:rsidRDefault="00572896" w:rsidP="00572896">
      <w:pPr>
        <w:pStyle w:val="ListParagraph"/>
        <w:numPr>
          <w:ilvl w:val="0"/>
          <w:numId w:val="13"/>
        </w:num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 xml:space="preserve">تصوير إيران كحليف الكيان الصهيوني وهذا لتغطية حقيقة تطبيع العلاقات بين بعض الأنظمة العربية الرسمية والصهاينة المحتلين. </w:t>
      </w:r>
      <w:r w:rsidR="00413BA1">
        <w:rPr>
          <w:rFonts w:ascii="Simplified Arabic" w:eastAsia="Times New Roman" w:hAnsi="Simplified Arabic" w:cs="Simplified Arabic" w:hint="cs"/>
          <w:sz w:val="28"/>
          <w:szCs w:val="28"/>
          <w:rtl/>
          <w:lang w:bidi="ar-DZ"/>
        </w:rPr>
        <w:t xml:space="preserve"> </w:t>
      </w:r>
    </w:p>
    <w:p w:rsidR="005C68E1" w:rsidRDefault="005C68E1" w:rsidP="00572896">
      <w:pPr>
        <w:pStyle w:val="ListParagraph"/>
        <w:numPr>
          <w:ilvl w:val="0"/>
          <w:numId w:val="13"/>
        </w:numPr>
        <w:jc w:val="both"/>
        <w:rPr>
          <w:rFonts w:ascii="Simplified Arabic" w:eastAsia="Times New Roman" w:hAnsi="Simplified Arabic" w:cs="Simplified Arabic"/>
          <w:sz w:val="28"/>
          <w:szCs w:val="28"/>
          <w:lang w:bidi="ar-DZ"/>
        </w:rPr>
      </w:pPr>
      <w:r>
        <w:rPr>
          <w:rFonts w:ascii="Simplified Arabic" w:eastAsia="Times New Roman" w:hAnsi="Simplified Arabic" w:cs="Simplified Arabic" w:hint="cs"/>
          <w:sz w:val="28"/>
          <w:szCs w:val="28"/>
          <w:rtl/>
          <w:lang w:bidi="ar-DZ"/>
        </w:rPr>
        <w:t>استهداف الجبهة الداخلية للجمهورية الإسلامية ومحاولة زعزعة الثقة بين الشعب الإيراني وقيادته السياسية.</w:t>
      </w:r>
    </w:p>
    <w:p w:rsidR="004963EA" w:rsidRPr="004963EA" w:rsidRDefault="004963EA" w:rsidP="004963EA">
      <w:pPr>
        <w:jc w:val="both"/>
        <w:rPr>
          <w:rFonts w:ascii="Simplified Arabic" w:eastAsia="Times New Roman" w:hAnsi="Simplified Arabic" w:cs="Simplified Arabic"/>
          <w:vanish/>
          <w:sz w:val="28"/>
          <w:szCs w:val="28"/>
          <w:rtl/>
          <w:lang w:bidi="ar-DZ"/>
        </w:rPr>
      </w:pPr>
      <w:r>
        <w:rPr>
          <w:rFonts w:ascii="Simplified Arabic" w:eastAsia="Times New Roman" w:hAnsi="Simplified Arabic" w:cs="Simplified Arabic" w:hint="cs"/>
          <w:sz w:val="28"/>
          <w:szCs w:val="28"/>
          <w:rtl/>
          <w:lang w:bidi="ar-DZ"/>
        </w:rPr>
        <w:t xml:space="preserve">رغم كل سبق بيانه الا أن إيران كانت وما زالت جزءا من العالم الإسلامي تؤثر فيه وتتأثر بما يجري فيه. بل لعلها من الدول الأكثر تأثيرا في هذا العالم. </w:t>
      </w:r>
      <w:r w:rsidR="00B32682">
        <w:rPr>
          <w:rFonts w:ascii="Simplified Arabic" w:eastAsia="Times New Roman" w:hAnsi="Simplified Arabic" w:cs="Simplified Arabic" w:hint="cs"/>
          <w:sz w:val="28"/>
          <w:szCs w:val="28"/>
          <w:rtl/>
          <w:lang w:bidi="ar-DZ"/>
        </w:rPr>
        <w:t>وإن كان الجميع يدرك أن دور إيران في المنطقة يُعظم</w:t>
      </w:r>
      <w:r>
        <w:rPr>
          <w:rFonts w:ascii="Simplified Arabic" w:eastAsia="Times New Roman" w:hAnsi="Simplified Arabic" w:cs="Simplified Arabic" w:hint="cs"/>
          <w:sz w:val="28"/>
          <w:szCs w:val="28"/>
          <w:rtl/>
          <w:lang w:bidi="ar-DZ"/>
        </w:rPr>
        <w:t xml:space="preserve"> </w:t>
      </w:r>
      <w:r w:rsidR="00B32682">
        <w:rPr>
          <w:rFonts w:ascii="Simplified Arabic" w:eastAsia="Times New Roman" w:hAnsi="Simplified Arabic" w:cs="Simplified Arabic" w:hint="cs"/>
          <w:sz w:val="28"/>
          <w:szCs w:val="28"/>
          <w:rtl/>
          <w:lang w:bidi="ar-DZ"/>
        </w:rPr>
        <w:t>ويُ</w:t>
      </w:r>
      <w:r w:rsidR="0080612D">
        <w:rPr>
          <w:rFonts w:ascii="Simplified Arabic" w:eastAsia="Times New Roman" w:hAnsi="Simplified Arabic" w:cs="Simplified Arabic" w:hint="cs"/>
          <w:sz w:val="28"/>
          <w:szCs w:val="28"/>
          <w:rtl/>
          <w:lang w:bidi="ar-DZ"/>
        </w:rPr>
        <w:t>وضع تحت المجهر لأجل تخويف العالم الإسلامي وشعوبه ودوله منه.</w:t>
      </w:r>
      <w:r w:rsidR="0080612D">
        <w:rPr>
          <w:rStyle w:val="FootnoteReference"/>
          <w:rFonts w:ascii="Simplified Arabic" w:eastAsia="Times New Roman" w:hAnsi="Simplified Arabic" w:cs="Simplified Arabic"/>
          <w:sz w:val="28"/>
          <w:szCs w:val="28"/>
          <w:rtl/>
          <w:lang w:bidi="ar-DZ"/>
        </w:rPr>
        <w:footnoteReference w:id="47"/>
      </w:r>
      <w:r w:rsidR="00B32682">
        <w:rPr>
          <w:rFonts w:ascii="Simplified Arabic" w:eastAsia="Times New Roman" w:hAnsi="Simplified Arabic" w:cs="Simplified Arabic" w:hint="cs"/>
          <w:sz w:val="28"/>
          <w:szCs w:val="28"/>
          <w:rtl/>
          <w:lang w:bidi="ar-DZ"/>
        </w:rPr>
        <w:t xml:space="preserve"> </w:t>
      </w:r>
      <w:r>
        <w:rPr>
          <w:rFonts w:ascii="Simplified Arabic" w:eastAsia="Times New Roman" w:hAnsi="Simplified Arabic" w:cs="Simplified Arabic" w:hint="cs"/>
          <w:vanish/>
          <w:sz w:val="28"/>
          <w:szCs w:val="28"/>
          <w:rtl/>
          <w:lang w:bidi="ar-DZ"/>
        </w:rPr>
        <w:t>،</w:t>
      </w:r>
    </w:p>
    <w:p w:rsidR="000E7764" w:rsidRDefault="000E7764" w:rsidP="007A0776">
      <w:pPr>
        <w:rPr>
          <w:rFonts w:cs="Arial"/>
          <w:sz w:val="20"/>
          <w:szCs w:val="20"/>
          <w:rtl/>
          <w:lang w:bidi="ar-DZ"/>
        </w:rPr>
      </w:pPr>
    </w:p>
    <w:p w:rsidR="003E6FA9" w:rsidRDefault="003E6FA9" w:rsidP="003E6FA9">
      <w:pPr>
        <w:pStyle w:val="ListParagraph"/>
        <w:spacing w:after="0"/>
        <w:ind w:left="-2"/>
        <w:jc w:val="center"/>
        <w:rPr>
          <w:rFonts w:ascii="Simplified Arabic" w:eastAsia="Times New Roman" w:hAnsi="Simplified Arabic" w:cs="Simplified Arabic"/>
          <w:bCs/>
          <w:caps/>
          <w:kern w:val="32"/>
          <w:sz w:val="32"/>
          <w:szCs w:val="32"/>
          <w:u w:val="single"/>
          <w:rtl/>
          <w:lang w:eastAsia="ar-SA" w:bidi="ar-DZ"/>
          <w14:shadow w14:blurRad="50800" w14:dist="38100" w14:dir="2700000" w14:sx="100000" w14:sy="100000" w14:kx="0" w14:ky="0" w14:algn="tl">
            <w14:srgbClr w14:val="000000">
              <w14:alpha w14:val="60000"/>
            </w14:srgbClr>
          </w14:shadow>
        </w:rPr>
      </w:pPr>
      <w:r>
        <w:rPr>
          <w:rFonts w:ascii="Simplified Arabic" w:eastAsia="Times New Roman" w:hAnsi="Simplified Arabic" w:cs="Simplified Arabic" w:hint="cs"/>
          <w:bCs/>
          <w:caps/>
          <w:kern w:val="32"/>
          <w:sz w:val="32"/>
          <w:szCs w:val="32"/>
          <w:u w:val="single"/>
          <w:rtl/>
          <w:lang w:eastAsia="ar-SA" w:bidi="ar-DZ"/>
          <w14:shadow w14:blurRad="50800" w14:dist="38100" w14:dir="2700000" w14:sx="100000" w14:sy="100000" w14:kx="0" w14:ky="0" w14:algn="tl">
            <w14:srgbClr w14:val="000000">
              <w14:alpha w14:val="60000"/>
            </w14:srgbClr>
          </w14:shadow>
        </w:rPr>
        <w:t>قائمة المصادر والمراجع</w:t>
      </w:r>
    </w:p>
    <w:p w:rsidR="002B7FBF" w:rsidRDefault="002B7FBF" w:rsidP="002B7FBF">
      <w:pPr>
        <w:spacing w:after="0"/>
        <w:jc w:val="both"/>
        <w:rPr>
          <w:rFonts w:ascii="Simplified Arabic" w:hAnsi="Simplified Arabic" w:cs="Simplified Arabic"/>
          <w:b/>
          <w:bCs/>
          <w:sz w:val="28"/>
          <w:szCs w:val="28"/>
          <w:rtl/>
          <w:lang w:bidi="ar-DZ"/>
        </w:rPr>
      </w:pPr>
      <w:r w:rsidRPr="00ED4B36">
        <w:rPr>
          <w:rFonts w:ascii="Simplified Arabic" w:hAnsi="Simplified Arabic" w:cs="Simplified Arabic" w:hint="cs"/>
          <w:b/>
          <w:bCs/>
          <w:sz w:val="28"/>
          <w:szCs w:val="28"/>
          <w:u w:val="single"/>
          <w:rtl/>
          <w:lang w:bidi="ar-DZ"/>
        </w:rPr>
        <w:t>أولا- باللغة العربية</w:t>
      </w:r>
      <w:r>
        <w:rPr>
          <w:rFonts w:ascii="Simplified Arabic" w:hAnsi="Simplified Arabic" w:cs="Simplified Arabic" w:hint="cs"/>
          <w:b/>
          <w:bCs/>
          <w:sz w:val="28"/>
          <w:szCs w:val="28"/>
          <w:rtl/>
          <w:lang w:bidi="ar-DZ"/>
        </w:rPr>
        <w:t>:</w:t>
      </w:r>
    </w:p>
    <w:p w:rsidR="002B7FBF" w:rsidRPr="00995405" w:rsidRDefault="002B7FBF" w:rsidP="002B7FBF">
      <w:pPr>
        <w:pStyle w:val="ListParagraph"/>
        <w:numPr>
          <w:ilvl w:val="0"/>
          <w:numId w:val="14"/>
        </w:numPr>
        <w:spacing w:after="0"/>
        <w:ind w:left="423" w:hanging="425"/>
        <w:jc w:val="both"/>
        <w:rPr>
          <w:rFonts w:ascii="Simplified Arabic" w:hAnsi="Simplified Arabic" w:cs="Simplified Arabic"/>
          <w:b/>
          <w:bCs/>
          <w:sz w:val="28"/>
          <w:szCs w:val="28"/>
          <w:rtl/>
          <w:lang w:bidi="ar-DZ"/>
        </w:rPr>
      </w:pPr>
      <w:r w:rsidRPr="00ED4B36">
        <w:rPr>
          <w:rFonts w:ascii="Simplified Arabic" w:hAnsi="Simplified Arabic" w:cs="Simplified Arabic" w:hint="cs"/>
          <w:b/>
          <w:bCs/>
          <w:sz w:val="28"/>
          <w:szCs w:val="28"/>
          <w:u w:val="single"/>
          <w:rtl/>
          <w:lang w:bidi="ar-DZ"/>
        </w:rPr>
        <w:t>الكتب</w:t>
      </w:r>
      <w:r w:rsidRPr="00995405">
        <w:rPr>
          <w:rFonts w:ascii="Simplified Arabic" w:hAnsi="Simplified Arabic" w:cs="Simplified Arabic" w:hint="cs"/>
          <w:b/>
          <w:bCs/>
          <w:sz w:val="28"/>
          <w:szCs w:val="28"/>
          <w:rtl/>
          <w:lang w:bidi="ar-DZ"/>
        </w:rPr>
        <w:t>:</w:t>
      </w:r>
    </w:p>
    <w:p w:rsidR="002B7FBF" w:rsidRDefault="002B7FBF" w:rsidP="002B7FBF">
      <w:pPr>
        <w:pStyle w:val="FootnoteText"/>
        <w:numPr>
          <w:ilvl w:val="0"/>
          <w:numId w:val="15"/>
        </w:numPr>
        <w:spacing w:line="276" w:lineRule="auto"/>
        <w:ind w:left="423"/>
        <w:jc w:val="both"/>
        <w:rPr>
          <w:rFonts w:ascii="Simplified Arabic" w:hAnsi="Simplified Arabic" w:cs="Simplified Arabic"/>
          <w:sz w:val="28"/>
          <w:szCs w:val="28"/>
          <w:rtl/>
          <w:lang w:bidi="ar-DZ"/>
        </w:rPr>
      </w:pPr>
      <w:r w:rsidRPr="004A39A6">
        <w:rPr>
          <w:rFonts w:ascii="Simplified Arabic" w:hAnsi="Simplified Arabic" w:cs="Simplified Arabic"/>
          <w:sz w:val="28"/>
          <w:szCs w:val="28"/>
          <w:rtl/>
          <w:lang w:bidi="ar-DZ"/>
        </w:rPr>
        <w:lastRenderedPageBreak/>
        <w:t xml:space="preserve">أحمد منصور، </w:t>
      </w:r>
      <w:r w:rsidRPr="004A39A6">
        <w:rPr>
          <w:rFonts w:ascii="Simplified Arabic" w:hAnsi="Simplified Arabic" w:cs="Simplified Arabic"/>
          <w:b/>
          <w:bCs/>
          <w:sz w:val="28"/>
          <w:szCs w:val="28"/>
          <w:rtl/>
          <w:lang w:bidi="ar-DZ"/>
        </w:rPr>
        <w:t>أضواء على السياسة الأمريكية في الشرق الأوسط</w:t>
      </w:r>
      <w:r w:rsidRPr="004A39A6">
        <w:rPr>
          <w:rFonts w:ascii="Simplified Arabic" w:hAnsi="Simplified Arabic" w:cs="Simplified Arabic"/>
          <w:sz w:val="28"/>
          <w:szCs w:val="28"/>
          <w:rtl/>
          <w:lang w:bidi="ar-DZ"/>
        </w:rPr>
        <w:t>، ط1، (بيروت: دار ابن حزم، 1994).</w:t>
      </w:r>
    </w:p>
    <w:p w:rsidR="002B7FBF" w:rsidRPr="00B8733E" w:rsidRDefault="002B7FBF" w:rsidP="002B7FBF">
      <w:pPr>
        <w:pStyle w:val="ListParagraph"/>
        <w:numPr>
          <w:ilvl w:val="0"/>
          <w:numId w:val="15"/>
        </w:numPr>
        <w:spacing w:after="0"/>
        <w:ind w:left="423"/>
        <w:jc w:val="both"/>
        <w:rPr>
          <w:rFonts w:ascii="Simplified Arabic" w:hAnsi="Simplified Arabic" w:cs="Simplified Arabic"/>
          <w:sz w:val="28"/>
          <w:szCs w:val="28"/>
          <w:lang w:bidi="ar-DZ"/>
        </w:rPr>
      </w:pPr>
      <w:r w:rsidRPr="00B8733E">
        <w:rPr>
          <w:rFonts w:ascii="Simplified Arabic" w:hAnsi="Simplified Arabic" w:cs="Simplified Arabic"/>
          <w:sz w:val="28"/>
          <w:szCs w:val="28"/>
          <w:rtl/>
          <w:lang w:bidi="ar-DZ"/>
        </w:rPr>
        <w:t xml:space="preserve">باسل رؤوف الخطيب، </w:t>
      </w:r>
      <w:r w:rsidRPr="00B8733E">
        <w:rPr>
          <w:rFonts w:ascii="Simplified Arabic" w:hAnsi="Simplified Arabic" w:cs="Simplified Arabic"/>
          <w:b/>
          <w:bCs/>
          <w:sz w:val="28"/>
          <w:szCs w:val="28"/>
          <w:rtl/>
          <w:lang w:bidi="ar-DZ"/>
        </w:rPr>
        <w:t>المراكز الفكرية في الولايات المتحدة الأمريكية: الظاهرة، الدور، والتأثير</w:t>
      </w:r>
      <w:r w:rsidRPr="00B8733E">
        <w:rPr>
          <w:rFonts w:ascii="Simplified Arabic" w:hAnsi="Simplified Arabic" w:cs="Simplified Arabic"/>
          <w:sz w:val="28"/>
          <w:szCs w:val="28"/>
          <w:rtl/>
          <w:lang w:bidi="ar-DZ"/>
        </w:rPr>
        <w:t>، (الرياض: مركز الملك فيصل للبحوث والدراسات، 2007).</w:t>
      </w:r>
    </w:p>
    <w:p w:rsidR="002B7FBF" w:rsidRPr="00ED27F9" w:rsidRDefault="002B7FBF" w:rsidP="002B7FBF">
      <w:pPr>
        <w:pStyle w:val="ListParagraph"/>
        <w:numPr>
          <w:ilvl w:val="0"/>
          <w:numId w:val="15"/>
        </w:numPr>
        <w:spacing w:after="0"/>
        <w:ind w:left="423"/>
        <w:jc w:val="both"/>
        <w:rPr>
          <w:rFonts w:ascii="Simplified Arabic" w:hAnsi="Simplified Arabic" w:cs="Simplified Arabic"/>
          <w:sz w:val="28"/>
          <w:szCs w:val="28"/>
          <w:lang w:bidi="ar-DZ"/>
        </w:rPr>
      </w:pPr>
      <w:r w:rsidRPr="00ED27F9">
        <w:rPr>
          <w:rFonts w:ascii="Simplified Arabic" w:hAnsi="Simplified Arabic" w:cs="Simplified Arabic"/>
          <w:sz w:val="28"/>
          <w:szCs w:val="28"/>
          <w:rtl/>
          <w:lang w:bidi="ar-DZ"/>
        </w:rPr>
        <w:t xml:space="preserve">جون اسبوزيتو، </w:t>
      </w:r>
      <w:r w:rsidRPr="00ED27F9">
        <w:rPr>
          <w:rFonts w:ascii="Simplified Arabic" w:hAnsi="Simplified Arabic" w:cs="Simplified Arabic"/>
          <w:b/>
          <w:bCs/>
          <w:sz w:val="28"/>
          <w:szCs w:val="28"/>
          <w:rtl/>
          <w:lang w:bidi="ar-DZ"/>
        </w:rPr>
        <w:t>التهديد الإسلامي خرافة أم حقيقة؟</w:t>
      </w:r>
      <w:r w:rsidRPr="00ED27F9">
        <w:rPr>
          <w:rFonts w:ascii="Simplified Arabic" w:hAnsi="Simplified Arabic" w:cs="Simplified Arabic"/>
          <w:sz w:val="28"/>
          <w:szCs w:val="28"/>
          <w:rtl/>
          <w:lang w:bidi="ar-DZ"/>
        </w:rPr>
        <w:t>، ترجمة: قاسم عبده قاسم، ط2، (القاهرة: دار الشروق، 2001).</w:t>
      </w:r>
    </w:p>
    <w:p w:rsidR="002B7FBF" w:rsidRDefault="002B7FBF" w:rsidP="002B7FBF">
      <w:pPr>
        <w:pStyle w:val="ListParagraph"/>
        <w:numPr>
          <w:ilvl w:val="0"/>
          <w:numId w:val="15"/>
        </w:numPr>
        <w:spacing w:after="0"/>
        <w:ind w:left="423"/>
        <w:jc w:val="both"/>
        <w:rPr>
          <w:rFonts w:ascii="Simplified Arabic" w:hAnsi="Simplified Arabic" w:cs="Simplified Arabic"/>
          <w:sz w:val="28"/>
          <w:szCs w:val="28"/>
          <w:lang w:bidi="ar-DZ"/>
        </w:rPr>
      </w:pPr>
      <w:r w:rsidRPr="00ED27F9">
        <w:rPr>
          <w:rFonts w:ascii="Simplified Arabic" w:hAnsi="Simplified Arabic" w:cs="Simplified Arabic"/>
          <w:sz w:val="28"/>
          <w:szCs w:val="28"/>
          <w:rtl/>
          <w:lang w:bidi="ar-DZ"/>
        </w:rPr>
        <w:t xml:space="preserve">خالد وليد محمود، </w:t>
      </w:r>
      <w:r w:rsidRPr="00ED27F9">
        <w:rPr>
          <w:rFonts w:ascii="Simplified Arabic" w:hAnsi="Simplified Arabic" w:cs="Simplified Arabic"/>
          <w:b/>
          <w:bCs/>
          <w:sz w:val="28"/>
          <w:szCs w:val="28"/>
          <w:rtl/>
          <w:lang w:bidi="ar-DZ"/>
        </w:rPr>
        <w:t>دور مراكز الأبحاث في الوطن العربي: الواقع الراهن وشروط الانتقال إلى فاعلية أكبر</w:t>
      </w:r>
      <w:r w:rsidRPr="00ED27F9">
        <w:rPr>
          <w:rFonts w:ascii="Simplified Arabic" w:hAnsi="Simplified Arabic" w:cs="Simplified Arabic"/>
          <w:sz w:val="28"/>
          <w:szCs w:val="28"/>
          <w:rtl/>
          <w:lang w:bidi="ar-DZ"/>
        </w:rPr>
        <w:t>، ط1، (الدوحة: المركز العربي للأبحاث ودراسة السياسات ،2013).</w:t>
      </w:r>
    </w:p>
    <w:p w:rsidR="002B7FBF" w:rsidRPr="00ED27F9" w:rsidRDefault="002B7FBF" w:rsidP="002B7FBF">
      <w:pPr>
        <w:pStyle w:val="ListParagraph"/>
        <w:numPr>
          <w:ilvl w:val="0"/>
          <w:numId w:val="15"/>
        </w:numPr>
        <w:spacing w:after="0"/>
        <w:ind w:left="423"/>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w:t>
      </w:r>
      <w:r w:rsidRPr="004A39A6">
        <w:rPr>
          <w:rFonts w:ascii="Simplified Arabic" w:hAnsi="Simplified Arabic" w:cs="Simplified Arabic"/>
          <w:sz w:val="28"/>
          <w:szCs w:val="28"/>
          <w:rtl/>
          <w:lang w:bidi="ar-DZ"/>
        </w:rPr>
        <w:t xml:space="preserve">، </w:t>
      </w:r>
      <w:r w:rsidRPr="0016009A">
        <w:rPr>
          <w:rFonts w:ascii="Simplified Arabic" w:hAnsi="Simplified Arabic" w:cs="Simplified Arabic"/>
          <w:b/>
          <w:bCs/>
          <w:sz w:val="28"/>
          <w:szCs w:val="28"/>
          <w:rtl/>
          <w:lang w:bidi="ar-DZ"/>
        </w:rPr>
        <w:t>مراكز البحث العلمي في الوطن العربي: الإطار المفاهيمي-الأدوار-التحديات-المستقبل</w:t>
      </w:r>
      <w:r w:rsidRPr="0016009A">
        <w:rPr>
          <w:rFonts w:ascii="Simplified Arabic" w:hAnsi="Simplified Arabic" w:cs="Simplified Arabic"/>
          <w:sz w:val="28"/>
          <w:szCs w:val="28"/>
          <w:rtl/>
          <w:lang w:bidi="ar-DZ"/>
        </w:rPr>
        <w:t>، دراسات صناعة البحث العلمي1، ط1، (بيروت: مركز نماء للبحوث والدراسات،2013)</w:t>
      </w:r>
      <w:r>
        <w:rPr>
          <w:rFonts w:ascii="Simplified Arabic" w:hAnsi="Simplified Arabic" w:cs="Simplified Arabic" w:hint="cs"/>
          <w:sz w:val="28"/>
          <w:szCs w:val="28"/>
          <w:rtl/>
          <w:lang w:bidi="ar-DZ"/>
        </w:rPr>
        <w:t>.</w:t>
      </w:r>
    </w:p>
    <w:p w:rsidR="002B7FBF" w:rsidRPr="004A39A6" w:rsidRDefault="002B7FBF" w:rsidP="002B7FBF">
      <w:pPr>
        <w:pStyle w:val="FootnoteText"/>
        <w:numPr>
          <w:ilvl w:val="0"/>
          <w:numId w:val="15"/>
        </w:numPr>
        <w:spacing w:line="276" w:lineRule="auto"/>
        <w:ind w:left="423"/>
        <w:jc w:val="both"/>
        <w:rPr>
          <w:rFonts w:ascii="Simplified Arabic" w:hAnsi="Simplified Arabic" w:cs="Simplified Arabic"/>
          <w:sz w:val="28"/>
          <w:szCs w:val="28"/>
        </w:rPr>
      </w:pPr>
      <w:r>
        <w:rPr>
          <w:rFonts w:ascii="Simplified Arabic" w:hAnsi="Simplified Arabic" w:cs="Simplified Arabic" w:hint="cs"/>
          <w:sz w:val="28"/>
          <w:szCs w:val="28"/>
          <w:rtl/>
          <w:lang w:bidi="ar-DZ"/>
        </w:rPr>
        <w:t>---------</w:t>
      </w:r>
      <w:r w:rsidRPr="004A39A6">
        <w:rPr>
          <w:rFonts w:ascii="Simplified Arabic" w:hAnsi="Simplified Arabic" w:cs="Simplified Arabic"/>
          <w:sz w:val="28"/>
          <w:szCs w:val="28"/>
          <w:rtl/>
          <w:lang w:bidi="ar-DZ"/>
        </w:rPr>
        <w:t xml:space="preserve">، </w:t>
      </w:r>
      <w:r w:rsidRPr="004A39A6">
        <w:rPr>
          <w:rFonts w:ascii="Simplified Arabic" w:hAnsi="Simplified Arabic" w:cs="Simplified Arabic"/>
          <w:b/>
          <w:bCs/>
          <w:sz w:val="28"/>
          <w:szCs w:val="28"/>
          <w:rtl/>
          <w:lang w:bidi="ar-DZ"/>
        </w:rPr>
        <w:t>مراكز البحث العلمي في الوطن العربي: الإطار المفاهيمي-الأدوار-التحديات-المستقبل،</w:t>
      </w:r>
      <w:r w:rsidRPr="004A39A6">
        <w:rPr>
          <w:rFonts w:ascii="Simplified Arabic" w:hAnsi="Simplified Arabic" w:cs="Simplified Arabic"/>
          <w:sz w:val="28"/>
          <w:szCs w:val="28"/>
          <w:rtl/>
          <w:lang w:bidi="ar-DZ"/>
        </w:rPr>
        <w:t xml:space="preserve"> دراسات صناعة البحث العلمي"1"، ط1، (بيروت: مركز نماء للبحوث والدراسات،2013).</w:t>
      </w:r>
    </w:p>
    <w:p w:rsidR="002B7FBF" w:rsidRPr="004A39A6" w:rsidRDefault="002B7FBF" w:rsidP="002B7FBF">
      <w:pPr>
        <w:pStyle w:val="FootnoteText"/>
        <w:numPr>
          <w:ilvl w:val="0"/>
          <w:numId w:val="15"/>
        </w:numPr>
        <w:spacing w:line="276" w:lineRule="auto"/>
        <w:ind w:left="423"/>
        <w:jc w:val="both"/>
        <w:rPr>
          <w:rFonts w:ascii="Simplified Arabic" w:hAnsi="Simplified Arabic" w:cs="Simplified Arabic"/>
          <w:sz w:val="28"/>
          <w:szCs w:val="28"/>
          <w:rtl/>
          <w:lang w:bidi="ar-DZ"/>
        </w:rPr>
      </w:pPr>
      <w:r w:rsidRPr="004A39A6">
        <w:rPr>
          <w:rFonts w:ascii="Simplified Arabic" w:hAnsi="Simplified Arabic" w:cs="Simplified Arabic"/>
          <w:sz w:val="28"/>
          <w:szCs w:val="28"/>
          <w:rtl/>
          <w:lang w:bidi="ar-DZ"/>
        </w:rPr>
        <w:t xml:space="preserve">زايد عبيد الله مصباح، </w:t>
      </w:r>
      <w:r w:rsidRPr="004A39A6">
        <w:rPr>
          <w:rFonts w:ascii="Simplified Arabic" w:hAnsi="Simplified Arabic" w:cs="Simplified Arabic"/>
          <w:b/>
          <w:bCs/>
          <w:sz w:val="28"/>
          <w:szCs w:val="28"/>
          <w:rtl/>
          <w:lang w:bidi="ar-DZ"/>
        </w:rPr>
        <w:t>السياسة الخارجية</w:t>
      </w:r>
      <w:r w:rsidRPr="004A39A6">
        <w:rPr>
          <w:rFonts w:ascii="Simplified Arabic" w:hAnsi="Simplified Arabic" w:cs="Simplified Arabic"/>
          <w:sz w:val="28"/>
          <w:szCs w:val="28"/>
          <w:rtl/>
          <w:lang w:bidi="ar-DZ"/>
        </w:rPr>
        <w:t>، (مالطا: منشورات فاليتا، 1994).</w:t>
      </w:r>
    </w:p>
    <w:p w:rsidR="002B7FBF" w:rsidRPr="004A39A6" w:rsidRDefault="002B7FBF" w:rsidP="002B7FBF">
      <w:pPr>
        <w:pStyle w:val="FootnoteText"/>
        <w:numPr>
          <w:ilvl w:val="0"/>
          <w:numId w:val="15"/>
        </w:numPr>
        <w:spacing w:line="276" w:lineRule="auto"/>
        <w:ind w:left="423"/>
        <w:jc w:val="both"/>
        <w:rPr>
          <w:rFonts w:ascii="Simplified Arabic" w:hAnsi="Simplified Arabic" w:cs="Simplified Arabic"/>
          <w:sz w:val="28"/>
          <w:szCs w:val="28"/>
          <w:rtl/>
          <w:lang w:bidi="ar-DZ"/>
        </w:rPr>
      </w:pPr>
      <w:r w:rsidRPr="004A39A6">
        <w:rPr>
          <w:rFonts w:ascii="Simplified Arabic" w:hAnsi="Simplified Arabic" w:cs="Simplified Arabic"/>
          <w:sz w:val="28"/>
          <w:szCs w:val="28"/>
          <w:rtl/>
        </w:rPr>
        <w:t xml:space="preserve">ستفين </w:t>
      </w:r>
      <w:r w:rsidRPr="004A39A6">
        <w:rPr>
          <w:rFonts w:ascii="Simplified Arabic" w:hAnsi="Simplified Arabic" w:cs="Simplified Arabic"/>
          <w:sz w:val="28"/>
          <w:szCs w:val="28"/>
          <w:rtl/>
          <w:lang w:bidi="ar-DZ"/>
        </w:rPr>
        <w:t xml:space="preserve">بوشيه ومارتين رويو، </w:t>
      </w:r>
      <w:r w:rsidRPr="004A39A6">
        <w:rPr>
          <w:rFonts w:ascii="Simplified Arabic" w:hAnsi="Simplified Arabic" w:cs="Simplified Arabic"/>
          <w:b/>
          <w:bCs/>
          <w:sz w:val="28"/>
          <w:szCs w:val="28"/>
          <w:rtl/>
          <w:lang w:bidi="ar-DZ"/>
        </w:rPr>
        <w:t>مراكز الفكر: أدمغة حرب الأفكار</w:t>
      </w:r>
      <w:r w:rsidRPr="004A39A6">
        <w:rPr>
          <w:rFonts w:ascii="Simplified Arabic" w:hAnsi="Simplified Arabic" w:cs="Simplified Arabic"/>
          <w:sz w:val="28"/>
          <w:szCs w:val="28"/>
          <w:rtl/>
          <w:lang w:bidi="ar-DZ"/>
        </w:rPr>
        <w:t>،</w:t>
      </w:r>
      <w:r w:rsidRPr="004A39A6">
        <w:rPr>
          <w:rFonts w:ascii="Simplified Arabic" w:hAnsi="Simplified Arabic" w:cs="Simplified Arabic"/>
          <w:sz w:val="28"/>
          <w:szCs w:val="28"/>
          <w:rtl/>
        </w:rPr>
        <w:t xml:space="preserve"> ترجمة:</w:t>
      </w:r>
      <w:r>
        <w:rPr>
          <w:rFonts w:ascii="Simplified Arabic" w:hAnsi="Simplified Arabic" w:cs="Simplified Arabic" w:hint="cs"/>
          <w:sz w:val="28"/>
          <w:szCs w:val="28"/>
          <w:rtl/>
        </w:rPr>
        <w:t xml:space="preserve"> </w:t>
      </w:r>
      <w:r w:rsidRPr="004A39A6">
        <w:rPr>
          <w:rFonts w:ascii="Simplified Arabic" w:hAnsi="Simplified Arabic" w:cs="Simplified Arabic"/>
          <w:sz w:val="28"/>
          <w:szCs w:val="28"/>
          <w:rtl/>
          <w:lang w:bidi="ar-DZ"/>
        </w:rPr>
        <w:t>فارس غصون وماجد كنج، ط1، (بيروت: دار الفارابي،2009).</w:t>
      </w:r>
    </w:p>
    <w:p w:rsidR="002B7FBF" w:rsidRPr="002D4BE9" w:rsidRDefault="002B7FBF" w:rsidP="002B7FBF">
      <w:pPr>
        <w:pStyle w:val="ListParagraph"/>
        <w:numPr>
          <w:ilvl w:val="0"/>
          <w:numId w:val="15"/>
        </w:numPr>
        <w:spacing w:after="0"/>
        <w:ind w:left="423"/>
        <w:jc w:val="both"/>
        <w:rPr>
          <w:rFonts w:ascii="Simplified Arabic" w:hAnsi="Simplified Arabic" w:cs="Simplified Arabic"/>
          <w:sz w:val="28"/>
          <w:szCs w:val="28"/>
          <w:lang w:val="fr-FR" w:bidi="ar-DZ"/>
        </w:rPr>
      </w:pPr>
      <w:r w:rsidRPr="00D30618">
        <w:rPr>
          <w:rFonts w:ascii="Simplified Arabic" w:hAnsi="Simplified Arabic" w:cs="Simplified Arabic"/>
          <w:sz w:val="28"/>
          <w:szCs w:val="28"/>
          <w:rtl/>
          <w:lang w:bidi="ar-DZ"/>
        </w:rPr>
        <w:t xml:space="preserve">شمامة خير الدين، </w:t>
      </w:r>
      <w:r w:rsidRPr="00D30618">
        <w:rPr>
          <w:rFonts w:ascii="Simplified Arabic" w:hAnsi="Simplified Arabic" w:cs="Simplified Arabic"/>
          <w:b/>
          <w:bCs/>
          <w:sz w:val="28"/>
          <w:szCs w:val="28"/>
          <w:rtl/>
          <w:lang w:bidi="ar-DZ"/>
        </w:rPr>
        <w:t>العلاقات الإستراتيجية بين قوى المستقبل في القرن 21</w:t>
      </w:r>
      <w:r w:rsidRPr="00D30618">
        <w:rPr>
          <w:rFonts w:ascii="Simplified Arabic" w:hAnsi="Simplified Arabic" w:cs="Simplified Arabic"/>
          <w:sz w:val="28"/>
          <w:szCs w:val="28"/>
          <w:rtl/>
          <w:lang w:bidi="ar-DZ"/>
        </w:rPr>
        <w:t>، (الجزائر: دار قرطبة، 2009).</w:t>
      </w:r>
    </w:p>
    <w:p w:rsidR="002D4BE9" w:rsidRPr="002D4BE9" w:rsidRDefault="002D4BE9" w:rsidP="002D4BE9">
      <w:pPr>
        <w:pStyle w:val="ListParagraph"/>
        <w:numPr>
          <w:ilvl w:val="0"/>
          <w:numId w:val="15"/>
        </w:numPr>
        <w:spacing w:after="0"/>
        <w:ind w:left="423"/>
        <w:jc w:val="both"/>
        <w:rPr>
          <w:rFonts w:ascii="Simplified Arabic" w:hAnsi="Simplified Arabic" w:cs="Simplified Arabic"/>
          <w:sz w:val="28"/>
          <w:szCs w:val="28"/>
          <w:lang w:bidi="ar-DZ"/>
        </w:rPr>
      </w:pPr>
      <w:r w:rsidRPr="002D4BE9">
        <w:rPr>
          <w:rFonts w:ascii="Simplified Arabic" w:hAnsi="Simplified Arabic" w:cs="Simplified Arabic" w:hint="cs"/>
          <w:sz w:val="28"/>
          <w:szCs w:val="28"/>
          <w:rtl/>
          <w:lang w:bidi="ar-DZ"/>
        </w:rPr>
        <w:t xml:space="preserve">عدنان مهنا، </w:t>
      </w:r>
      <w:r w:rsidRPr="002D4BE9">
        <w:rPr>
          <w:rFonts w:ascii="Simplified Arabic" w:hAnsi="Simplified Arabic" w:cs="Simplified Arabic" w:hint="cs"/>
          <w:b/>
          <w:bCs/>
          <w:sz w:val="28"/>
          <w:szCs w:val="28"/>
          <w:rtl/>
          <w:lang w:bidi="ar-DZ"/>
        </w:rPr>
        <w:t>مجابهة الهيمنة: إيران وأمريكا في الشرق الأوسط</w:t>
      </w:r>
      <w:r w:rsidRPr="002D4BE9">
        <w:rPr>
          <w:rFonts w:ascii="Simplified Arabic" w:hAnsi="Simplified Arabic" w:cs="Simplified Arabic" w:hint="cs"/>
          <w:sz w:val="28"/>
          <w:szCs w:val="28"/>
          <w:rtl/>
          <w:lang w:bidi="ar-DZ"/>
        </w:rPr>
        <w:t xml:space="preserve">، سلسلة الفكر </w:t>
      </w:r>
      <w:r w:rsidRPr="002D4BE9">
        <w:rPr>
          <w:rFonts w:ascii="Simplified Arabic" w:hAnsi="Simplified Arabic" w:cs="Simplified Arabic" w:hint="eastAsia"/>
          <w:sz w:val="28"/>
          <w:szCs w:val="28"/>
          <w:rtl/>
          <w:lang w:bidi="ar-DZ"/>
        </w:rPr>
        <w:t>الإيراني</w:t>
      </w:r>
      <w:r w:rsidRPr="002D4BE9">
        <w:rPr>
          <w:rFonts w:ascii="Simplified Arabic" w:hAnsi="Simplified Arabic" w:cs="Simplified Arabic" w:hint="cs"/>
          <w:sz w:val="28"/>
          <w:szCs w:val="28"/>
          <w:rtl/>
          <w:lang w:bidi="ar-DZ"/>
        </w:rPr>
        <w:t xml:space="preserve"> المعاصر، ط1، (بيروت: </w:t>
      </w:r>
      <w:r w:rsidRPr="002D4BE9">
        <w:rPr>
          <w:rFonts w:ascii="Simplified Arabic" w:hAnsi="Simplified Arabic" w:cs="Simplified Arabic" w:hint="eastAsia"/>
          <w:sz w:val="28"/>
          <w:szCs w:val="28"/>
          <w:rtl/>
          <w:lang w:bidi="ar-DZ"/>
        </w:rPr>
        <w:t>مركز</w:t>
      </w:r>
      <w:r w:rsidRPr="002D4BE9">
        <w:rPr>
          <w:rFonts w:ascii="Simplified Arabic" w:hAnsi="Simplified Arabic" w:cs="Simplified Arabic"/>
          <w:sz w:val="28"/>
          <w:szCs w:val="28"/>
          <w:rtl/>
          <w:lang w:bidi="ar-DZ"/>
        </w:rPr>
        <w:t xml:space="preserve"> </w:t>
      </w:r>
      <w:r w:rsidRPr="002D4BE9">
        <w:rPr>
          <w:rFonts w:ascii="Simplified Arabic" w:hAnsi="Simplified Arabic" w:cs="Simplified Arabic" w:hint="eastAsia"/>
          <w:sz w:val="28"/>
          <w:szCs w:val="28"/>
          <w:rtl/>
          <w:lang w:bidi="ar-DZ"/>
        </w:rPr>
        <w:t>الحضارة</w:t>
      </w:r>
      <w:r w:rsidRPr="002D4BE9">
        <w:rPr>
          <w:rFonts w:ascii="Simplified Arabic" w:hAnsi="Simplified Arabic" w:cs="Simplified Arabic"/>
          <w:sz w:val="28"/>
          <w:szCs w:val="28"/>
          <w:rtl/>
          <w:lang w:bidi="ar-DZ"/>
        </w:rPr>
        <w:t xml:space="preserve"> </w:t>
      </w:r>
      <w:r w:rsidRPr="002D4BE9">
        <w:rPr>
          <w:rFonts w:ascii="Simplified Arabic" w:hAnsi="Simplified Arabic" w:cs="Simplified Arabic" w:hint="eastAsia"/>
          <w:sz w:val="28"/>
          <w:szCs w:val="28"/>
          <w:rtl/>
          <w:lang w:bidi="ar-DZ"/>
        </w:rPr>
        <w:t>لتنمية</w:t>
      </w:r>
      <w:r w:rsidRPr="002D4BE9">
        <w:rPr>
          <w:rFonts w:ascii="Simplified Arabic" w:hAnsi="Simplified Arabic" w:cs="Simplified Arabic"/>
          <w:sz w:val="28"/>
          <w:szCs w:val="28"/>
          <w:rtl/>
          <w:lang w:bidi="ar-DZ"/>
        </w:rPr>
        <w:t xml:space="preserve"> </w:t>
      </w:r>
      <w:r w:rsidRPr="002D4BE9">
        <w:rPr>
          <w:rFonts w:ascii="Simplified Arabic" w:hAnsi="Simplified Arabic" w:cs="Simplified Arabic" w:hint="eastAsia"/>
          <w:sz w:val="28"/>
          <w:szCs w:val="28"/>
          <w:rtl/>
          <w:lang w:bidi="ar-DZ"/>
        </w:rPr>
        <w:t>الفكر</w:t>
      </w:r>
      <w:r w:rsidRPr="002D4BE9">
        <w:rPr>
          <w:rFonts w:ascii="Simplified Arabic" w:hAnsi="Simplified Arabic" w:cs="Simplified Arabic"/>
          <w:sz w:val="28"/>
          <w:szCs w:val="28"/>
          <w:rtl/>
          <w:lang w:bidi="ar-DZ"/>
        </w:rPr>
        <w:t xml:space="preserve"> </w:t>
      </w:r>
      <w:r w:rsidRPr="002D4BE9">
        <w:rPr>
          <w:rFonts w:ascii="Simplified Arabic" w:hAnsi="Simplified Arabic" w:cs="Simplified Arabic" w:hint="eastAsia"/>
          <w:sz w:val="28"/>
          <w:szCs w:val="28"/>
          <w:rtl/>
          <w:lang w:bidi="ar-DZ"/>
        </w:rPr>
        <w:t>الإسلامي</w:t>
      </w:r>
      <w:r w:rsidRPr="002D4BE9">
        <w:rPr>
          <w:rFonts w:ascii="Simplified Arabic" w:hAnsi="Simplified Arabic" w:cs="Simplified Arabic" w:hint="cs"/>
          <w:sz w:val="28"/>
          <w:szCs w:val="28"/>
          <w:rtl/>
          <w:lang w:bidi="ar-DZ"/>
        </w:rPr>
        <w:t>، 2014)</w:t>
      </w:r>
      <w:r>
        <w:rPr>
          <w:rFonts w:ascii="Simplified Arabic" w:hAnsi="Simplified Arabic" w:cs="Simplified Arabic" w:hint="cs"/>
          <w:sz w:val="28"/>
          <w:szCs w:val="28"/>
          <w:rtl/>
          <w:lang w:bidi="ar-DZ"/>
        </w:rPr>
        <w:t>.</w:t>
      </w:r>
    </w:p>
    <w:p w:rsidR="002B7FBF" w:rsidRPr="004A39A6" w:rsidRDefault="002B7FBF" w:rsidP="002B7FBF">
      <w:pPr>
        <w:pStyle w:val="FootnoteText"/>
        <w:numPr>
          <w:ilvl w:val="0"/>
          <w:numId w:val="15"/>
        </w:numPr>
        <w:spacing w:line="276" w:lineRule="auto"/>
        <w:ind w:left="423"/>
        <w:jc w:val="both"/>
        <w:rPr>
          <w:rFonts w:ascii="Simplified Arabic" w:hAnsi="Simplified Arabic" w:cs="Simplified Arabic"/>
          <w:sz w:val="28"/>
          <w:szCs w:val="28"/>
        </w:rPr>
      </w:pPr>
      <w:r w:rsidRPr="004A39A6">
        <w:rPr>
          <w:rFonts w:ascii="Simplified Arabic" w:hAnsi="Simplified Arabic" w:cs="Simplified Arabic"/>
          <w:sz w:val="28"/>
          <w:szCs w:val="28"/>
          <w:rtl/>
          <w:lang w:bidi="ar-DZ"/>
        </w:rPr>
        <w:t xml:space="preserve">علاء طاهر، </w:t>
      </w:r>
      <w:r w:rsidRPr="004A39A6">
        <w:rPr>
          <w:rFonts w:ascii="Simplified Arabic" w:hAnsi="Simplified Arabic" w:cs="Simplified Arabic"/>
          <w:b/>
          <w:bCs/>
          <w:sz w:val="28"/>
          <w:szCs w:val="28"/>
          <w:rtl/>
          <w:lang w:bidi="ar-DZ"/>
        </w:rPr>
        <w:t>العالم الإسلامي في الاستراتيجيات العالمية المعاصرة</w:t>
      </w:r>
      <w:r w:rsidRPr="004A39A6">
        <w:rPr>
          <w:rFonts w:ascii="Simplified Arabic" w:hAnsi="Simplified Arabic" w:cs="Simplified Arabic"/>
          <w:sz w:val="28"/>
          <w:szCs w:val="28"/>
          <w:rtl/>
          <w:lang w:bidi="ar-DZ"/>
        </w:rPr>
        <w:t xml:space="preserve">، ط،1 (بيروت: مركز الدراسات العربي الأوروبي، 1998). </w:t>
      </w:r>
      <w:r w:rsidRPr="004A39A6">
        <w:rPr>
          <w:rFonts w:ascii="Simplified Arabic" w:hAnsi="Simplified Arabic" w:cs="Simplified Arabic"/>
          <w:sz w:val="28"/>
          <w:szCs w:val="28"/>
          <w:rtl/>
        </w:rPr>
        <w:t xml:space="preserve">  </w:t>
      </w:r>
    </w:p>
    <w:p w:rsidR="002B7FBF" w:rsidRDefault="002B7FBF" w:rsidP="002B7FBF">
      <w:pPr>
        <w:pStyle w:val="FootnoteText"/>
        <w:numPr>
          <w:ilvl w:val="0"/>
          <w:numId w:val="15"/>
        </w:numPr>
        <w:spacing w:line="276" w:lineRule="auto"/>
        <w:ind w:left="423"/>
        <w:jc w:val="both"/>
        <w:rPr>
          <w:rFonts w:ascii="Simplified Arabic" w:hAnsi="Simplified Arabic" w:cs="Simplified Arabic"/>
          <w:sz w:val="28"/>
          <w:szCs w:val="28"/>
          <w:lang w:bidi="ar-DZ"/>
        </w:rPr>
      </w:pPr>
      <w:r w:rsidRPr="004A39A6">
        <w:rPr>
          <w:rFonts w:ascii="Simplified Arabic" w:hAnsi="Simplified Arabic" w:cs="Simplified Arabic"/>
          <w:sz w:val="28"/>
          <w:szCs w:val="28"/>
          <w:rtl/>
          <w:lang w:bidi="ar-DZ"/>
        </w:rPr>
        <w:t xml:space="preserve">محمد عبد الله عودي، </w:t>
      </w:r>
      <w:r w:rsidRPr="004A39A6">
        <w:rPr>
          <w:rFonts w:ascii="Simplified Arabic" w:hAnsi="Simplified Arabic" w:cs="Simplified Arabic"/>
          <w:b/>
          <w:bCs/>
          <w:sz w:val="28"/>
          <w:szCs w:val="28"/>
          <w:rtl/>
          <w:lang w:bidi="ar-DZ"/>
        </w:rPr>
        <w:t>مراكز الدراسات والبحوث الغربية والعربية</w:t>
      </w:r>
      <w:r w:rsidRPr="004A39A6">
        <w:rPr>
          <w:rFonts w:ascii="Simplified Arabic" w:hAnsi="Simplified Arabic" w:cs="Simplified Arabic"/>
          <w:sz w:val="28"/>
          <w:szCs w:val="28"/>
          <w:rtl/>
          <w:lang w:bidi="ar-DZ"/>
        </w:rPr>
        <w:t>، (بغداد: المركز الإسلامي للدراسات الإستراتيجية، 2015).</w:t>
      </w:r>
    </w:p>
    <w:p w:rsidR="002B7FBF" w:rsidRPr="003729BF" w:rsidRDefault="002B7FBF" w:rsidP="002B7FBF">
      <w:pPr>
        <w:pStyle w:val="FootnoteText"/>
        <w:numPr>
          <w:ilvl w:val="0"/>
          <w:numId w:val="15"/>
        </w:numPr>
        <w:spacing w:line="276" w:lineRule="auto"/>
        <w:ind w:left="423"/>
        <w:jc w:val="both"/>
        <w:rPr>
          <w:rFonts w:ascii="Simplified Arabic" w:hAnsi="Simplified Arabic" w:cs="Simplified Arabic"/>
          <w:sz w:val="28"/>
          <w:szCs w:val="28"/>
          <w:rtl/>
          <w:lang w:bidi="ar-DZ"/>
        </w:rPr>
      </w:pPr>
      <w:r w:rsidRPr="003729BF">
        <w:rPr>
          <w:rFonts w:ascii="Simplified Arabic" w:hAnsi="Simplified Arabic" w:cs="Simplified Arabic" w:hint="cs"/>
          <w:sz w:val="28"/>
          <w:szCs w:val="28"/>
          <w:rtl/>
          <w:lang w:bidi="ar-DZ"/>
        </w:rPr>
        <w:lastRenderedPageBreak/>
        <w:t xml:space="preserve">مصطفى عبد الغني، </w:t>
      </w:r>
      <w:r w:rsidRPr="003729BF">
        <w:rPr>
          <w:rFonts w:ascii="Simplified Arabic" w:hAnsi="Simplified Arabic" w:cs="Simplified Arabic" w:hint="cs"/>
          <w:b/>
          <w:bCs/>
          <w:sz w:val="28"/>
          <w:szCs w:val="28"/>
          <w:rtl/>
          <w:lang w:bidi="ar-DZ"/>
        </w:rPr>
        <w:t>المستشرقون الجدد: دراسة في مراكز الأبحاث الغربية</w:t>
      </w:r>
      <w:r w:rsidRPr="003729BF">
        <w:rPr>
          <w:rFonts w:ascii="Simplified Arabic" w:hAnsi="Simplified Arabic" w:cs="Simplified Arabic" w:hint="cs"/>
          <w:sz w:val="28"/>
          <w:szCs w:val="28"/>
          <w:rtl/>
          <w:lang w:bidi="ar-DZ"/>
        </w:rPr>
        <w:t xml:space="preserve">، ط1، (القاهرة: الدار المصرية اللبنانية، 2007). </w:t>
      </w:r>
    </w:p>
    <w:p w:rsidR="002B7FBF" w:rsidRPr="004A39A6" w:rsidRDefault="002B7FBF" w:rsidP="002B7FBF">
      <w:pPr>
        <w:pStyle w:val="FootnoteText"/>
        <w:spacing w:line="276" w:lineRule="auto"/>
        <w:ind w:left="423"/>
        <w:jc w:val="both"/>
        <w:rPr>
          <w:rFonts w:ascii="Simplified Arabic" w:hAnsi="Simplified Arabic" w:cs="Simplified Arabic"/>
          <w:sz w:val="28"/>
          <w:szCs w:val="28"/>
          <w:rtl/>
          <w:lang w:bidi="ar-DZ"/>
        </w:rPr>
      </w:pPr>
    </w:p>
    <w:p w:rsidR="002B7FBF" w:rsidRPr="00995405" w:rsidRDefault="002B7FBF" w:rsidP="002B7FBF">
      <w:pPr>
        <w:pStyle w:val="ListParagraph"/>
        <w:numPr>
          <w:ilvl w:val="0"/>
          <w:numId w:val="14"/>
        </w:numPr>
        <w:spacing w:after="0"/>
        <w:ind w:left="423" w:hanging="425"/>
        <w:jc w:val="both"/>
        <w:rPr>
          <w:rFonts w:ascii="Simplified Arabic" w:hAnsi="Simplified Arabic" w:cs="Simplified Arabic"/>
          <w:b/>
          <w:bCs/>
          <w:sz w:val="28"/>
          <w:szCs w:val="28"/>
          <w:rtl/>
          <w:lang w:bidi="ar-DZ"/>
        </w:rPr>
      </w:pPr>
      <w:r>
        <w:rPr>
          <w:rFonts w:ascii="Simplified Arabic" w:hAnsi="Simplified Arabic" w:cs="Simplified Arabic" w:hint="cs"/>
          <w:b/>
          <w:bCs/>
          <w:sz w:val="28"/>
          <w:szCs w:val="28"/>
          <w:rtl/>
          <w:lang w:bidi="ar-DZ"/>
        </w:rPr>
        <w:t>الدوريات</w:t>
      </w:r>
      <w:r w:rsidRPr="00995405">
        <w:rPr>
          <w:rFonts w:ascii="Simplified Arabic" w:hAnsi="Simplified Arabic" w:cs="Simplified Arabic" w:hint="cs"/>
          <w:b/>
          <w:bCs/>
          <w:sz w:val="28"/>
          <w:szCs w:val="28"/>
          <w:rtl/>
          <w:lang w:bidi="ar-DZ"/>
        </w:rPr>
        <w:t>:</w:t>
      </w:r>
    </w:p>
    <w:p w:rsidR="002B7FBF" w:rsidRPr="005C4F3E"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sz w:val="28"/>
          <w:szCs w:val="28"/>
          <w:rtl/>
          <w:lang w:bidi="ar-DZ"/>
        </w:rPr>
        <w:t xml:space="preserve">باسم خفاجي، </w:t>
      </w:r>
      <w:r w:rsidRPr="005C4F3E">
        <w:rPr>
          <w:rFonts w:ascii="Simplified Arabic" w:hAnsi="Simplified Arabic" w:cs="Simplified Arabic"/>
          <w:b/>
          <w:bCs/>
          <w:sz w:val="28"/>
          <w:szCs w:val="28"/>
          <w:rtl/>
          <w:lang w:bidi="ar-DZ"/>
        </w:rPr>
        <w:t>"أثر المراكز الفكرية في السياسة الخارجية الأمريكية"</w:t>
      </w:r>
      <w:r w:rsidRPr="005C4F3E">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مجلة المستقبل العربي</w:t>
      </w:r>
      <w:r w:rsidRPr="005C4F3E">
        <w:rPr>
          <w:rFonts w:ascii="Simplified Arabic" w:hAnsi="Simplified Arabic" w:cs="Simplified Arabic"/>
          <w:sz w:val="28"/>
          <w:szCs w:val="28"/>
          <w:rtl/>
          <w:lang w:bidi="ar-DZ"/>
        </w:rPr>
        <w:t>، ع369، 2009.</w:t>
      </w:r>
    </w:p>
    <w:p w:rsidR="002B7FBF" w:rsidRPr="005C4F3E"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sz w:val="28"/>
          <w:szCs w:val="28"/>
          <w:rtl/>
          <w:lang w:bidi="ar-DZ"/>
        </w:rPr>
        <w:t xml:space="preserve">بسمة خليل نامق، </w:t>
      </w:r>
      <w:r w:rsidRPr="005C4F3E">
        <w:rPr>
          <w:rFonts w:ascii="Simplified Arabic" w:hAnsi="Simplified Arabic" w:cs="Simplified Arabic"/>
          <w:b/>
          <w:bCs/>
          <w:sz w:val="28"/>
          <w:szCs w:val="28"/>
          <w:rtl/>
          <w:lang w:bidi="ar-DZ"/>
        </w:rPr>
        <w:t xml:space="preserve">"مؤسسات مخازن التفكير </w:t>
      </w:r>
      <w:r w:rsidRPr="005C4F3E">
        <w:rPr>
          <w:rFonts w:ascii="Simplified Arabic" w:hAnsi="Simplified Arabic" w:cs="Simplified Arabic"/>
          <w:b/>
          <w:bCs/>
          <w:sz w:val="28"/>
          <w:szCs w:val="28"/>
          <w:lang w:bidi="ar-DZ"/>
        </w:rPr>
        <w:t xml:space="preserve"> Think Tanks</w:t>
      </w:r>
      <w:r w:rsidRPr="005C4F3E">
        <w:rPr>
          <w:rFonts w:ascii="Simplified Arabic" w:hAnsi="Simplified Arabic" w:cs="Simplified Arabic"/>
          <w:b/>
          <w:bCs/>
          <w:sz w:val="28"/>
          <w:szCs w:val="28"/>
          <w:rtl/>
          <w:lang w:bidi="ar-DZ"/>
        </w:rPr>
        <w:t xml:space="preserve"> ودورها في صياغة السياسة الخارجية للدولة النموذج الأمريكي"</w:t>
      </w:r>
      <w:r w:rsidRPr="005C4F3E">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مجلة القادسية للقانون والعلوم السياسية</w:t>
      </w:r>
      <w:r w:rsidRPr="005C4F3E">
        <w:rPr>
          <w:rFonts w:ascii="Simplified Arabic" w:hAnsi="Simplified Arabic" w:cs="Simplified Arabic"/>
          <w:sz w:val="28"/>
          <w:szCs w:val="28"/>
          <w:rtl/>
          <w:lang w:bidi="ar-DZ"/>
        </w:rPr>
        <w:t>، ع02، كانون الأول، 2009.</w:t>
      </w:r>
    </w:p>
    <w:p w:rsidR="002B7FBF"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b/>
          <w:bCs/>
          <w:sz w:val="28"/>
          <w:szCs w:val="28"/>
          <w:rtl/>
          <w:lang w:bidi="ar-DZ"/>
        </w:rPr>
        <w:t>تقييم مراكز الدراسات والبحوث العربية والدولية 2013-2014</w:t>
      </w:r>
      <w:r w:rsidRPr="005C4F3E">
        <w:rPr>
          <w:rFonts w:ascii="Simplified Arabic" w:hAnsi="Simplified Arabic" w:cs="Simplified Arabic"/>
          <w:sz w:val="28"/>
          <w:szCs w:val="28"/>
          <w:rtl/>
          <w:lang w:bidi="ar-DZ"/>
        </w:rPr>
        <w:t>، (الإمارات: مركز الإمارات للدراسات والبحوث الإستراتيجية، 2013).</w:t>
      </w:r>
    </w:p>
    <w:p w:rsidR="002B7FBF" w:rsidRPr="005C4F3E" w:rsidRDefault="002B7FBF" w:rsidP="002B7FBF">
      <w:pPr>
        <w:pStyle w:val="FootnoteText"/>
        <w:numPr>
          <w:ilvl w:val="0"/>
          <w:numId w:val="16"/>
        </w:numPr>
        <w:spacing w:line="276" w:lineRule="auto"/>
        <w:ind w:left="423"/>
        <w:jc w:val="both"/>
        <w:rPr>
          <w:rFonts w:ascii="Simplified Arabic" w:hAnsi="Simplified Arabic" w:cs="Simplified Arabic"/>
          <w:sz w:val="28"/>
          <w:szCs w:val="28"/>
          <w:rtl/>
          <w:lang w:bidi="ar-DZ"/>
        </w:rPr>
      </w:pPr>
      <w:r w:rsidRPr="005C4F3E">
        <w:rPr>
          <w:rFonts w:ascii="Simplified Arabic" w:hAnsi="Simplified Arabic" w:cs="Simplified Arabic"/>
          <w:sz w:val="28"/>
          <w:szCs w:val="28"/>
          <w:rtl/>
          <w:lang w:bidi="ar-DZ"/>
        </w:rPr>
        <w:t>سامي الخزندار وطارق الأسعد، "</w:t>
      </w:r>
      <w:r w:rsidRPr="005C4F3E">
        <w:rPr>
          <w:rFonts w:ascii="Simplified Arabic" w:hAnsi="Simplified Arabic" w:cs="Simplified Arabic"/>
          <w:b/>
          <w:bCs/>
          <w:sz w:val="28"/>
          <w:szCs w:val="28"/>
          <w:rtl/>
          <w:lang w:bidi="ar-DZ"/>
        </w:rPr>
        <w:t>دور مراكز الفكر والدراسات في البحث العلمي وصنع السياسات العامة</w:t>
      </w:r>
      <w:r w:rsidRPr="005C4F3E">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مجلة السياسة والقانون</w:t>
      </w:r>
      <w:r w:rsidRPr="005C4F3E">
        <w:rPr>
          <w:rFonts w:ascii="Simplified Arabic" w:hAnsi="Simplified Arabic" w:cs="Simplified Arabic"/>
          <w:sz w:val="28"/>
          <w:szCs w:val="28"/>
          <w:rtl/>
          <w:lang w:bidi="ar-DZ"/>
        </w:rPr>
        <w:t>، ع06، جانفي 2012.</w:t>
      </w:r>
    </w:p>
    <w:p w:rsidR="002B7FBF" w:rsidRPr="005C4F3E"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sz w:val="28"/>
          <w:szCs w:val="28"/>
          <w:rtl/>
        </w:rPr>
        <w:t xml:space="preserve">صباح عبد الرزاق كبة، </w:t>
      </w:r>
      <w:r w:rsidRPr="005C4F3E">
        <w:rPr>
          <w:rFonts w:ascii="Simplified Arabic" w:hAnsi="Simplified Arabic" w:cs="Simplified Arabic"/>
          <w:b/>
          <w:bCs/>
          <w:sz w:val="28"/>
          <w:szCs w:val="28"/>
          <w:rtl/>
        </w:rPr>
        <w:t>"دور المراكز البحثية الأمريكية في الحياة السياسية وصنع القرار السياسي الخارجي الأمريكية"</w:t>
      </w:r>
      <w:r w:rsidRPr="005C4F3E">
        <w:rPr>
          <w:rFonts w:ascii="Simplified Arabic" w:hAnsi="Simplified Arabic" w:cs="Simplified Arabic"/>
          <w:sz w:val="28"/>
          <w:szCs w:val="28"/>
          <w:rtl/>
        </w:rPr>
        <w:t xml:space="preserve">، </w:t>
      </w:r>
      <w:r w:rsidRPr="005C4F3E">
        <w:rPr>
          <w:rFonts w:ascii="Simplified Arabic" w:hAnsi="Simplified Arabic" w:cs="Simplified Arabic"/>
          <w:sz w:val="28"/>
          <w:szCs w:val="28"/>
          <w:u w:val="single"/>
          <w:rtl/>
        </w:rPr>
        <w:t>مجلة العلوم السياسية</w:t>
      </w:r>
      <w:r w:rsidRPr="005C4F3E">
        <w:rPr>
          <w:rFonts w:ascii="Simplified Arabic" w:hAnsi="Simplified Arabic" w:cs="Simplified Arabic"/>
          <w:sz w:val="28"/>
          <w:szCs w:val="28"/>
          <w:rtl/>
        </w:rPr>
        <w:t>، ع 40، 2010.</w:t>
      </w:r>
    </w:p>
    <w:p w:rsidR="002B7FBF"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sz w:val="28"/>
          <w:szCs w:val="28"/>
          <w:rtl/>
          <w:lang w:bidi="ar-DZ"/>
        </w:rPr>
        <w:t>علي الصالح مولى، "</w:t>
      </w:r>
      <w:r w:rsidRPr="005C4F3E">
        <w:rPr>
          <w:rFonts w:ascii="Simplified Arabic" w:hAnsi="Simplified Arabic" w:cs="Simplified Arabic"/>
          <w:b/>
          <w:bCs/>
          <w:sz w:val="28"/>
          <w:szCs w:val="28"/>
          <w:rtl/>
          <w:lang w:bidi="ar-DZ"/>
        </w:rPr>
        <w:t>الثينك تانكس أو إمبراطوريات الفكر: مدخل إلى فهم الوجه الآخر لقوة الولايات المتحدة الأمريكية</w:t>
      </w:r>
      <w:r w:rsidRPr="005C4F3E">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مجلة أماراباك</w:t>
      </w:r>
      <w:r w:rsidRPr="005C4F3E">
        <w:rPr>
          <w:rFonts w:ascii="Simplified Arabic" w:hAnsi="Simplified Arabic" w:cs="Simplified Arabic"/>
          <w:sz w:val="28"/>
          <w:szCs w:val="28"/>
          <w:rtl/>
          <w:lang w:bidi="ar-DZ"/>
        </w:rPr>
        <w:t>، ع05، 2012.</w:t>
      </w:r>
    </w:p>
    <w:p w:rsidR="002B7FBF" w:rsidRPr="0016009A" w:rsidRDefault="002B7FBF" w:rsidP="002B7FBF">
      <w:pPr>
        <w:pStyle w:val="FootnoteText"/>
        <w:numPr>
          <w:ilvl w:val="0"/>
          <w:numId w:val="16"/>
        </w:numPr>
        <w:spacing w:line="276" w:lineRule="auto"/>
        <w:ind w:left="423"/>
        <w:jc w:val="both"/>
        <w:rPr>
          <w:rFonts w:ascii="Simplified Arabic" w:hAnsi="Simplified Arabic" w:cs="Simplified Arabic"/>
          <w:sz w:val="28"/>
          <w:szCs w:val="28"/>
          <w:rtl/>
          <w:lang w:bidi="ar-DZ"/>
        </w:rPr>
      </w:pPr>
      <w:r w:rsidRPr="005C4F3E">
        <w:rPr>
          <w:rFonts w:ascii="Simplified Arabic" w:hAnsi="Simplified Arabic" w:cs="Simplified Arabic"/>
          <w:sz w:val="28"/>
          <w:szCs w:val="28"/>
          <w:rtl/>
          <w:lang w:bidi="ar-DZ"/>
        </w:rPr>
        <w:t>كمال على حسان، "</w:t>
      </w:r>
      <w:r w:rsidRPr="005C4F3E">
        <w:rPr>
          <w:rFonts w:ascii="Simplified Arabic" w:hAnsi="Simplified Arabic" w:cs="Simplified Arabic"/>
          <w:b/>
          <w:bCs/>
          <w:sz w:val="28"/>
          <w:szCs w:val="28"/>
          <w:rtl/>
          <w:lang w:bidi="ar-DZ"/>
        </w:rPr>
        <w:t>مراكز الفكر الإسرائيلية ودورها في النسيج الإسرائيلي</w:t>
      </w:r>
      <w:r w:rsidRPr="005C4F3E">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مجلة مدار الفصلية</w:t>
      </w:r>
      <w:r w:rsidRPr="005C4F3E">
        <w:rPr>
          <w:rFonts w:ascii="Simplified Arabic" w:hAnsi="Simplified Arabic" w:cs="Simplified Arabic"/>
          <w:sz w:val="28"/>
          <w:szCs w:val="28"/>
          <w:rtl/>
          <w:lang w:bidi="ar-DZ"/>
        </w:rPr>
        <w:t>، ع24، 2006.</w:t>
      </w:r>
    </w:p>
    <w:p w:rsidR="002B7FBF" w:rsidRDefault="002B7FBF" w:rsidP="002B7FBF">
      <w:pPr>
        <w:pStyle w:val="FootnoteText"/>
        <w:numPr>
          <w:ilvl w:val="0"/>
          <w:numId w:val="16"/>
        </w:numPr>
        <w:spacing w:line="276" w:lineRule="auto"/>
        <w:ind w:left="423"/>
        <w:jc w:val="both"/>
        <w:rPr>
          <w:rFonts w:ascii="Simplified Arabic" w:hAnsi="Simplified Arabic" w:cs="Simplified Arabic"/>
          <w:sz w:val="28"/>
          <w:szCs w:val="28"/>
          <w:lang w:bidi="ar-DZ"/>
        </w:rPr>
      </w:pPr>
      <w:r w:rsidRPr="005C4F3E">
        <w:rPr>
          <w:rFonts w:ascii="Simplified Arabic" w:hAnsi="Simplified Arabic" w:cs="Simplified Arabic"/>
          <w:sz w:val="28"/>
          <w:szCs w:val="28"/>
          <w:rtl/>
          <w:lang w:bidi="ar-DZ"/>
        </w:rPr>
        <w:t xml:space="preserve">يوسف عنتار، </w:t>
      </w:r>
      <w:r w:rsidRPr="005C4F3E">
        <w:rPr>
          <w:rFonts w:ascii="Simplified Arabic" w:hAnsi="Simplified Arabic" w:cs="Simplified Arabic"/>
          <w:b/>
          <w:bCs/>
          <w:sz w:val="28"/>
          <w:szCs w:val="28"/>
          <w:rtl/>
          <w:lang w:bidi="ar-DZ"/>
        </w:rPr>
        <w:t>"حاجة المغرب إلى مراكز الدراسات الإستراتيجية لتطوير أدائه في السياسة الخارجية: قراءة في الدواعي والعوائق"</w:t>
      </w:r>
      <w:r>
        <w:rPr>
          <w:rFonts w:ascii="Simplified Arabic" w:hAnsi="Simplified Arabic" w:cs="Simplified Arabic"/>
          <w:sz w:val="28"/>
          <w:szCs w:val="28"/>
          <w:rtl/>
          <w:lang w:bidi="ar-DZ"/>
        </w:rPr>
        <w:t xml:space="preserve">، </w:t>
      </w:r>
      <w:r w:rsidRPr="005C4F3E">
        <w:rPr>
          <w:rFonts w:ascii="Simplified Arabic" w:hAnsi="Simplified Arabic" w:cs="Simplified Arabic"/>
          <w:sz w:val="28"/>
          <w:szCs w:val="28"/>
          <w:u w:val="single"/>
          <w:rtl/>
          <w:lang w:bidi="ar-DZ"/>
        </w:rPr>
        <w:t>المجلة العربية للعلوم السياسية</w:t>
      </w:r>
      <w:r w:rsidRPr="005C4F3E">
        <w:rPr>
          <w:rFonts w:ascii="Simplified Arabic" w:hAnsi="Simplified Arabic" w:cs="Simplified Arabic"/>
          <w:sz w:val="28"/>
          <w:szCs w:val="28"/>
          <w:rtl/>
          <w:lang w:bidi="ar-DZ"/>
        </w:rPr>
        <w:t>، ع02، شتاء 2009.</w:t>
      </w:r>
    </w:p>
    <w:p w:rsidR="002B7FBF" w:rsidRPr="00995405" w:rsidRDefault="002B7FBF" w:rsidP="002B7FBF">
      <w:pPr>
        <w:pStyle w:val="ListParagraph"/>
        <w:numPr>
          <w:ilvl w:val="0"/>
          <w:numId w:val="17"/>
        </w:numPr>
        <w:spacing w:after="0"/>
        <w:ind w:left="423" w:hanging="425"/>
        <w:jc w:val="both"/>
        <w:rPr>
          <w:rFonts w:ascii="Simplified Arabic" w:hAnsi="Simplified Arabic" w:cs="Simplified Arabic"/>
          <w:b/>
          <w:bCs/>
          <w:sz w:val="28"/>
          <w:szCs w:val="28"/>
          <w:rtl/>
          <w:lang w:bidi="ar-DZ"/>
        </w:rPr>
      </w:pPr>
      <w:r w:rsidRPr="00ED4B36">
        <w:rPr>
          <w:rFonts w:ascii="Simplified Arabic" w:hAnsi="Simplified Arabic" w:cs="Simplified Arabic" w:hint="cs"/>
          <w:b/>
          <w:bCs/>
          <w:sz w:val="28"/>
          <w:szCs w:val="28"/>
          <w:u w:val="single"/>
          <w:rtl/>
          <w:lang w:bidi="ar-DZ"/>
        </w:rPr>
        <w:t>ال</w:t>
      </w:r>
      <w:r>
        <w:rPr>
          <w:rFonts w:ascii="Simplified Arabic" w:hAnsi="Simplified Arabic" w:cs="Simplified Arabic" w:hint="cs"/>
          <w:b/>
          <w:bCs/>
          <w:sz w:val="28"/>
          <w:szCs w:val="28"/>
          <w:u w:val="single"/>
          <w:rtl/>
          <w:lang w:bidi="ar-DZ"/>
        </w:rPr>
        <w:t>قواميس والموسوعات</w:t>
      </w:r>
      <w:r w:rsidRPr="00995405">
        <w:rPr>
          <w:rFonts w:ascii="Simplified Arabic" w:hAnsi="Simplified Arabic" w:cs="Simplified Arabic" w:hint="cs"/>
          <w:b/>
          <w:bCs/>
          <w:sz w:val="28"/>
          <w:szCs w:val="28"/>
          <w:rtl/>
          <w:lang w:bidi="ar-DZ"/>
        </w:rPr>
        <w:t>:</w:t>
      </w:r>
    </w:p>
    <w:p w:rsidR="002B7FBF" w:rsidRDefault="002B7FBF" w:rsidP="002B7FBF">
      <w:pPr>
        <w:pStyle w:val="FootnoteText"/>
        <w:numPr>
          <w:ilvl w:val="0"/>
          <w:numId w:val="18"/>
        </w:numPr>
        <w:spacing w:line="276" w:lineRule="auto"/>
        <w:ind w:left="423"/>
        <w:jc w:val="both"/>
        <w:rPr>
          <w:rFonts w:ascii="Simplified Arabic" w:hAnsi="Simplified Arabic" w:cs="Simplified Arabic"/>
          <w:sz w:val="28"/>
          <w:szCs w:val="28"/>
          <w:lang w:bidi="ar-DZ"/>
        </w:rPr>
      </w:pPr>
      <w:r w:rsidRPr="002B5A9A">
        <w:rPr>
          <w:rFonts w:ascii="Simplified Arabic" w:hAnsi="Simplified Arabic" w:cs="Simplified Arabic"/>
          <w:sz w:val="28"/>
          <w:szCs w:val="28"/>
          <w:rtl/>
          <w:lang w:bidi="ar-DZ"/>
        </w:rPr>
        <w:t xml:space="preserve">عبد الوهاب كيالي، </w:t>
      </w:r>
      <w:r w:rsidRPr="002B5A9A">
        <w:rPr>
          <w:rFonts w:ascii="Simplified Arabic" w:hAnsi="Simplified Arabic" w:cs="Simplified Arabic"/>
          <w:b/>
          <w:bCs/>
          <w:sz w:val="28"/>
          <w:szCs w:val="28"/>
          <w:rtl/>
          <w:lang w:bidi="ar-DZ"/>
        </w:rPr>
        <w:t>الموسوعة السياسية</w:t>
      </w:r>
      <w:r w:rsidRPr="002B5A9A">
        <w:rPr>
          <w:rFonts w:ascii="Simplified Arabic" w:hAnsi="Simplified Arabic" w:cs="Simplified Arabic"/>
          <w:sz w:val="28"/>
          <w:szCs w:val="28"/>
          <w:rtl/>
          <w:lang w:bidi="ar-DZ"/>
        </w:rPr>
        <w:t>، (بيروت: المؤسسة العربية للدراسات والنشر، د.ت)</w:t>
      </w:r>
      <w:r>
        <w:rPr>
          <w:rFonts w:ascii="Simplified Arabic" w:hAnsi="Simplified Arabic" w:cs="Simplified Arabic" w:hint="cs"/>
          <w:sz w:val="28"/>
          <w:szCs w:val="28"/>
          <w:rtl/>
          <w:lang w:bidi="ar-DZ"/>
        </w:rPr>
        <w:t>.</w:t>
      </w:r>
    </w:p>
    <w:p w:rsidR="002B7FBF" w:rsidRDefault="002B7FBF" w:rsidP="002B7FBF">
      <w:pPr>
        <w:pStyle w:val="FootnoteText"/>
        <w:numPr>
          <w:ilvl w:val="0"/>
          <w:numId w:val="18"/>
        </w:numPr>
        <w:spacing w:line="276" w:lineRule="auto"/>
        <w:ind w:left="423"/>
        <w:jc w:val="both"/>
        <w:rPr>
          <w:rFonts w:ascii="Simplified Arabic" w:hAnsi="Simplified Arabic" w:cs="Simplified Arabic"/>
          <w:sz w:val="28"/>
          <w:szCs w:val="28"/>
        </w:rPr>
      </w:pPr>
      <w:r w:rsidRPr="002B5A9A">
        <w:rPr>
          <w:rFonts w:ascii="Simplified Arabic" w:hAnsi="Simplified Arabic" w:cs="Simplified Arabic"/>
          <w:b/>
          <w:bCs/>
          <w:sz w:val="28"/>
          <w:szCs w:val="28"/>
          <w:rtl/>
        </w:rPr>
        <w:t>معجم بلاكويل: العلوم السياسية</w:t>
      </w:r>
      <w:r w:rsidRPr="002B5A9A">
        <w:rPr>
          <w:rFonts w:ascii="Simplified Arabic" w:hAnsi="Simplified Arabic" w:cs="Simplified Arabic"/>
          <w:sz w:val="28"/>
          <w:szCs w:val="28"/>
          <w:rtl/>
        </w:rPr>
        <w:t xml:space="preserve"> (الإمارات: مركز الخليج للأبحاث، 2004).</w:t>
      </w:r>
    </w:p>
    <w:p w:rsidR="002D4BE9" w:rsidRDefault="002D4BE9" w:rsidP="002D4BE9">
      <w:pPr>
        <w:pStyle w:val="FootnoteText"/>
        <w:spacing w:line="276" w:lineRule="auto"/>
        <w:ind w:left="423"/>
        <w:jc w:val="both"/>
        <w:rPr>
          <w:rFonts w:ascii="Simplified Arabic" w:hAnsi="Simplified Arabic" w:cs="Simplified Arabic"/>
          <w:sz w:val="28"/>
          <w:szCs w:val="28"/>
        </w:rPr>
      </w:pPr>
    </w:p>
    <w:p w:rsidR="002B7FBF" w:rsidRPr="0039694D" w:rsidRDefault="002B7FBF" w:rsidP="002B7FBF">
      <w:pPr>
        <w:pStyle w:val="ListParagraph"/>
        <w:numPr>
          <w:ilvl w:val="0"/>
          <w:numId w:val="19"/>
        </w:numPr>
        <w:spacing w:after="0"/>
        <w:ind w:left="423"/>
        <w:jc w:val="both"/>
        <w:rPr>
          <w:rFonts w:ascii="Simplified Arabic" w:hAnsi="Simplified Arabic" w:cs="Simplified Arabic"/>
          <w:b/>
          <w:bCs/>
          <w:sz w:val="28"/>
          <w:szCs w:val="28"/>
          <w:rtl/>
          <w:lang w:bidi="ar-DZ"/>
        </w:rPr>
      </w:pPr>
      <w:r>
        <w:rPr>
          <w:rFonts w:ascii="Simplified Arabic" w:hAnsi="Simplified Arabic" w:cs="Simplified Arabic" w:hint="cs"/>
          <w:b/>
          <w:bCs/>
          <w:sz w:val="28"/>
          <w:szCs w:val="28"/>
          <w:u w:val="single"/>
          <w:rtl/>
          <w:lang w:bidi="ar-DZ"/>
        </w:rPr>
        <w:t>شبكة المعلومات (الانترنت)</w:t>
      </w:r>
      <w:r w:rsidRPr="0039694D">
        <w:rPr>
          <w:rFonts w:ascii="Simplified Arabic" w:hAnsi="Simplified Arabic" w:cs="Simplified Arabic" w:hint="cs"/>
          <w:b/>
          <w:bCs/>
          <w:sz w:val="28"/>
          <w:szCs w:val="28"/>
          <w:rtl/>
          <w:lang w:bidi="ar-DZ"/>
        </w:rPr>
        <w:t>:</w:t>
      </w:r>
    </w:p>
    <w:p w:rsidR="002B7FBF" w:rsidRPr="003C6AA5" w:rsidRDefault="002B7FBF" w:rsidP="002B7FBF">
      <w:pPr>
        <w:pStyle w:val="ListParagraph"/>
        <w:numPr>
          <w:ilvl w:val="0"/>
          <w:numId w:val="20"/>
        </w:numPr>
        <w:spacing w:after="0"/>
        <w:ind w:left="423"/>
        <w:jc w:val="both"/>
        <w:rPr>
          <w:rFonts w:ascii="Simplified Arabic" w:eastAsia="Times New Roman" w:hAnsi="Simplified Arabic" w:cs="Simplified Arabic"/>
          <w:color w:val="000000"/>
          <w:sz w:val="28"/>
          <w:szCs w:val="28"/>
          <w:rtl/>
          <w:lang w:bidi="ar-DZ"/>
        </w:rPr>
      </w:pPr>
      <w:r w:rsidRPr="003C6AA5">
        <w:rPr>
          <w:rFonts w:ascii="Simplified Arabic" w:hAnsi="Simplified Arabic" w:cs="Simplified Arabic"/>
          <w:sz w:val="28"/>
          <w:szCs w:val="28"/>
          <w:rtl/>
          <w:lang w:val="fr-FR" w:bidi="ar-DZ"/>
        </w:rPr>
        <w:t xml:space="preserve">جيمس ج. ماكغان، </w:t>
      </w:r>
      <w:r w:rsidRPr="003C6AA5">
        <w:rPr>
          <w:rFonts w:ascii="Simplified Arabic" w:hAnsi="Simplified Arabic" w:cs="Simplified Arabic"/>
          <w:b/>
          <w:bCs/>
          <w:sz w:val="28"/>
          <w:szCs w:val="28"/>
          <w:rtl/>
          <w:lang w:val="fr-FR" w:bidi="ar-DZ"/>
        </w:rPr>
        <w:t>" مؤسسات الفكر والرأي وتخطي السياسة الخارجية لحدود الأوطان"</w:t>
      </w:r>
      <w:r w:rsidRPr="003C6AA5">
        <w:rPr>
          <w:rFonts w:ascii="Simplified Arabic" w:hAnsi="Simplified Arabic" w:cs="Simplified Arabic"/>
          <w:sz w:val="28"/>
          <w:szCs w:val="28"/>
          <w:rtl/>
          <w:lang w:val="fr-FR" w:bidi="ar-DZ"/>
        </w:rPr>
        <w:t>،</w:t>
      </w:r>
      <w:r w:rsidRPr="003C6AA5">
        <w:rPr>
          <w:rFonts w:ascii="Simplified Arabic" w:hAnsi="Simplified Arabic" w:cs="Simplified Arabic"/>
          <w:sz w:val="28"/>
          <w:szCs w:val="28"/>
          <w:lang w:val="fr-FR" w:bidi="ar-DZ"/>
        </w:rPr>
        <w:t xml:space="preserve"> </w:t>
      </w:r>
      <w:r w:rsidRPr="003C6AA5">
        <w:rPr>
          <w:rFonts w:ascii="Simplified Arabic" w:hAnsi="Simplified Arabic" w:cs="Simplified Arabic"/>
          <w:sz w:val="28"/>
          <w:szCs w:val="28"/>
          <w:u w:val="single"/>
          <w:rtl/>
          <w:lang w:val="fr-FR" w:bidi="ar-DZ"/>
        </w:rPr>
        <w:t>أجندة السياسة الخارجية الأميركية</w:t>
      </w:r>
      <w:r w:rsidRPr="003C6AA5">
        <w:rPr>
          <w:rFonts w:ascii="Simplified Arabic" w:hAnsi="Simplified Arabic" w:cs="Simplified Arabic"/>
          <w:sz w:val="28"/>
          <w:szCs w:val="28"/>
          <w:rtl/>
          <w:lang w:val="fr-FR" w:bidi="ar-DZ"/>
        </w:rPr>
        <w:t xml:space="preserve">، </w:t>
      </w:r>
      <w:hyperlink r:id="rId17" w:history="1">
        <w:r w:rsidRPr="003C6AA5">
          <w:rPr>
            <w:rFonts w:ascii="Simplified Arabic" w:hAnsi="Simplified Arabic" w:cs="Simplified Arabic"/>
            <w:sz w:val="28"/>
            <w:szCs w:val="28"/>
            <w:rtl/>
          </w:rPr>
          <w:t>تشرين الثاني/نوفمبر، 2002</w:t>
        </w:r>
      </w:hyperlink>
      <w:r w:rsidRPr="003C6AA5">
        <w:rPr>
          <w:rFonts w:ascii="Simplified Arabic" w:hAnsi="Simplified Arabic" w:cs="Simplified Arabic"/>
          <w:sz w:val="28"/>
          <w:szCs w:val="28"/>
          <w:rtl/>
        </w:rPr>
        <w:t>، على الرابط:</w:t>
      </w:r>
      <w:r w:rsidRPr="003C6AA5">
        <w:rPr>
          <w:rFonts w:ascii="Simplified Arabic" w:hAnsi="Simplified Arabic" w:cs="Simplified Arabic"/>
          <w:sz w:val="28"/>
          <w:szCs w:val="28"/>
          <w:rtl/>
          <w:lang w:bidi="ar-DZ"/>
        </w:rPr>
        <w:t xml:space="preserve">     </w:t>
      </w:r>
      <w:r>
        <w:rPr>
          <w:rFonts w:ascii="Simplified Arabic" w:hAnsi="Simplified Arabic" w:cs="Simplified Arabic" w:hint="cs"/>
          <w:sz w:val="28"/>
          <w:szCs w:val="28"/>
          <w:rtl/>
          <w:lang w:bidi="ar-DZ"/>
        </w:rPr>
        <w:t xml:space="preserve">            </w:t>
      </w:r>
      <w:r w:rsidRPr="003C6AA5">
        <w:rPr>
          <w:rFonts w:ascii="Simplified Arabic" w:hAnsi="Simplified Arabic" w:cs="Simplified Arabic"/>
          <w:sz w:val="28"/>
          <w:szCs w:val="28"/>
          <w:rtl/>
          <w:lang w:bidi="ar-DZ"/>
        </w:rPr>
        <w:t xml:space="preserve">  </w:t>
      </w:r>
      <w:hyperlink r:id="rId18" w:history="1">
        <w:r w:rsidRPr="008068B1">
          <w:rPr>
            <w:rStyle w:val="Hyperlink"/>
            <w:lang w:val="fr-FR"/>
          </w:rPr>
          <w:t>www.usinfo.state.gov\journals\itps\1102\ijpa\mcgann.htm</w:t>
        </w:r>
      </w:hyperlink>
      <w:r w:rsidRPr="002E3C54">
        <w:rPr>
          <w:rStyle w:val="Hyperlink"/>
          <w:lang w:val="fr-FR"/>
        </w:rPr>
        <w:t xml:space="preserve">   </w:t>
      </w:r>
    </w:p>
    <w:p w:rsidR="002B7FBF" w:rsidRPr="002E3C54" w:rsidRDefault="002B7FBF" w:rsidP="002B7FBF">
      <w:pPr>
        <w:pStyle w:val="ListParagraph"/>
        <w:numPr>
          <w:ilvl w:val="0"/>
          <w:numId w:val="20"/>
        </w:numPr>
        <w:spacing w:after="0"/>
        <w:ind w:left="423"/>
        <w:rPr>
          <w:rFonts w:ascii="Simplified Arabic" w:hAnsi="Simplified Arabic" w:cs="Simplified Arabic"/>
          <w:sz w:val="28"/>
          <w:szCs w:val="28"/>
          <w:rtl/>
          <w:lang w:val="fr-FR" w:bidi="ar-DZ"/>
        </w:rPr>
      </w:pPr>
      <w:r w:rsidRPr="002E3C54">
        <w:rPr>
          <w:rFonts w:ascii="Simplified Arabic" w:hAnsi="Simplified Arabic" w:cs="Simplified Arabic"/>
          <w:sz w:val="28"/>
          <w:szCs w:val="28"/>
          <w:rtl/>
          <w:lang w:val="fr-FR" w:bidi="ar-DZ"/>
        </w:rPr>
        <w:t xml:space="preserve">دونالد أ. آبلسون، </w:t>
      </w:r>
      <w:r w:rsidRPr="002E3C54">
        <w:rPr>
          <w:rFonts w:ascii="Simplified Arabic" w:hAnsi="Simplified Arabic" w:cs="Simplified Arabic"/>
          <w:b/>
          <w:bCs/>
          <w:sz w:val="28"/>
          <w:szCs w:val="28"/>
          <w:rtl/>
          <w:lang w:val="fr-FR" w:bidi="ar-DZ"/>
        </w:rPr>
        <w:t>"مؤسسات الفكر والرأي وسياسة الولايات المتحدة الخارجية: نظرة تاريخية"</w:t>
      </w:r>
      <w:r w:rsidRPr="002E3C54">
        <w:rPr>
          <w:rFonts w:ascii="Simplified Arabic" w:hAnsi="Simplified Arabic" w:cs="Simplified Arabic"/>
          <w:sz w:val="28"/>
          <w:szCs w:val="28"/>
          <w:rtl/>
          <w:lang w:val="fr-FR" w:bidi="ar-DZ"/>
        </w:rPr>
        <w:t>،</w:t>
      </w:r>
      <w:r w:rsidRPr="002E3C54">
        <w:rPr>
          <w:rFonts w:ascii="Simplified Arabic" w:hAnsi="Simplified Arabic" w:cs="Simplified Arabic"/>
          <w:sz w:val="28"/>
          <w:szCs w:val="28"/>
          <w:lang w:val="fr-FR" w:bidi="ar-DZ"/>
        </w:rPr>
        <w:t xml:space="preserve"> </w:t>
      </w:r>
      <w:r w:rsidRPr="002E3C54">
        <w:rPr>
          <w:rFonts w:ascii="Simplified Arabic" w:hAnsi="Simplified Arabic" w:cs="Simplified Arabic"/>
          <w:sz w:val="28"/>
          <w:szCs w:val="28"/>
          <w:u w:val="single"/>
          <w:rtl/>
          <w:lang w:val="fr-FR" w:bidi="ar-DZ"/>
        </w:rPr>
        <w:t>أجندة السياسة الخارجية الأميركية</w:t>
      </w:r>
      <w:r w:rsidRPr="002E3C54">
        <w:rPr>
          <w:rFonts w:ascii="Simplified Arabic" w:hAnsi="Simplified Arabic" w:cs="Simplified Arabic"/>
          <w:sz w:val="28"/>
          <w:szCs w:val="28"/>
          <w:rtl/>
          <w:lang w:val="fr-FR" w:bidi="ar-DZ"/>
        </w:rPr>
        <w:t xml:space="preserve">، </w:t>
      </w:r>
      <w:hyperlink r:id="rId19" w:history="1">
        <w:r w:rsidRPr="002E3C54">
          <w:rPr>
            <w:rFonts w:ascii="Simplified Arabic" w:hAnsi="Simplified Arabic" w:cs="Simplified Arabic"/>
            <w:sz w:val="28"/>
            <w:szCs w:val="28"/>
            <w:rtl/>
          </w:rPr>
          <w:t>تشرين الثاني/نوفمبر، 2002</w:t>
        </w:r>
      </w:hyperlink>
      <w:r w:rsidRPr="002E3C54">
        <w:rPr>
          <w:rFonts w:ascii="Simplified Arabic" w:hAnsi="Simplified Arabic" w:cs="Simplified Arabic"/>
          <w:sz w:val="28"/>
          <w:szCs w:val="28"/>
          <w:rtl/>
        </w:rPr>
        <w:t>، على الرابط:</w:t>
      </w:r>
      <w:r w:rsidRPr="002E3C54">
        <w:rPr>
          <w:rFonts w:ascii="Simplified Arabic" w:hAnsi="Simplified Arabic" w:cs="Simplified Arabic"/>
          <w:sz w:val="28"/>
          <w:szCs w:val="28"/>
          <w:rtl/>
          <w:lang w:bidi="ar-DZ"/>
        </w:rPr>
        <w:t xml:space="preserve">    </w:t>
      </w:r>
      <w:hyperlink r:id="rId20" w:history="1">
        <w:r w:rsidRPr="008068B1">
          <w:rPr>
            <w:rStyle w:val="Hyperlink"/>
            <w:rFonts w:asciiTheme="majorBidi" w:hAnsiTheme="majorBidi" w:cstheme="majorBidi"/>
            <w:sz w:val="24"/>
            <w:szCs w:val="24"/>
            <w:lang w:val="fr-FR"/>
          </w:rPr>
          <w:t>www.usinfo.state.gov/journals/itps/1102/ijpa/abelson.htm</w:t>
        </w:r>
      </w:hyperlink>
      <w:r>
        <w:rPr>
          <w:rFonts w:asciiTheme="majorBidi" w:hAnsiTheme="majorBidi" w:cstheme="majorBidi"/>
          <w:sz w:val="24"/>
          <w:szCs w:val="24"/>
          <w:lang w:val="fr-FR"/>
        </w:rPr>
        <w:t xml:space="preserve">                                              </w:t>
      </w:r>
      <w:r w:rsidRPr="002E3C54">
        <w:rPr>
          <w:rFonts w:asciiTheme="majorBidi" w:hAnsiTheme="majorBidi" w:cstheme="majorBidi"/>
          <w:sz w:val="24"/>
          <w:szCs w:val="24"/>
          <w:rtl/>
          <w:lang w:val="fr-FR"/>
        </w:rPr>
        <w:t xml:space="preserve">                   </w:t>
      </w:r>
    </w:p>
    <w:p w:rsidR="002B7FBF" w:rsidRPr="006050FB" w:rsidRDefault="002B7FBF" w:rsidP="002B7FBF">
      <w:pPr>
        <w:pStyle w:val="ListParagraph"/>
        <w:numPr>
          <w:ilvl w:val="0"/>
          <w:numId w:val="20"/>
        </w:numPr>
        <w:spacing w:after="0"/>
        <w:ind w:left="423"/>
        <w:jc w:val="both"/>
        <w:rPr>
          <w:rFonts w:ascii="Simplified Arabic" w:hAnsi="Simplified Arabic" w:cs="Simplified Arabic"/>
          <w:sz w:val="28"/>
          <w:szCs w:val="28"/>
          <w:rtl/>
          <w:lang w:bidi="ar-DZ"/>
        </w:rPr>
      </w:pPr>
      <w:r w:rsidRPr="006050FB">
        <w:rPr>
          <w:rFonts w:ascii="Simplified Arabic" w:hAnsi="Simplified Arabic" w:cs="Simplified Arabic"/>
          <w:sz w:val="28"/>
          <w:szCs w:val="28"/>
          <w:rtl/>
          <w:lang w:bidi="ar-DZ"/>
        </w:rPr>
        <w:t xml:space="preserve">عبد الغني عماد، </w:t>
      </w:r>
      <w:r w:rsidRPr="006050FB">
        <w:rPr>
          <w:rFonts w:ascii="Simplified Arabic" w:hAnsi="Simplified Arabic" w:cs="Simplified Arabic"/>
          <w:b/>
          <w:bCs/>
          <w:sz w:val="28"/>
          <w:szCs w:val="28"/>
          <w:rtl/>
          <w:lang w:bidi="ar-DZ"/>
        </w:rPr>
        <w:t>"دبابات الفكر الجديدة: صانعو القرار والحكومة الخفية في أميركا"</w:t>
      </w:r>
      <w:r w:rsidRPr="006050FB">
        <w:rPr>
          <w:rFonts w:ascii="Simplified Arabic" w:hAnsi="Simplified Arabic" w:cs="Simplified Arabic"/>
          <w:sz w:val="28"/>
          <w:szCs w:val="28"/>
          <w:rtl/>
          <w:lang w:bidi="ar-DZ"/>
        </w:rPr>
        <w:t>،25/01/</w:t>
      </w:r>
      <w:r w:rsidRPr="006050FB">
        <w:rPr>
          <w:rFonts w:ascii="Simplified Arabic" w:eastAsia="Times New Roman" w:hAnsi="Simplified Arabic" w:cs="Simplified Arabic"/>
          <w:sz w:val="28"/>
          <w:szCs w:val="28"/>
          <w:rtl/>
          <w:lang w:bidi="ar-DZ"/>
        </w:rPr>
        <w:t>2004</w:t>
      </w:r>
      <w:r w:rsidRPr="006050FB">
        <w:rPr>
          <w:rFonts w:ascii="Simplified Arabic" w:hAnsi="Simplified Arabic" w:cs="Simplified Arabic"/>
          <w:sz w:val="28"/>
          <w:szCs w:val="28"/>
          <w:rtl/>
        </w:rPr>
        <w:t>،</w:t>
      </w:r>
      <w:r w:rsidRPr="006050FB">
        <w:rPr>
          <w:rFonts w:ascii="Simplified Arabic" w:hAnsi="Simplified Arabic" w:cs="Simplified Arabic" w:hint="cs"/>
          <w:sz w:val="28"/>
          <w:szCs w:val="28"/>
          <w:rtl/>
        </w:rPr>
        <w:t xml:space="preserve"> </w:t>
      </w:r>
      <w:r w:rsidRPr="006050FB">
        <w:rPr>
          <w:rFonts w:ascii="Simplified Arabic" w:hAnsi="Simplified Arabic" w:cs="Simplified Arabic"/>
          <w:sz w:val="28"/>
          <w:szCs w:val="28"/>
          <w:rtl/>
        </w:rPr>
        <w:t xml:space="preserve">على الرابط:                                   </w:t>
      </w:r>
      <w:r w:rsidRPr="006050FB">
        <w:rPr>
          <w:rFonts w:ascii="Simplified Arabic" w:hAnsi="Simplified Arabic" w:cs="Simplified Arabic"/>
          <w:sz w:val="28"/>
          <w:szCs w:val="28"/>
        </w:rPr>
        <w:t xml:space="preserve"> </w:t>
      </w:r>
      <w:hyperlink r:id="rId21" w:history="1">
        <w:r w:rsidRPr="008068B1">
          <w:rPr>
            <w:rStyle w:val="Hyperlink"/>
            <w:rFonts w:asciiTheme="majorBidi" w:hAnsiTheme="majorBidi" w:cstheme="majorBidi"/>
            <w:sz w:val="24"/>
            <w:szCs w:val="24"/>
          </w:rPr>
          <w:t>www.kefaya.org/Translations/0402emad.htm</w:t>
        </w:r>
      </w:hyperlink>
      <w:r>
        <w:rPr>
          <w:rFonts w:asciiTheme="majorBidi" w:hAnsiTheme="majorBidi" w:cstheme="majorBidi"/>
          <w:sz w:val="24"/>
          <w:szCs w:val="24"/>
          <w:lang w:val="fr-FR"/>
        </w:rPr>
        <w:t xml:space="preserve">                                                                  </w:t>
      </w:r>
      <w:r w:rsidRPr="006050FB">
        <w:rPr>
          <w:rFonts w:asciiTheme="majorBidi" w:hAnsiTheme="majorBidi" w:cstheme="majorBidi"/>
          <w:sz w:val="24"/>
          <w:szCs w:val="24"/>
          <w:rtl/>
          <w:lang w:bidi="ar-DZ"/>
        </w:rPr>
        <w:t xml:space="preserve"> </w:t>
      </w:r>
    </w:p>
    <w:p w:rsidR="002B7FBF" w:rsidRPr="00C17411" w:rsidRDefault="002B7FBF" w:rsidP="002B7FBF">
      <w:pPr>
        <w:pStyle w:val="FootnoteText"/>
        <w:numPr>
          <w:ilvl w:val="0"/>
          <w:numId w:val="20"/>
        </w:numPr>
        <w:spacing w:line="276" w:lineRule="auto"/>
        <w:ind w:left="423"/>
        <w:rPr>
          <w:rFonts w:ascii="Simplified Arabic" w:hAnsi="Simplified Arabic" w:cs="Simplified Arabic"/>
          <w:sz w:val="28"/>
          <w:szCs w:val="28"/>
          <w:lang w:bidi="ar-DZ"/>
        </w:rPr>
      </w:pPr>
      <w:r w:rsidRPr="00EC4D96">
        <w:rPr>
          <w:rFonts w:ascii="Simplified Arabic" w:hAnsi="Simplified Arabic" w:cs="Simplified Arabic" w:hint="cs"/>
          <w:sz w:val="28"/>
          <w:szCs w:val="28"/>
          <w:rtl/>
          <w:lang w:bidi="ar-DZ"/>
        </w:rPr>
        <w:t>موسوعة ويكبيديا</w:t>
      </w:r>
      <w:r w:rsidRPr="00EB2389">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العالمية</w:t>
      </w:r>
      <w:r w:rsidRPr="00C17411">
        <w:rPr>
          <w:rFonts w:ascii="Simplified Arabic" w:hAnsi="Simplified Arabic" w:cs="Simplified Arabic" w:hint="cs"/>
          <w:sz w:val="28"/>
          <w:szCs w:val="28"/>
          <w:rtl/>
          <w:lang w:bidi="ar-DZ"/>
        </w:rPr>
        <w:t>،</w:t>
      </w:r>
      <w:r w:rsidRPr="00C17411">
        <w:rPr>
          <w:rFonts w:ascii="Simplified Arabic" w:hAnsi="Simplified Arabic" w:cs="Simplified Arabic"/>
          <w:sz w:val="28"/>
          <w:szCs w:val="28"/>
          <w:rtl/>
          <w:lang w:bidi="ar-DZ"/>
        </w:rPr>
        <w:t xml:space="preserve"> على الرابط: </w:t>
      </w:r>
    </w:p>
    <w:p w:rsidR="002B7FBF" w:rsidRDefault="00D338E1" w:rsidP="002B7FBF">
      <w:pPr>
        <w:pStyle w:val="FootnoteText"/>
        <w:spacing w:line="276" w:lineRule="auto"/>
        <w:ind w:left="720"/>
        <w:jc w:val="right"/>
        <w:rPr>
          <w:rStyle w:val="Hyperlink"/>
          <w:rFonts w:asciiTheme="majorBidi" w:hAnsiTheme="majorBidi" w:cstheme="majorBidi"/>
          <w:sz w:val="24"/>
          <w:szCs w:val="24"/>
          <w:rtl/>
        </w:rPr>
      </w:pPr>
      <w:hyperlink r:id="rId22" w:history="1">
        <w:r w:rsidR="002B7FBF" w:rsidRPr="00C17411">
          <w:rPr>
            <w:rStyle w:val="Hyperlink"/>
            <w:rFonts w:asciiTheme="majorBidi" w:hAnsiTheme="majorBidi" w:cstheme="majorBidi"/>
            <w:sz w:val="24"/>
            <w:szCs w:val="24"/>
          </w:rPr>
          <w:t>https://ar.wikipedia.org</w:t>
        </w:r>
      </w:hyperlink>
    </w:p>
    <w:p w:rsidR="002B7FBF" w:rsidRDefault="002B7FBF" w:rsidP="002B7FBF">
      <w:pPr>
        <w:pStyle w:val="FootnoteText"/>
        <w:spacing w:line="276" w:lineRule="auto"/>
        <w:ind w:left="720"/>
        <w:jc w:val="right"/>
        <w:rPr>
          <w:rStyle w:val="Hyperlink"/>
          <w:rFonts w:asciiTheme="majorBidi" w:hAnsiTheme="majorBidi" w:cstheme="majorBidi"/>
          <w:sz w:val="24"/>
          <w:szCs w:val="24"/>
          <w:rtl/>
        </w:rPr>
      </w:pPr>
    </w:p>
    <w:p w:rsidR="002D4BE9" w:rsidRDefault="002D4BE9" w:rsidP="002D4BE9">
      <w:pPr>
        <w:pStyle w:val="FootnoteText"/>
        <w:spacing w:line="276" w:lineRule="auto"/>
        <w:rPr>
          <w:rStyle w:val="Hyperlink"/>
          <w:rFonts w:asciiTheme="majorBidi" w:hAnsiTheme="majorBidi" w:cstheme="majorBidi"/>
          <w:sz w:val="24"/>
          <w:szCs w:val="24"/>
          <w:rtl/>
        </w:rPr>
      </w:pPr>
    </w:p>
    <w:p w:rsidR="002D4BE9" w:rsidRDefault="002D4BE9" w:rsidP="002D4BE9">
      <w:pPr>
        <w:pStyle w:val="FootnoteText"/>
        <w:spacing w:line="276" w:lineRule="auto"/>
        <w:rPr>
          <w:rStyle w:val="Hyperlink"/>
          <w:rFonts w:asciiTheme="majorBidi" w:hAnsiTheme="majorBidi" w:cstheme="majorBidi"/>
          <w:sz w:val="24"/>
          <w:szCs w:val="24"/>
          <w:rtl/>
        </w:rPr>
      </w:pPr>
    </w:p>
    <w:p w:rsidR="002B7FBF" w:rsidRDefault="002B7FBF" w:rsidP="002B7FBF">
      <w:pPr>
        <w:spacing w:after="0"/>
        <w:jc w:val="both"/>
        <w:rPr>
          <w:rFonts w:ascii="Simplified Arabic" w:hAnsi="Simplified Arabic" w:cs="Simplified Arabic"/>
          <w:b/>
          <w:bCs/>
          <w:sz w:val="28"/>
          <w:szCs w:val="28"/>
          <w:rtl/>
          <w:lang w:bidi="ar-DZ"/>
        </w:rPr>
      </w:pPr>
      <w:r>
        <w:rPr>
          <w:rFonts w:ascii="Simplified Arabic" w:hAnsi="Simplified Arabic" w:cs="Simplified Arabic" w:hint="cs"/>
          <w:b/>
          <w:bCs/>
          <w:sz w:val="28"/>
          <w:szCs w:val="28"/>
          <w:u w:val="single"/>
          <w:rtl/>
          <w:lang w:bidi="ar-DZ"/>
        </w:rPr>
        <w:t>ثانيا</w:t>
      </w:r>
      <w:r w:rsidRPr="00ED4B36">
        <w:rPr>
          <w:rFonts w:ascii="Simplified Arabic" w:hAnsi="Simplified Arabic" w:cs="Simplified Arabic" w:hint="cs"/>
          <w:b/>
          <w:bCs/>
          <w:sz w:val="28"/>
          <w:szCs w:val="28"/>
          <w:u w:val="single"/>
          <w:rtl/>
          <w:lang w:bidi="ar-DZ"/>
        </w:rPr>
        <w:t xml:space="preserve">- باللغة </w:t>
      </w:r>
      <w:r>
        <w:rPr>
          <w:rFonts w:ascii="Simplified Arabic" w:hAnsi="Simplified Arabic" w:cs="Simplified Arabic" w:hint="cs"/>
          <w:b/>
          <w:bCs/>
          <w:sz w:val="28"/>
          <w:szCs w:val="28"/>
          <w:u w:val="single"/>
          <w:rtl/>
          <w:lang w:bidi="ar-DZ"/>
        </w:rPr>
        <w:t>الأجنبية</w:t>
      </w:r>
      <w:r>
        <w:rPr>
          <w:rFonts w:ascii="Simplified Arabic" w:hAnsi="Simplified Arabic" w:cs="Simplified Arabic" w:hint="cs"/>
          <w:b/>
          <w:bCs/>
          <w:sz w:val="28"/>
          <w:szCs w:val="28"/>
          <w:rtl/>
          <w:lang w:bidi="ar-DZ"/>
        </w:rPr>
        <w:t>:</w:t>
      </w:r>
    </w:p>
    <w:p w:rsidR="002B7FBF" w:rsidRDefault="002B7FBF" w:rsidP="002B7FBF">
      <w:pPr>
        <w:pStyle w:val="FootnoteText"/>
        <w:numPr>
          <w:ilvl w:val="0"/>
          <w:numId w:val="21"/>
        </w:numPr>
        <w:bidi w:val="0"/>
        <w:jc w:val="both"/>
        <w:rPr>
          <w:rFonts w:asciiTheme="majorBidi" w:hAnsiTheme="majorBidi" w:cstheme="majorBidi"/>
          <w:sz w:val="24"/>
          <w:szCs w:val="24"/>
          <w:lang w:bidi="ar-DZ"/>
        </w:rPr>
      </w:pPr>
      <w:r w:rsidRPr="005B4084">
        <w:rPr>
          <w:rFonts w:asciiTheme="majorBidi" w:hAnsiTheme="majorBidi" w:cstheme="majorBidi"/>
          <w:sz w:val="24"/>
          <w:szCs w:val="24"/>
        </w:rPr>
        <w:t xml:space="preserve">Andrew Denham and Mark Garnett, </w:t>
      </w:r>
      <w:r w:rsidRPr="005B4084">
        <w:rPr>
          <w:rFonts w:asciiTheme="majorBidi" w:hAnsiTheme="majorBidi" w:cstheme="majorBidi"/>
          <w:i/>
          <w:iCs/>
          <w:sz w:val="24"/>
          <w:szCs w:val="24"/>
        </w:rPr>
        <w:t>British think-tanks and the climate of opinion</w:t>
      </w:r>
      <w:r w:rsidRPr="005B4084">
        <w:rPr>
          <w:rFonts w:asciiTheme="majorBidi" w:hAnsiTheme="majorBidi" w:cstheme="majorBidi"/>
          <w:sz w:val="24"/>
          <w:szCs w:val="24"/>
        </w:rPr>
        <w:t>, (London: UCL Press, 2005).</w:t>
      </w:r>
    </w:p>
    <w:p w:rsidR="002B7FBF" w:rsidRPr="00E90C0F" w:rsidRDefault="002B7FBF" w:rsidP="002B7FBF">
      <w:pPr>
        <w:pStyle w:val="ListParagraph"/>
        <w:numPr>
          <w:ilvl w:val="0"/>
          <w:numId w:val="21"/>
        </w:numPr>
        <w:autoSpaceDE w:val="0"/>
        <w:autoSpaceDN w:val="0"/>
        <w:bidi w:val="0"/>
        <w:adjustRightInd w:val="0"/>
        <w:spacing w:after="0"/>
        <w:jc w:val="both"/>
        <w:rPr>
          <w:rFonts w:asciiTheme="majorBidi" w:hAnsiTheme="majorBidi" w:cstheme="majorBidi"/>
          <w:color w:val="231F20"/>
          <w:sz w:val="24"/>
          <w:szCs w:val="24"/>
        </w:rPr>
      </w:pPr>
      <w:r w:rsidRPr="00E90C0F">
        <w:rPr>
          <w:rFonts w:asciiTheme="majorBidi" w:hAnsiTheme="majorBidi" w:cstheme="majorBidi"/>
          <w:sz w:val="24"/>
          <w:szCs w:val="24"/>
        </w:rPr>
        <w:t xml:space="preserve">Howard J. Wiarda, </w:t>
      </w:r>
      <w:r w:rsidRPr="00E90C0F">
        <w:rPr>
          <w:rFonts w:asciiTheme="majorBidi" w:hAnsiTheme="majorBidi" w:cstheme="majorBidi"/>
          <w:i/>
          <w:iCs/>
          <w:sz w:val="24"/>
          <w:szCs w:val="24"/>
        </w:rPr>
        <w:t>Think Tanks and Foreign Policy: The Foreign Policy Research Institute and Presidential Politics</w:t>
      </w:r>
      <w:r w:rsidRPr="00E90C0F">
        <w:rPr>
          <w:rFonts w:asciiTheme="majorBidi" w:hAnsiTheme="majorBidi" w:cstheme="majorBidi"/>
          <w:sz w:val="24"/>
          <w:szCs w:val="24"/>
        </w:rPr>
        <w:t xml:space="preserve">, (London: </w:t>
      </w:r>
      <w:r w:rsidRPr="00E90C0F">
        <w:rPr>
          <w:rFonts w:asciiTheme="majorBidi" w:hAnsiTheme="majorBidi" w:cstheme="majorBidi"/>
          <w:color w:val="231F20"/>
          <w:sz w:val="24"/>
          <w:szCs w:val="24"/>
        </w:rPr>
        <w:t>Lexington Books, 2010).</w:t>
      </w:r>
    </w:p>
    <w:p w:rsidR="000E7764" w:rsidRPr="002D4BE9" w:rsidRDefault="002B7FBF" w:rsidP="002D4BE9">
      <w:pPr>
        <w:pStyle w:val="FootnoteText"/>
        <w:numPr>
          <w:ilvl w:val="0"/>
          <w:numId w:val="21"/>
        </w:numPr>
        <w:bidi w:val="0"/>
        <w:jc w:val="both"/>
        <w:rPr>
          <w:rFonts w:asciiTheme="majorBidi" w:hAnsiTheme="majorBidi" w:cstheme="majorBidi"/>
          <w:sz w:val="36"/>
          <w:szCs w:val="36"/>
          <w:rtl/>
          <w:lang w:bidi="ar-JO"/>
        </w:rPr>
      </w:pPr>
      <w:r w:rsidRPr="005B4084">
        <w:rPr>
          <w:rFonts w:asciiTheme="majorBidi" w:hAnsiTheme="majorBidi" w:cstheme="majorBidi"/>
          <w:sz w:val="24"/>
          <w:szCs w:val="24"/>
          <w:lang w:bidi="ar-JO"/>
        </w:rPr>
        <w:t xml:space="preserve">James. G. McGann (dir.), </w:t>
      </w:r>
      <w:r w:rsidRPr="005B4084">
        <w:rPr>
          <w:rFonts w:asciiTheme="majorBidi" w:hAnsiTheme="majorBidi" w:cstheme="majorBidi"/>
          <w:i/>
          <w:iCs/>
          <w:sz w:val="24"/>
          <w:szCs w:val="24"/>
          <w:lang w:bidi="ar-JO"/>
        </w:rPr>
        <w:t>2014 Global Go To Think Tanks Report and Policy Advice</w:t>
      </w:r>
      <w:r w:rsidRPr="005B4084">
        <w:rPr>
          <w:rFonts w:asciiTheme="majorBidi" w:hAnsiTheme="majorBidi" w:cstheme="majorBidi"/>
          <w:sz w:val="24"/>
          <w:szCs w:val="24"/>
          <w:lang w:bidi="ar-JO"/>
        </w:rPr>
        <w:t>, The Think Tanks and Civil Societies Program, International Relations Program, University of Pennsylvania, Philadelphia, 04/02/2015.</w:t>
      </w:r>
    </w:p>
    <w:p w:rsidR="000E7764" w:rsidRDefault="000E7764" w:rsidP="007A0776">
      <w:pPr>
        <w:rPr>
          <w:rFonts w:cs="Arial"/>
          <w:sz w:val="20"/>
          <w:szCs w:val="20"/>
          <w:rtl/>
          <w:lang w:bidi="ar-DZ"/>
        </w:rPr>
      </w:pPr>
    </w:p>
    <w:sectPr w:rsidR="000E7764" w:rsidSect="00B962BB">
      <w:footerReference w:type="default" r:id="rId2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8E1" w:rsidRDefault="00D338E1" w:rsidP="00A951B9">
      <w:pPr>
        <w:spacing w:after="0" w:line="240" w:lineRule="auto"/>
      </w:pPr>
      <w:r>
        <w:separator/>
      </w:r>
    </w:p>
  </w:endnote>
  <w:endnote w:type="continuationSeparator" w:id="0">
    <w:p w:rsidR="00D338E1" w:rsidRDefault="00D338E1" w:rsidP="00A95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azanin">
    <w:altName w:val="Courier New"/>
    <w:charset w:val="B2"/>
    <w:family w:val="auto"/>
    <w:pitch w:val="variable"/>
    <w:sig w:usb0="00002000"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Arabic Transparent">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767497"/>
      <w:docPartObj>
        <w:docPartGallery w:val="Page Numbers (Bottom of Page)"/>
        <w:docPartUnique/>
      </w:docPartObj>
    </w:sdtPr>
    <w:sdtEndPr/>
    <w:sdtContent>
      <w:p w:rsidR="0054389C" w:rsidRDefault="0054389C">
        <w:pPr>
          <w:pStyle w:val="Footer"/>
          <w:jc w:val="center"/>
        </w:pPr>
        <w:r>
          <w:fldChar w:fldCharType="begin"/>
        </w:r>
        <w:r>
          <w:instrText>PAGE   \* MERGEFORMAT</w:instrText>
        </w:r>
        <w:r>
          <w:fldChar w:fldCharType="separate"/>
        </w:r>
        <w:r w:rsidR="00525BD9" w:rsidRPr="00525BD9">
          <w:rPr>
            <w:noProof/>
            <w:rtl/>
            <w:lang w:val="ar-SA"/>
          </w:rPr>
          <w:t>1</w:t>
        </w:r>
        <w:r>
          <w:fldChar w:fldCharType="end"/>
        </w:r>
      </w:p>
    </w:sdtContent>
  </w:sdt>
  <w:p w:rsidR="0054389C" w:rsidRDefault="005438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8E1" w:rsidRDefault="00D338E1" w:rsidP="00A951B9">
      <w:pPr>
        <w:spacing w:after="0" w:line="240" w:lineRule="auto"/>
      </w:pPr>
      <w:r>
        <w:separator/>
      </w:r>
    </w:p>
  </w:footnote>
  <w:footnote w:type="continuationSeparator" w:id="0">
    <w:p w:rsidR="00D338E1" w:rsidRDefault="00D338E1" w:rsidP="00A951B9">
      <w:pPr>
        <w:spacing w:after="0" w:line="240" w:lineRule="auto"/>
      </w:pPr>
      <w:r>
        <w:continuationSeparator/>
      </w:r>
    </w:p>
  </w:footnote>
  <w:footnote w:id="1">
    <w:p w:rsidR="00EE4B2E" w:rsidRPr="00F05563" w:rsidRDefault="00EE4B2E" w:rsidP="00EE4B2E">
      <w:pPr>
        <w:pStyle w:val="FootnoteText"/>
        <w:jc w:val="both"/>
        <w:rPr>
          <w:rFonts w:cs="Nazanin"/>
          <w:rtl/>
        </w:rPr>
      </w:pPr>
      <w:r w:rsidRPr="00F05563">
        <w:rPr>
          <w:rStyle w:val="FootnoteReference"/>
          <w:rFonts w:cs="Nazanin"/>
        </w:rPr>
        <w:footnoteRef/>
      </w:r>
      <w:r w:rsidRPr="00F05563">
        <w:rPr>
          <w:rFonts w:cs="Nazanin"/>
          <w:rtl/>
        </w:rPr>
        <w:t xml:space="preserve"> </w:t>
      </w:r>
      <w:r w:rsidRPr="00F05563">
        <w:rPr>
          <w:rFonts w:cs="Nazanin" w:hint="cs"/>
          <w:rtl/>
        </w:rPr>
        <w:t>باحث من الجزائر</w:t>
      </w:r>
    </w:p>
    <w:p w:rsidR="00EE4B2E" w:rsidRPr="00F05563" w:rsidRDefault="00EE4B2E" w:rsidP="00EE4B2E">
      <w:pPr>
        <w:jc w:val="both"/>
        <w:rPr>
          <w:rFonts w:ascii="Traditional Arabic" w:hAnsi="Traditional Arabic" w:cs="Nazanin"/>
          <w:sz w:val="20"/>
          <w:szCs w:val="20"/>
          <w:lang w:val="fr-FR" w:bidi="ar-DZ"/>
        </w:rPr>
      </w:pPr>
      <w:r w:rsidRPr="00F05563">
        <w:rPr>
          <w:rFonts w:cs="Nazanin" w:hint="cs"/>
          <w:sz w:val="20"/>
          <w:szCs w:val="20"/>
          <w:rtl/>
        </w:rPr>
        <w:t>البريد الالكتروني:</w:t>
      </w:r>
      <w:r w:rsidRPr="00F05563">
        <w:rPr>
          <w:rFonts w:ascii="Traditional Arabic" w:hAnsi="Traditional Arabic" w:cs="Nazanin" w:hint="cs"/>
          <w:sz w:val="20"/>
          <w:szCs w:val="20"/>
          <w:rtl/>
          <w:lang w:bidi="ar-DZ"/>
        </w:rPr>
        <w:t xml:space="preserve">   </w:t>
      </w:r>
      <w:hyperlink r:id="rId1" w:history="1">
        <w:r w:rsidRPr="00F05563">
          <w:rPr>
            <w:rStyle w:val="Hyperlink"/>
            <w:rFonts w:ascii="Traditional Arabic" w:hAnsi="Traditional Arabic" w:cs="Nazanin"/>
            <w:i/>
            <w:iCs/>
            <w:sz w:val="20"/>
            <w:szCs w:val="20"/>
            <w:lang w:val="fr-FR" w:bidi="ar-DZ"/>
          </w:rPr>
          <w:t>khames.mokhtar@gmail.com</w:t>
        </w:r>
      </w:hyperlink>
      <w:r w:rsidRPr="00F05563">
        <w:rPr>
          <w:rFonts w:ascii="Traditional Arabic" w:hAnsi="Traditional Arabic" w:cs="Nazanin" w:hint="cs"/>
          <w:sz w:val="20"/>
          <w:szCs w:val="20"/>
          <w:rtl/>
          <w:lang w:val="fr-FR" w:bidi="ar-DZ"/>
        </w:rPr>
        <w:t xml:space="preserve"> </w:t>
      </w:r>
      <w:bookmarkStart w:id="0" w:name="_GoBack"/>
      <w:bookmarkEnd w:id="0"/>
    </w:p>
  </w:footnote>
  <w:footnote w:id="2">
    <w:p w:rsidR="0054389C" w:rsidRPr="00655A47" w:rsidRDefault="0054389C" w:rsidP="00A951B9">
      <w:pPr>
        <w:pStyle w:val="FootnoteText"/>
        <w:jc w:val="both"/>
        <w:rPr>
          <w:rFonts w:asciiTheme="minorBidi" w:hAnsiTheme="minorBidi"/>
          <w:sz w:val="22"/>
          <w:szCs w:val="22"/>
          <w:rtl/>
          <w:lang w:bidi="ar-DZ"/>
        </w:rPr>
      </w:pPr>
      <w:r w:rsidRPr="00655A47">
        <w:rPr>
          <w:rStyle w:val="FootnoteReference"/>
          <w:rFonts w:asciiTheme="minorBidi" w:hAnsiTheme="minorBidi"/>
        </w:rPr>
        <w:footnoteRef/>
      </w:r>
      <w:r w:rsidRPr="00655A47">
        <w:rPr>
          <w:rFonts w:asciiTheme="minorBidi" w:hAnsiTheme="minorBidi"/>
          <w:rtl/>
        </w:rPr>
        <w:t xml:space="preserve"> </w:t>
      </w:r>
      <w:r w:rsidRPr="00655A47">
        <w:rPr>
          <w:rFonts w:asciiTheme="minorBidi" w:hAnsiTheme="minorBidi"/>
          <w:rtl/>
          <w:lang w:bidi="ar-DZ"/>
        </w:rPr>
        <w:t>سامي الخزندار وطارق الأسعد، "</w:t>
      </w:r>
      <w:r w:rsidRPr="00655A47">
        <w:rPr>
          <w:rFonts w:asciiTheme="minorBidi" w:hAnsiTheme="minorBidi"/>
          <w:b/>
          <w:bCs/>
          <w:rtl/>
          <w:lang w:bidi="ar-DZ"/>
        </w:rPr>
        <w:t>دور مراكز الفكر والدراسات في البحث العلمي وصنع السياسات العامة</w:t>
      </w:r>
      <w:r w:rsidRPr="00655A47">
        <w:rPr>
          <w:rFonts w:asciiTheme="minorBidi" w:hAnsiTheme="minorBidi"/>
          <w:rtl/>
          <w:lang w:bidi="ar-DZ"/>
        </w:rPr>
        <w:t xml:space="preserve">"، </w:t>
      </w:r>
      <w:r w:rsidRPr="00655A47">
        <w:rPr>
          <w:rFonts w:asciiTheme="minorBidi" w:hAnsiTheme="minorBidi"/>
          <w:u w:val="single"/>
          <w:rtl/>
          <w:lang w:bidi="ar-DZ"/>
        </w:rPr>
        <w:t>مجلة السياسة والقانون</w:t>
      </w:r>
      <w:r w:rsidRPr="00655A47">
        <w:rPr>
          <w:rFonts w:asciiTheme="minorBidi" w:hAnsiTheme="minorBidi"/>
          <w:rtl/>
          <w:lang w:bidi="ar-DZ"/>
        </w:rPr>
        <w:t>، ع06، جانفي 2012، ص</w:t>
      </w:r>
      <w:r>
        <w:rPr>
          <w:rFonts w:asciiTheme="minorBidi" w:hAnsiTheme="minorBidi" w:hint="cs"/>
          <w:rtl/>
          <w:lang w:bidi="ar-DZ"/>
        </w:rPr>
        <w:t xml:space="preserve"> 1</w:t>
      </w:r>
      <w:r w:rsidRPr="00655A47">
        <w:rPr>
          <w:rFonts w:asciiTheme="minorBidi" w:hAnsiTheme="minorBidi"/>
          <w:rtl/>
          <w:lang w:bidi="ar-DZ"/>
        </w:rPr>
        <w:t>.</w:t>
      </w:r>
    </w:p>
  </w:footnote>
  <w:footnote w:id="3">
    <w:p w:rsidR="0054389C" w:rsidRDefault="0054389C" w:rsidP="00A951B9">
      <w:pPr>
        <w:pStyle w:val="FootnoteText"/>
        <w:jc w:val="both"/>
        <w:rPr>
          <w:lang w:bidi="ar-DZ"/>
        </w:rPr>
      </w:pPr>
      <w:r w:rsidRPr="00655A47">
        <w:rPr>
          <w:rStyle w:val="FootnoteReference"/>
          <w:rFonts w:asciiTheme="minorBidi" w:hAnsiTheme="minorBidi"/>
        </w:rPr>
        <w:footnoteRef/>
      </w:r>
      <w:r w:rsidRPr="00655A47">
        <w:rPr>
          <w:rFonts w:asciiTheme="minorBidi" w:hAnsiTheme="minorBidi"/>
          <w:rtl/>
        </w:rPr>
        <w:t xml:space="preserve"> </w:t>
      </w:r>
      <w:r w:rsidRPr="00655A47">
        <w:rPr>
          <w:rFonts w:asciiTheme="minorBidi" w:hAnsiTheme="minorBidi"/>
          <w:rtl/>
          <w:lang w:bidi="ar-DZ"/>
        </w:rPr>
        <w:t xml:space="preserve">أحمد منصور، </w:t>
      </w:r>
      <w:r w:rsidRPr="00655A47">
        <w:rPr>
          <w:rFonts w:asciiTheme="minorBidi" w:hAnsiTheme="minorBidi"/>
          <w:b/>
          <w:bCs/>
          <w:rtl/>
          <w:lang w:bidi="ar-DZ"/>
        </w:rPr>
        <w:t>أضواء على السياسة الأمريكية في الشرق الأوسط</w:t>
      </w:r>
      <w:r w:rsidRPr="00655A47">
        <w:rPr>
          <w:rFonts w:asciiTheme="minorBidi" w:hAnsiTheme="minorBidi"/>
          <w:rtl/>
          <w:lang w:bidi="ar-DZ"/>
        </w:rPr>
        <w:t>، ط1</w:t>
      </w:r>
      <w:r>
        <w:rPr>
          <w:rFonts w:asciiTheme="minorBidi" w:hAnsiTheme="minorBidi" w:hint="cs"/>
          <w:rtl/>
          <w:lang w:bidi="ar-DZ"/>
        </w:rPr>
        <w:t>،</w:t>
      </w:r>
      <w:r w:rsidRPr="00655A47">
        <w:rPr>
          <w:rFonts w:asciiTheme="minorBidi" w:hAnsiTheme="minorBidi"/>
          <w:rtl/>
          <w:lang w:bidi="ar-DZ"/>
        </w:rPr>
        <w:t xml:space="preserve"> (بيروت: دار ابن حزم، 1994)، ص19.</w:t>
      </w:r>
    </w:p>
  </w:footnote>
  <w:footnote w:id="4">
    <w:p w:rsidR="0054389C" w:rsidRPr="00927D67" w:rsidRDefault="0054389C" w:rsidP="00A951B9">
      <w:pPr>
        <w:spacing w:after="0"/>
        <w:ind w:left="63"/>
        <w:jc w:val="both"/>
        <w:rPr>
          <w:rFonts w:ascii="Simplified Arabic" w:hAnsi="Simplified Arabic" w:cs="Simplified Arabic"/>
          <w:sz w:val="28"/>
          <w:szCs w:val="28"/>
          <w:rtl/>
          <w:lang w:bidi="ar-DZ"/>
        </w:rPr>
      </w:pPr>
      <w:r>
        <w:rPr>
          <w:rStyle w:val="FootnoteReference"/>
        </w:rPr>
        <w:footnoteRef/>
      </w:r>
      <w:r>
        <w:rPr>
          <w:rtl/>
        </w:rPr>
        <w:t xml:space="preserve"> </w:t>
      </w:r>
      <w:r w:rsidRPr="00A951B9">
        <w:rPr>
          <w:rFonts w:asciiTheme="minorBidi" w:hAnsiTheme="minorBidi"/>
          <w:sz w:val="20"/>
          <w:szCs w:val="20"/>
          <w:rtl/>
          <w:lang w:bidi="ar-DZ"/>
        </w:rPr>
        <w:t xml:space="preserve">خالد وليد محمود، </w:t>
      </w:r>
      <w:r w:rsidRPr="00A951B9">
        <w:rPr>
          <w:rFonts w:asciiTheme="minorBidi" w:hAnsiTheme="minorBidi"/>
          <w:b/>
          <w:bCs/>
          <w:sz w:val="20"/>
          <w:szCs w:val="20"/>
          <w:rtl/>
          <w:lang w:bidi="ar-DZ"/>
        </w:rPr>
        <w:t>دور مراكز الأبحاث في الوطن العربي: الواقع الراهن وشروط الانتقال إلى فاعلية أكبر</w:t>
      </w:r>
      <w:r w:rsidRPr="00A951B9">
        <w:rPr>
          <w:rFonts w:asciiTheme="minorBidi" w:hAnsiTheme="minorBidi"/>
          <w:sz w:val="20"/>
          <w:szCs w:val="20"/>
          <w:rtl/>
          <w:lang w:bidi="ar-DZ"/>
        </w:rPr>
        <w:t>، ط1، (الدوحة: المركز العربي للأبحاث ودراسة السياسات ،2013)</w:t>
      </w:r>
      <w:r>
        <w:rPr>
          <w:rFonts w:asciiTheme="minorBidi" w:hAnsiTheme="minorBidi" w:hint="cs"/>
          <w:sz w:val="20"/>
          <w:szCs w:val="20"/>
          <w:rtl/>
          <w:lang w:bidi="ar-DZ"/>
        </w:rPr>
        <w:t>، ص2</w:t>
      </w:r>
      <w:r w:rsidRPr="00A951B9">
        <w:rPr>
          <w:rFonts w:asciiTheme="minorBidi" w:hAnsiTheme="minorBidi"/>
          <w:sz w:val="20"/>
          <w:szCs w:val="20"/>
          <w:rtl/>
          <w:lang w:bidi="ar-DZ"/>
        </w:rPr>
        <w:t>.</w:t>
      </w:r>
    </w:p>
    <w:p w:rsidR="0054389C" w:rsidRDefault="0054389C">
      <w:pPr>
        <w:pStyle w:val="FootnoteText"/>
        <w:rPr>
          <w:lang w:bidi="ar-DZ"/>
        </w:rPr>
      </w:pPr>
    </w:p>
  </w:footnote>
  <w:footnote w:id="5">
    <w:p w:rsidR="0054389C" w:rsidRDefault="0054389C" w:rsidP="00EF429E">
      <w:pPr>
        <w:pStyle w:val="FootnoteText"/>
        <w:spacing w:line="276" w:lineRule="auto"/>
        <w:jc w:val="both"/>
        <w:rPr>
          <w:rFonts w:asciiTheme="minorBidi" w:hAnsiTheme="minorBidi"/>
          <w:rtl/>
          <w:lang w:bidi="ar-DZ"/>
        </w:rPr>
      </w:pPr>
      <w:r w:rsidRPr="00DE2A06">
        <w:rPr>
          <w:rStyle w:val="FootnoteReference"/>
          <w:rFonts w:asciiTheme="minorBidi" w:hAnsiTheme="minorBidi"/>
        </w:rPr>
        <w:footnoteRef/>
      </w:r>
      <w:r w:rsidRPr="00DE2A06">
        <w:rPr>
          <w:rFonts w:asciiTheme="minorBidi" w:hAnsiTheme="minorBidi"/>
          <w:rtl/>
        </w:rPr>
        <w:t xml:space="preserve"> </w:t>
      </w:r>
      <w:r w:rsidRPr="00DE2A06">
        <w:rPr>
          <w:rFonts w:asciiTheme="minorBidi" w:hAnsiTheme="minorBidi"/>
          <w:rtl/>
          <w:lang w:bidi="ar-DZ"/>
        </w:rPr>
        <w:t xml:space="preserve">تتعدد مسميات هذه المراكز باختلاف أشكالها والبيئة التي تعمل فيها ما بين </w:t>
      </w:r>
      <w:r w:rsidRPr="00E8065C">
        <w:rPr>
          <w:rFonts w:asciiTheme="minorBidi" w:hAnsiTheme="minorBidi"/>
          <w:b/>
          <w:bCs/>
          <w:rtl/>
          <w:lang w:bidi="ar-DZ"/>
        </w:rPr>
        <w:t>الثينك تانكس</w:t>
      </w:r>
      <w:r>
        <w:rPr>
          <w:rFonts w:asciiTheme="minorBidi" w:hAnsiTheme="minorBidi" w:hint="cs"/>
          <w:rtl/>
          <w:lang w:bidi="ar-DZ"/>
        </w:rPr>
        <w:t xml:space="preserve"> </w:t>
      </w:r>
      <w:r w:rsidRPr="00DE2A06">
        <w:rPr>
          <w:rFonts w:asciiTheme="minorBidi" w:hAnsiTheme="minorBidi"/>
          <w:rtl/>
          <w:lang w:bidi="ar-DZ"/>
        </w:rPr>
        <w:t>(</w:t>
      </w:r>
      <w:r w:rsidRPr="00DE2A06">
        <w:rPr>
          <w:rFonts w:asciiTheme="minorBidi" w:hAnsiTheme="minorBidi"/>
          <w:lang w:bidi="ar-DZ"/>
        </w:rPr>
        <w:t>Think Tanks</w:t>
      </w:r>
      <w:r w:rsidRPr="00DE2A06">
        <w:rPr>
          <w:rFonts w:asciiTheme="minorBidi" w:hAnsiTheme="minorBidi"/>
          <w:rtl/>
          <w:lang w:bidi="ar-DZ"/>
        </w:rPr>
        <w:t xml:space="preserve">)، ومؤسسات </w:t>
      </w:r>
      <w:r w:rsidRPr="00E8065C">
        <w:rPr>
          <w:rFonts w:asciiTheme="minorBidi" w:hAnsiTheme="minorBidi"/>
          <w:b/>
          <w:bCs/>
          <w:rtl/>
          <w:lang w:bidi="ar-DZ"/>
        </w:rPr>
        <w:t>للفكر والرأي ومعاهد ومكاتب ومجالس ووقفيات ومصانع الفكر ومخازن وصناديق وخلايا للتفكير</w:t>
      </w:r>
      <w:r w:rsidRPr="00DE2A06">
        <w:rPr>
          <w:rFonts w:asciiTheme="minorBidi" w:hAnsiTheme="minorBidi"/>
          <w:rtl/>
          <w:lang w:bidi="ar-DZ"/>
        </w:rPr>
        <w:t xml:space="preserve"> وغير ذلك من المسميات، وسوف أسير في دراستي هذه على تسميتها </w:t>
      </w:r>
      <w:r w:rsidRPr="00EF1E8F">
        <w:rPr>
          <w:rFonts w:asciiTheme="minorBidi" w:hAnsiTheme="minorBidi"/>
          <w:b/>
          <w:bCs/>
          <w:rtl/>
          <w:lang w:bidi="ar-DZ"/>
        </w:rPr>
        <w:t>ب</w:t>
      </w:r>
      <w:r>
        <w:rPr>
          <w:rFonts w:asciiTheme="minorBidi" w:hAnsiTheme="minorBidi" w:hint="cs"/>
          <w:b/>
          <w:bCs/>
          <w:rtl/>
          <w:lang w:bidi="ar-DZ"/>
        </w:rPr>
        <w:t>ال</w:t>
      </w:r>
      <w:r w:rsidRPr="00EF1E8F">
        <w:rPr>
          <w:rFonts w:asciiTheme="minorBidi" w:hAnsiTheme="minorBidi"/>
          <w:b/>
          <w:bCs/>
          <w:rtl/>
          <w:lang w:bidi="ar-DZ"/>
        </w:rPr>
        <w:t xml:space="preserve">مراكز </w:t>
      </w:r>
      <w:r>
        <w:rPr>
          <w:rFonts w:asciiTheme="minorBidi" w:hAnsiTheme="minorBidi" w:hint="cs"/>
          <w:b/>
          <w:bCs/>
          <w:rtl/>
          <w:lang w:bidi="ar-DZ"/>
        </w:rPr>
        <w:t>البحثية</w:t>
      </w:r>
      <w:r w:rsidRPr="00DE2A06">
        <w:rPr>
          <w:rFonts w:asciiTheme="minorBidi" w:hAnsiTheme="minorBidi"/>
          <w:rtl/>
          <w:lang w:bidi="ar-DZ"/>
        </w:rPr>
        <w:t>، إلا إذا استدعى سياق الكلام والاقتباس تسمية أخرى.</w:t>
      </w:r>
    </w:p>
    <w:p w:rsidR="0054389C" w:rsidRPr="00DE2A06" w:rsidRDefault="0054389C" w:rsidP="00B35EEC">
      <w:pPr>
        <w:pStyle w:val="FootnoteText"/>
        <w:spacing w:line="276" w:lineRule="auto"/>
        <w:jc w:val="both"/>
        <w:rPr>
          <w:rFonts w:asciiTheme="minorBidi" w:hAnsiTheme="minorBidi"/>
          <w:rtl/>
          <w:lang w:bidi="ar-DZ"/>
        </w:rPr>
      </w:pPr>
      <w:r w:rsidRPr="00DE2A06">
        <w:rPr>
          <w:rFonts w:asciiTheme="minorBidi" w:hAnsiTheme="minorBidi"/>
          <w:rtl/>
          <w:lang w:bidi="ar-DZ"/>
        </w:rPr>
        <w:t xml:space="preserve"> أنظر: علي الصالح مولى، "</w:t>
      </w:r>
      <w:r w:rsidRPr="00DE2A06">
        <w:rPr>
          <w:rFonts w:asciiTheme="minorBidi" w:hAnsiTheme="minorBidi"/>
          <w:b/>
          <w:bCs/>
          <w:rtl/>
          <w:lang w:bidi="ar-DZ"/>
        </w:rPr>
        <w:t>الثينك تانكس أو إمبراطوريات الفكر: مدخل إلى فهم الوجه الآخر لقوة الولايات المتحدة الأمريكية</w:t>
      </w:r>
      <w:r w:rsidRPr="00DE2A06">
        <w:rPr>
          <w:rFonts w:asciiTheme="minorBidi" w:hAnsiTheme="minorBidi"/>
          <w:rtl/>
          <w:lang w:bidi="ar-DZ"/>
        </w:rPr>
        <w:t xml:space="preserve">"، </w:t>
      </w:r>
      <w:r w:rsidRPr="00DE2A06">
        <w:rPr>
          <w:rFonts w:asciiTheme="minorBidi" w:hAnsiTheme="minorBidi"/>
          <w:u w:val="single"/>
          <w:rtl/>
          <w:lang w:bidi="ar-DZ"/>
        </w:rPr>
        <w:t>مجلة أماراباك</w:t>
      </w:r>
      <w:r w:rsidRPr="00DE2A06">
        <w:rPr>
          <w:rFonts w:asciiTheme="minorBidi" w:hAnsiTheme="minorBidi"/>
          <w:rtl/>
          <w:lang w:bidi="ar-DZ"/>
        </w:rPr>
        <w:t>، ع05، 2012، ص</w:t>
      </w:r>
      <w:r>
        <w:rPr>
          <w:rFonts w:asciiTheme="minorBidi" w:hAnsiTheme="minorBidi" w:hint="cs"/>
          <w:rtl/>
          <w:lang w:bidi="ar-DZ"/>
        </w:rPr>
        <w:t xml:space="preserve"> ص</w:t>
      </w:r>
      <w:r w:rsidRPr="00DE2A06">
        <w:rPr>
          <w:rFonts w:asciiTheme="minorBidi" w:hAnsiTheme="minorBidi"/>
          <w:rtl/>
          <w:lang w:bidi="ar-DZ"/>
        </w:rPr>
        <w:t xml:space="preserve"> 34-40.</w:t>
      </w:r>
    </w:p>
  </w:footnote>
  <w:footnote w:id="6">
    <w:p w:rsidR="0054389C" w:rsidRPr="00C35A5F" w:rsidRDefault="0054389C" w:rsidP="00B35EEC">
      <w:pPr>
        <w:pStyle w:val="FootnoteText"/>
        <w:spacing w:line="276" w:lineRule="auto"/>
        <w:jc w:val="both"/>
        <w:rPr>
          <w:rFonts w:ascii="Traditional Arabic" w:hAnsi="Traditional Arabic"/>
          <w:rtl/>
          <w:lang w:bidi="ar-DZ"/>
        </w:rPr>
      </w:pPr>
      <w:r w:rsidRPr="00DE2A06">
        <w:rPr>
          <w:rStyle w:val="FootnoteReference"/>
          <w:rFonts w:asciiTheme="minorBidi" w:hAnsiTheme="minorBidi"/>
        </w:rPr>
        <w:footnoteRef/>
      </w:r>
      <w:r w:rsidRPr="00DE2A06">
        <w:rPr>
          <w:rFonts w:asciiTheme="minorBidi" w:hAnsiTheme="minorBidi"/>
          <w:rtl/>
        </w:rPr>
        <w:t xml:space="preserve"> ينظر في ذلك:</w:t>
      </w:r>
      <w:r w:rsidRPr="00DE2A06">
        <w:rPr>
          <w:rFonts w:asciiTheme="minorBidi" w:hAnsiTheme="minorBidi"/>
          <w:rtl/>
          <w:lang w:bidi="ar-DZ"/>
        </w:rPr>
        <w:t xml:space="preserve"> رحيم الساعدي، </w:t>
      </w:r>
      <w:r w:rsidRPr="00DE2A06">
        <w:rPr>
          <w:rFonts w:asciiTheme="minorBidi" w:hAnsiTheme="minorBidi"/>
          <w:b/>
          <w:bCs/>
          <w:rtl/>
          <w:lang w:bidi="ar-DZ"/>
        </w:rPr>
        <w:t xml:space="preserve">مقدمة إلى علم الدراسات المستقبلية، </w:t>
      </w:r>
      <w:r w:rsidRPr="00DE2A06">
        <w:rPr>
          <w:rFonts w:asciiTheme="minorBidi" w:hAnsiTheme="minorBidi"/>
          <w:rtl/>
          <w:lang w:bidi="ar-DZ"/>
        </w:rPr>
        <w:t>ط1</w:t>
      </w:r>
      <w:r>
        <w:rPr>
          <w:rFonts w:asciiTheme="minorBidi" w:hAnsiTheme="minorBidi" w:hint="cs"/>
          <w:rtl/>
          <w:lang w:bidi="ar-DZ"/>
        </w:rPr>
        <w:t>،</w:t>
      </w:r>
      <w:r w:rsidRPr="00DE2A06">
        <w:rPr>
          <w:rFonts w:asciiTheme="minorBidi" w:hAnsiTheme="minorBidi"/>
          <w:rtl/>
          <w:lang w:bidi="ar-DZ"/>
        </w:rPr>
        <w:t xml:space="preserve"> (الجزائر: ابن النديم للنشر والتوزيع، 2013)</w:t>
      </w:r>
      <w:r>
        <w:rPr>
          <w:rFonts w:asciiTheme="minorBidi" w:hAnsiTheme="minorBidi" w:hint="cs"/>
          <w:rtl/>
          <w:lang w:bidi="ar-DZ"/>
        </w:rPr>
        <w:t>،</w:t>
      </w:r>
      <w:r>
        <w:rPr>
          <w:rFonts w:asciiTheme="minorBidi" w:hAnsiTheme="minorBidi"/>
          <w:rtl/>
          <w:lang w:bidi="ar-DZ"/>
        </w:rPr>
        <w:t xml:space="preserve"> ص 123 وما</w:t>
      </w:r>
      <w:r>
        <w:rPr>
          <w:rFonts w:asciiTheme="minorBidi" w:hAnsiTheme="minorBidi" w:hint="cs"/>
          <w:rtl/>
          <w:lang w:bidi="ar-DZ"/>
        </w:rPr>
        <w:t xml:space="preserve"> </w:t>
      </w:r>
      <w:r w:rsidRPr="00DE2A06">
        <w:rPr>
          <w:rFonts w:asciiTheme="minorBidi" w:hAnsiTheme="minorBidi"/>
          <w:rtl/>
          <w:lang w:bidi="ar-DZ"/>
        </w:rPr>
        <w:t>بعدها.</w:t>
      </w:r>
      <w:r>
        <w:rPr>
          <w:rFonts w:hint="cs"/>
          <w:rtl/>
        </w:rPr>
        <w:t xml:space="preserve"> </w:t>
      </w:r>
    </w:p>
  </w:footnote>
  <w:footnote w:id="7">
    <w:p w:rsidR="0054389C" w:rsidRPr="00DE2A06" w:rsidRDefault="0054389C" w:rsidP="00B35EEC">
      <w:pPr>
        <w:pStyle w:val="FootnoteText"/>
        <w:jc w:val="both"/>
        <w:rPr>
          <w:rFonts w:asciiTheme="minorBidi" w:hAnsiTheme="minorBidi"/>
          <w:rtl/>
          <w:lang w:bidi="ar-DZ"/>
        </w:rPr>
      </w:pPr>
      <w:r w:rsidRPr="00DE2A06">
        <w:rPr>
          <w:rStyle w:val="FootnoteReference"/>
          <w:rFonts w:asciiTheme="minorBidi" w:hAnsiTheme="minorBidi"/>
        </w:rPr>
        <w:footnoteRef/>
      </w:r>
      <w:r w:rsidRPr="00DE2A06">
        <w:rPr>
          <w:rFonts w:asciiTheme="minorBidi" w:hAnsiTheme="minorBidi"/>
          <w:rtl/>
        </w:rPr>
        <w:t xml:space="preserve"> </w:t>
      </w:r>
      <w:r w:rsidRPr="00DE2A06">
        <w:rPr>
          <w:rFonts w:asciiTheme="minorBidi" w:hAnsiTheme="minorBidi"/>
          <w:rtl/>
          <w:lang w:bidi="ar-DZ"/>
        </w:rPr>
        <w:t>كمال على حسان، "</w:t>
      </w:r>
      <w:r w:rsidRPr="00DE2A06">
        <w:rPr>
          <w:rFonts w:asciiTheme="minorBidi" w:hAnsiTheme="minorBidi"/>
          <w:b/>
          <w:bCs/>
          <w:rtl/>
          <w:lang w:bidi="ar-DZ"/>
        </w:rPr>
        <w:t>مراكز الفكر الإسرائيلية ودورها في النسيج الإسرائيلي</w:t>
      </w:r>
      <w:r w:rsidRPr="00DE2A06">
        <w:rPr>
          <w:rFonts w:asciiTheme="minorBidi" w:hAnsiTheme="minorBidi"/>
          <w:rtl/>
          <w:lang w:bidi="ar-DZ"/>
        </w:rPr>
        <w:t xml:space="preserve">"، </w:t>
      </w:r>
      <w:r w:rsidRPr="00DE2A06">
        <w:rPr>
          <w:rFonts w:asciiTheme="minorBidi" w:hAnsiTheme="minorBidi"/>
          <w:u w:val="single"/>
          <w:rtl/>
          <w:lang w:bidi="ar-DZ"/>
        </w:rPr>
        <w:t>مجلة مدار الفصلية</w:t>
      </w:r>
      <w:r w:rsidRPr="00DE2A06">
        <w:rPr>
          <w:rFonts w:asciiTheme="minorBidi" w:hAnsiTheme="minorBidi"/>
          <w:rtl/>
          <w:lang w:bidi="ar-DZ"/>
        </w:rPr>
        <w:t>، ع24، 2006، ص45.</w:t>
      </w:r>
    </w:p>
  </w:footnote>
  <w:footnote w:id="8">
    <w:p w:rsidR="0054389C" w:rsidRPr="00DE2A06" w:rsidRDefault="0054389C" w:rsidP="00B35EEC">
      <w:pPr>
        <w:pStyle w:val="FootnoteText"/>
        <w:bidi w:val="0"/>
        <w:jc w:val="both"/>
        <w:rPr>
          <w:rFonts w:asciiTheme="minorBidi" w:hAnsiTheme="minorBidi"/>
          <w:lang w:bidi="ar-DZ"/>
        </w:rPr>
      </w:pPr>
      <w:r w:rsidRPr="00DE2A06">
        <w:rPr>
          <w:rStyle w:val="FootnoteReference"/>
          <w:rFonts w:asciiTheme="minorBidi" w:hAnsiTheme="minorBidi"/>
        </w:rPr>
        <w:footnoteRef/>
      </w:r>
      <w:r w:rsidRPr="00DE2A06">
        <w:rPr>
          <w:rFonts w:asciiTheme="minorBidi" w:hAnsiTheme="minorBidi"/>
          <w:rtl/>
        </w:rPr>
        <w:t xml:space="preserve"> </w:t>
      </w:r>
      <w:r w:rsidRPr="00DE2A06">
        <w:rPr>
          <w:rFonts w:asciiTheme="minorBidi" w:hAnsiTheme="minorBidi"/>
        </w:rPr>
        <w:t xml:space="preserve">Andrew Denham and Mark Garnett, </w:t>
      </w:r>
      <w:r w:rsidRPr="00DE2A06">
        <w:rPr>
          <w:rFonts w:asciiTheme="minorBidi" w:hAnsiTheme="minorBidi"/>
          <w:i/>
          <w:iCs/>
        </w:rPr>
        <w:t>British think-tanks and the climate of opinion</w:t>
      </w:r>
      <w:r w:rsidRPr="00DE2A06">
        <w:rPr>
          <w:rFonts w:asciiTheme="minorBidi" w:hAnsiTheme="minorBidi"/>
        </w:rPr>
        <w:t>, (London: UCL Press, 2005), p. 12.</w:t>
      </w:r>
    </w:p>
  </w:footnote>
  <w:footnote w:id="9">
    <w:p w:rsidR="0054389C" w:rsidRPr="00DE2A06" w:rsidRDefault="0054389C" w:rsidP="00B35EEC">
      <w:pPr>
        <w:autoSpaceDE w:val="0"/>
        <w:autoSpaceDN w:val="0"/>
        <w:bidi w:val="0"/>
        <w:adjustRightInd w:val="0"/>
        <w:spacing w:after="0"/>
        <w:jc w:val="both"/>
        <w:rPr>
          <w:rFonts w:asciiTheme="minorBidi" w:hAnsiTheme="minorBidi"/>
          <w:color w:val="231F20"/>
          <w:sz w:val="20"/>
          <w:szCs w:val="20"/>
        </w:rPr>
      </w:pPr>
      <w:r w:rsidRPr="00DE2A06">
        <w:rPr>
          <w:rStyle w:val="FootnoteReference"/>
          <w:rFonts w:asciiTheme="minorBidi" w:hAnsiTheme="minorBidi"/>
          <w:sz w:val="20"/>
          <w:szCs w:val="20"/>
        </w:rPr>
        <w:footnoteRef/>
      </w:r>
      <w:r w:rsidRPr="00DE2A06">
        <w:rPr>
          <w:rFonts w:asciiTheme="minorBidi" w:hAnsiTheme="minorBidi"/>
          <w:sz w:val="20"/>
          <w:szCs w:val="20"/>
          <w:rtl/>
        </w:rPr>
        <w:t xml:space="preserve"> </w:t>
      </w:r>
      <w:r w:rsidRPr="00DE2A06">
        <w:rPr>
          <w:rFonts w:asciiTheme="minorBidi" w:hAnsiTheme="minorBidi"/>
          <w:sz w:val="20"/>
          <w:szCs w:val="20"/>
        </w:rPr>
        <w:t xml:space="preserve">Howard J. Wiarda, </w:t>
      </w:r>
      <w:r w:rsidRPr="00DE2A06">
        <w:rPr>
          <w:rFonts w:asciiTheme="minorBidi" w:hAnsiTheme="minorBidi"/>
          <w:i/>
          <w:iCs/>
          <w:sz w:val="20"/>
          <w:szCs w:val="20"/>
        </w:rPr>
        <w:t>Think Tanks and Foreign Policy: The Foreign Policy Research Institute and Presidential Politics</w:t>
      </w:r>
      <w:r w:rsidRPr="00DE2A06">
        <w:rPr>
          <w:rFonts w:asciiTheme="minorBidi" w:hAnsiTheme="minorBidi"/>
          <w:sz w:val="20"/>
          <w:szCs w:val="20"/>
        </w:rPr>
        <w:t xml:space="preserve">, (London: </w:t>
      </w:r>
      <w:r w:rsidRPr="00DE2A06">
        <w:rPr>
          <w:rFonts w:asciiTheme="minorBidi" w:hAnsiTheme="minorBidi"/>
          <w:color w:val="231F20"/>
          <w:sz w:val="20"/>
          <w:szCs w:val="20"/>
        </w:rPr>
        <w:t>Lexington Books, 2010)</w:t>
      </w:r>
      <w:r w:rsidRPr="00DE2A06">
        <w:rPr>
          <w:rFonts w:asciiTheme="minorBidi" w:hAnsiTheme="minorBidi"/>
          <w:sz w:val="20"/>
          <w:szCs w:val="20"/>
        </w:rPr>
        <w:t>,</w:t>
      </w:r>
      <w:r w:rsidRPr="00DE2A06">
        <w:rPr>
          <w:rFonts w:asciiTheme="minorBidi" w:hAnsiTheme="minorBidi"/>
          <w:color w:val="231F20"/>
          <w:sz w:val="20"/>
          <w:szCs w:val="20"/>
        </w:rPr>
        <w:t xml:space="preserve"> p.30.</w:t>
      </w:r>
    </w:p>
  </w:footnote>
  <w:footnote w:id="10">
    <w:p w:rsidR="0054389C" w:rsidRPr="00075377" w:rsidRDefault="0054389C" w:rsidP="000449C2">
      <w:pPr>
        <w:pStyle w:val="FootnoteText"/>
        <w:jc w:val="both"/>
        <w:rPr>
          <w:rFonts w:asciiTheme="minorBidi" w:hAnsiTheme="minorBidi"/>
        </w:rPr>
      </w:pPr>
      <w:r w:rsidRPr="00075377">
        <w:rPr>
          <w:rStyle w:val="FootnoteReference"/>
          <w:rFonts w:asciiTheme="minorBidi" w:hAnsiTheme="minorBidi"/>
        </w:rPr>
        <w:footnoteRef/>
      </w:r>
      <w:r w:rsidRPr="00075377">
        <w:rPr>
          <w:rFonts w:asciiTheme="minorBidi" w:hAnsiTheme="minorBidi"/>
          <w:rtl/>
        </w:rPr>
        <w:t xml:space="preserve"> </w:t>
      </w:r>
      <w:r w:rsidRPr="00075377">
        <w:rPr>
          <w:rFonts w:asciiTheme="minorBidi" w:hAnsiTheme="minorBidi"/>
          <w:b/>
          <w:bCs/>
          <w:rtl/>
        </w:rPr>
        <w:t>ينظر في ذلك</w:t>
      </w:r>
      <w:r w:rsidRPr="00075377">
        <w:rPr>
          <w:rFonts w:asciiTheme="minorBidi" w:hAnsiTheme="minorBidi"/>
          <w:rtl/>
        </w:rPr>
        <w:t>:</w:t>
      </w:r>
      <w:r w:rsidRPr="00075377">
        <w:rPr>
          <w:rFonts w:asciiTheme="minorBidi" w:hAnsiTheme="minorBidi"/>
          <w:rtl/>
          <w:lang w:bidi="ar-DZ"/>
        </w:rPr>
        <w:t xml:space="preserve"> خالد وليد محمود، </w:t>
      </w:r>
      <w:r w:rsidRPr="00075377">
        <w:rPr>
          <w:rFonts w:asciiTheme="minorBidi" w:hAnsiTheme="minorBidi"/>
          <w:b/>
          <w:bCs/>
          <w:rtl/>
          <w:lang w:bidi="ar-DZ"/>
        </w:rPr>
        <w:t>مراكز البحث العلمي في الوطن العربي: الإطار المفاهيمي-الأدوار-التحديات-المستقبل،</w:t>
      </w:r>
      <w:r w:rsidRPr="00075377">
        <w:rPr>
          <w:rFonts w:asciiTheme="minorBidi" w:hAnsiTheme="minorBidi"/>
          <w:rtl/>
          <w:lang w:bidi="ar-DZ"/>
        </w:rPr>
        <w:t xml:space="preserve"> دراسات صناعة البحث العلمي"1"، ط1، (بيروت: مركز نماء للبحوث والدراسات،2013)، ص ص 34-35.</w:t>
      </w:r>
      <w:r w:rsidRPr="00075377">
        <w:rPr>
          <w:rFonts w:asciiTheme="minorBidi" w:hAnsiTheme="minorBidi"/>
          <w:rtl/>
        </w:rPr>
        <w:t xml:space="preserve">  </w:t>
      </w:r>
    </w:p>
  </w:footnote>
  <w:footnote w:id="11">
    <w:p w:rsidR="0054389C" w:rsidRPr="00075377" w:rsidRDefault="0054389C" w:rsidP="000449C2">
      <w:pPr>
        <w:pStyle w:val="FootnoteText"/>
        <w:jc w:val="both"/>
        <w:rPr>
          <w:rFonts w:asciiTheme="minorBidi" w:hAnsiTheme="minorBidi"/>
          <w:lang w:bidi="ar-DZ"/>
        </w:rPr>
      </w:pPr>
      <w:r w:rsidRPr="00075377">
        <w:rPr>
          <w:rStyle w:val="FootnoteReference"/>
          <w:rFonts w:asciiTheme="minorBidi" w:hAnsiTheme="minorBidi"/>
        </w:rPr>
        <w:footnoteRef/>
      </w:r>
      <w:r w:rsidRPr="00075377">
        <w:rPr>
          <w:rFonts w:asciiTheme="minorBidi" w:hAnsiTheme="minorBidi"/>
          <w:rtl/>
        </w:rPr>
        <w:t xml:space="preserve"> </w:t>
      </w:r>
      <w:r w:rsidRPr="00075377">
        <w:rPr>
          <w:rFonts w:asciiTheme="minorBidi" w:hAnsiTheme="minorBidi"/>
          <w:rtl/>
          <w:lang w:bidi="ar-DZ"/>
        </w:rPr>
        <w:t>سامي الخزندار وطارق الأسعد، م.س، ص 10.</w:t>
      </w:r>
    </w:p>
  </w:footnote>
  <w:footnote w:id="12">
    <w:p w:rsidR="0054389C" w:rsidRPr="002E7C4C" w:rsidRDefault="0054389C" w:rsidP="000449C2">
      <w:pPr>
        <w:spacing w:after="0"/>
        <w:jc w:val="both"/>
        <w:rPr>
          <w:sz w:val="20"/>
          <w:szCs w:val="20"/>
          <w:rtl/>
          <w:lang w:val="fr-FR" w:bidi="ar-DZ"/>
        </w:rPr>
      </w:pPr>
      <w:r w:rsidRPr="00075377">
        <w:rPr>
          <w:rStyle w:val="FootnoteReference"/>
          <w:rFonts w:asciiTheme="minorBidi" w:hAnsiTheme="minorBidi"/>
          <w:sz w:val="20"/>
          <w:szCs w:val="20"/>
        </w:rPr>
        <w:footnoteRef/>
      </w:r>
      <w:r w:rsidRPr="00075377">
        <w:rPr>
          <w:rFonts w:asciiTheme="minorBidi" w:hAnsiTheme="minorBidi"/>
          <w:sz w:val="20"/>
          <w:szCs w:val="20"/>
          <w:rtl/>
        </w:rPr>
        <w:t xml:space="preserve"> </w:t>
      </w:r>
      <w:r w:rsidRPr="00075377">
        <w:rPr>
          <w:rFonts w:asciiTheme="minorBidi" w:hAnsiTheme="minorBidi"/>
          <w:sz w:val="20"/>
          <w:szCs w:val="20"/>
          <w:rtl/>
          <w:lang w:val="fr-FR" w:bidi="ar-DZ"/>
        </w:rPr>
        <w:t xml:space="preserve">دونالد أ. آبلسون، </w:t>
      </w:r>
      <w:r w:rsidRPr="00075377">
        <w:rPr>
          <w:rFonts w:asciiTheme="minorBidi" w:hAnsiTheme="minorBidi"/>
          <w:b/>
          <w:bCs/>
          <w:sz w:val="20"/>
          <w:szCs w:val="20"/>
          <w:rtl/>
          <w:lang w:val="fr-FR" w:bidi="ar-DZ"/>
        </w:rPr>
        <w:t>"مؤسسات الفكر والرأي وسياسة الولايات المتحدة الخارجية: نظرة تاريخية"</w:t>
      </w:r>
      <w:r w:rsidRPr="00075377">
        <w:rPr>
          <w:rFonts w:asciiTheme="minorBidi" w:hAnsiTheme="minorBidi"/>
          <w:sz w:val="20"/>
          <w:szCs w:val="20"/>
          <w:rtl/>
          <w:lang w:val="fr-FR" w:bidi="ar-DZ"/>
        </w:rPr>
        <w:t>،</w:t>
      </w:r>
      <w:r w:rsidRPr="00075377">
        <w:rPr>
          <w:rFonts w:asciiTheme="minorBidi" w:hAnsiTheme="minorBidi"/>
          <w:sz w:val="20"/>
          <w:szCs w:val="20"/>
          <w:lang w:val="fr-FR" w:bidi="ar-DZ"/>
        </w:rPr>
        <w:t xml:space="preserve"> </w:t>
      </w:r>
      <w:r w:rsidRPr="00075377">
        <w:rPr>
          <w:rFonts w:asciiTheme="minorBidi" w:hAnsiTheme="minorBidi"/>
          <w:sz w:val="20"/>
          <w:szCs w:val="20"/>
          <w:u w:val="single"/>
          <w:rtl/>
          <w:lang w:val="fr-FR" w:bidi="ar-DZ"/>
        </w:rPr>
        <w:t>أجندة السياسة الخارجية الأميركية</w:t>
      </w:r>
      <w:r w:rsidRPr="00075377">
        <w:rPr>
          <w:rFonts w:asciiTheme="minorBidi" w:hAnsiTheme="minorBidi"/>
          <w:sz w:val="20"/>
          <w:szCs w:val="20"/>
          <w:rtl/>
          <w:lang w:val="fr-FR" w:bidi="ar-DZ"/>
        </w:rPr>
        <w:t xml:space="preserve">، </w:t>
      </w:r>
      <w:hyperlink r:id="rId2" w:history="1">
        <w:r w:rsidRPr="00075377">
          <w:rPr>
            <w:rFonts w:asciiTheme="minorBidi" w:hAnsiTheme="minorBidi"/>
            <w:sz w:val="20"/>
            <w:szCs w:val="20"/>
            <w:rtl/>
          </w:rPr>
          <w:t>تشرين الثاني/نوفمبر، 2002</w:t>
        </w:r>
      </w:hyperlink>
      <w:r w:rsidRPr="00075377">
        <w:rPr>
          <w:rFonts w:asciiTheme="minorBidi" w:hAnsiTheme="minorBidi"/>
          <w:sz w:val="20"/>
          <w:szCs w:val="20"/>
          <w:rtl/>
        </w:rPr>
        <w:t>، على الرابط:</w:t>
      </w:r>
      <w:r w:rsidRPr="00075377">
        <w:rPr>
          <w:rFonts w:asciiTheme="minorBidi" w:hAnsiTheme="minorBidi"/>
          <w:sz w:val="20"/>
          <w:szCs w:val="20"/>
          <w:rtl/>
          <w:lang w:bidi="ar-DZ"/>
        </w:rPr>
        <w:t xml:space="preserve">    </w:t>
      </w:r>
      <w:r w:rsidRPr="00075377">
        <w:rPr>
          <w:rFonts w:asciiTheme="minorBidi" w:hAnsiTheme="minorBidi"/>
          <w:sz w:val="20"/>
          <w:szCs w:val="20"/>
          <w:lang w:bidi="ar-DZ"/>
        </w:rPr>
        <w:t>www.usinfo.state.gov/journals/itps/1102/ijpa/abelson.htm</w:t>
      </w:r>
      <w:r w:rsidRPr="00E15C40">
        <w:rPr>
          <w:rFonts w:asciiTheme="minorBidi" w:hAnsiTheme="minorBidi"/>
          <w:sz w:val="20"/>
          <w:szCs w:val="20"/>
          <w:rtl/>
          <w:lang w:bidi="ar-DZ"/>
        </w:rPr>
        <w:t xml:space="preserve">            </w:t>
      </w:r>
      <w:r w:rsidRPr="003C1D67">
        <w:rPr>
          <w:rFonts w:asciiTheme="minorBidi" w:hAnsiTheme="minorBidi"/>
          <w:sz w:val="20"/>
          <w:szCs w:val="20"/>
          <w:rtl/>
          <w:lang w:bidi="ar-DZ"/>
        </w:rPr>
        <w:t xml:space="preserve">       </w:t>
      </w:r>
    </w:p>
  </w:footnote>
  <w:footnote w:id="13">
    <w:p w:rsidR="0054389C" w:rsidRPr="00544B97" w:rsidRDefault="0054389C" w:rsidP="00ED703D">
      <w:pPr>
        <w:pStyle w:val="FootnoteText"/>
        <w:jc w:val="both"/>
        <w:rPr>
          <w:rFonts w:asciiTheme="minorBidi" w:hAnsiTheme="minorBidi"/>
          <w:rtl/>
          <w:lang w:bidi="ar-DZ"/>
        </w:rPr>
      </w:pPr>
      <w:r w:rsidRPr="00544B97">
        <w:rPr>
          <w:rStyle w:val="FootnoteReference"/>
          <w:rFonts w:asciiTheme="minorBidi" w:hAnsiTheme="minorBidi"/>
        </w:rPr>
        <w:footnoteRef/>
      </w:r>
      <w:r w:rsidRPr="00544B97">
        <w:rPr>
          <w:rFonts w:asciiTheme="minorBidi" w:hAnsiTheme="minorBidi"/>
          <w:rtl/>
        </w:rPr>
        <w:t xml:space="preserve"> أُستاذ العلوم السياسية في جامعة </w:t>
      </w:r>
      <w:r w:rsidRPr="00CD10E3">
        <w:rPr>
          <w:rFonts w:asciiTheme="minorBidi" w:hAnsiTheme="minorBidi"/>
          <w:b/>
          <w:bCs/>
          <w:rtl/>
        </w:rPr>
        <w:t>ويست أونتاريو</w:t>
      </w:r>
      <w:r w:rsidRPr="00544B97">
        <w:rPr>
          <w:rFonts w:asciiTheme="minorBidi" w:hAnsiTheme="minorBidi"/>
          <w:rtl/>
        </w:rPr>
        <w:t xml:space="preserve"> بكندا</w:t>
      </w:r>
      <w:r w:rsidRPr="00544B97">
        <w:rPr>
          <w:rFonts w:asciiTheme="minorBidi" w:hAnsiTheme="minorBidi"/>
          <w:rtl/>
          <w:lang w:bidi="ar-DZ"/>
        </w:rPr>
        <w:t xml:space="preserve"> </w:t>
      </w:r>
      <w:r w:rsidRPr="00544B97">
        <w:rPr>
          <w:rFonts w:asciiTheme="minorBidi" w:hAnsiTheme="minorBidi"/>
          <w:lang w:bidi="ar-DZ"/>
        </w:rPr>
        <w:t xml:space="preserve">University of Western Ontario) </w:t>
      </w:r>
      <w:r w:rsidRPr="00544B97">
        <w:rPr>
          <w:rFonts w:asciiTheme="minorBidi" w:hAnsiTheme="minorBidi"/>
          <w:rtl/>
          <w:lang w:bidi="ar-DZ"/>
        </w:rPr>
        <w:t>).</w:t>
      </w:r>
    </w:p>
  </w:footnote>
  <w:footnote w:id="14">
    <w:p w:rsidR="0054389C" w:rsidRPr="00544B97" w:rsidRDefault="0054389C" w:rsidP="00ED703D">
      <w:pPr>
        <w:pStyle w:val="FootnoteText"/>
        <w:jc w:val="both"/>
        <w:rPr>
          <w:rFonts w:asciiTheme="minorBidi" w:hAnsiTheme="minorBidi"/>
          <w:rtl/>
        </w:rPr>
      </w:pPr>
      <w:r w:rsidRPr="00544B97">
        <w:rPr>
          <w:rStyle w:val="FootnoteReference"/>
          <w:rFonts w:asciiTheme="minorBidi" w:hAnsiTheme="minorBidi"/>
        </w:rPr>
        <w:footnoteRef/>
      </w:r>
      <w:r w:rsidRPr="00544B97">
        <w:rPr>
          <w:rFonts w:asciiTheme="minorBidi" w:hAnsiTheme="minorBidi"/>
          <w:rtl/>
        </w:rPr>
        <w:t xml:space="preserve"> </w:t>
      </w:r>
      <w:r w:rsidRPr="00544B97">
        <w:rPr>
          <w:rFonts w:asciiTheme="minorBidi" w:hAnsiTheme="minorBidi"/>
          <w:rtl/>
          <w:lang w:val="fr-FR" w:bidi="ar-DZ"/>
        </w:rPr>
        <w:t xml:space="preserve">دونالد أ. آبلسون، </w:t>
      </w:r>
      <w:r>
        <w:rPr>
          <w:rFonts w:asciiTheme="minorBidi" w:hAnsiTheme="minorBidi" w:hint="cs"/>
          <w:rtl/>
        </w:rPr>
        <w:t>م.س</w:t>
      </w:r>
      <w:r w:rsidRPr="00544B97">
        <w:rPr>
          <w:rFonts w:asciiTheme="minorBidi" w:hAnsiTheme="minorBidi"/>
          <w:rtl/>
        </w:rPr>
        <w:t>.</w:t>
      </w:r>
    </w:p>
  </w:footnote>
  <w:footnote w:id="15">
    <w:p w:rsidR="0054389C" w:rsidRPr="00544B97" w:rsidRDefault="0054389C" w:rsidP="00ED703D">
      <w:pPr>
        <w:pStyle w:val="FootnoteText"/>
        <w:jc w:val="both"/>
        <w:rPr>
          <w:rFonts w:asciiTheme="minorBidi" w:hAnsiTheme="minorBidi"/>
          <w:rtl/>
          <w:lang w:bidi="ar-DZ"/>
        </w:rPr>
      </w:pPr>
      <w:r w:rsidRPr="00544B97">
        <w:rPr>
          <w:rStyle w:val="FootnoteReference"/>
          <w:rFonts w:asciiTheme="minorBidi" w:hAnsiTheme="minorBidi"/>
        </w:rPr>
        <w:footnoteRef/>
      </w:r>
      <w:r w:rsidRPr="00544B97">
        <w:rPr>
          <w:rFonts w:asciiTheme="minorBidi" w:hAnsiTheme="minorBidi"/>
          <w:rtl/>
        </w:rPr>
        <w:t xml:space="preserve"> وهي مراكز أنشأها رؤساء أمريكا سابقون ينوون ترك أثر دائم لهم في السياسة</w:t>
      </w:r>
      <w:r w:rsidRPr="00544B97">
        <w:rPr>
          <w:rFonts w:asciiTheme="minorBidi" w:hAnsiTheme="minorBidi"/>
        </w:rPr>
        <w:t xml:space="preserve"> </w:t>
      </w:r>
      <w:r w:rsidRPr="00544B97">
        <w:rPr>
          <w:rFonts w:asciiTheme="minorBidi" w:hAnsiTheme="minorBidi"/>
          <w:rtl/>
        </w:rPr>
        <w:t>الخارجية والداخلي</w:t>
      </w:r>
      <w:r>
        <w:rPr>
          <w:rFonts w:asciiTheme="minorBidi" w:hAnsiTheme="minorBidi" w:hint="cs"/>
          <w:rtl/>
        </w:rPr>
        <w:t>ة</w:t>
      </w:r>
      <w:r>
        <w:rPr>
          <w:rFonts w:asciiTheme="minorBidi" w:hAnsiTheme="minorBidi" w:hint="cs"/>
          <w:rtl/>
          <w:lang w:bidi="ar-DZ"/>
        </w:rPr>
        <w:t xml:space="preserve"> على غرار الرئيسان كارتر ونيكسون</w:t>
      </w:r>
      <w:r w:rsidRPr="00544B97">
        <w:rPr>
          <w:rFonts w:asciiTheme="minorBidi" w:hAnsiTheme="minorBidi"/>
        </w:rPr>
        <w:t>.</w:t>
      </w:r>
    </w:p>
  </w:footnote>
  <w:footnote w:id="16">
    <w:p w:rsidR="0054389C" w:rsidRPr="003C5DF9" w:rsidRDefault="0054389C" w:rsidP="00F8475B">
      <w:pPr>
        <w:spacing w:after="0"/>
        <w:ind w:left="-2"/>
        <w:jc w:val="both"/>
        <w:rPr>
          <w:rFonts w:asciiTheme="minorBidi" w:hAnsiTheme="minorBidi"/>
          <w:sz w:val="20"/>
          <w:szCs w:val="20"/>
          <w:lang w:bidi="ar-DZ"/>
        </w:rPr>
      </w:pPr>
      <w:r w:rsidRPr="003C5DF9">
        <w:rPr>
          <w:rStyle w:val="FootnoteReference"/>
          <w:rFonts w:asciiTheme="minorBidi" w:hAnsiTheme="minorBidi"/>
          <w:sz w:val="20"/>
          <w:szCs w:val="20"/>
        </w:rPr>
        <w:footnoteRef/>
      </w:r>
      <w:r w:rsidRPr="003C5DF9">
        <w:rPr>
          <w:rFonts w:asciiTheme="minorBidi" w:hAnsiTheme="minorBidi"/>
          <w:sz w:val="20"/>
          <w:szCs w:val="20"/>
          <w:rtl/>
        </w:rPr>
        <w:t xml:space="preserve"> </w:t>
      </w:r>
      <w:r w:rsidRPr="003C5DF9">
        <w:rPr>
          <w:rFonts w:asciiTheme="minorBidi" w:hAnsiTheme="minorBidi"/>
          <w:sz w:val="20"/>
          <w:szCs w:val="20"/>
          <w:rtl/>
          <w:lang w:bidi="ar-DZ"/>
        </w:rPr>
        <w:t xml:space="preserve">خالد وليد محمود، </w:t>
      </w:r>
      <w:r w:rsidRPr="003C5DF9">
        <w:rPr>
          <w:rFonts w:asciiTheme="minorBidi" w:hAnsiTheme="minorBidi"/>
          <w:b/>
          <w:bCs/>
          <w:sz w:val="20"/>
          <w:szCs w:val="20"/>
          <w:rtl/>
          <w:lang w:bidi="ar-DZ"/>
        </w:rPr>
        <w:t>مراكز البحث العلمي في الوطن العربي: الإطار المفاهيمي-الأدوار-التحديات-المستقبل</w:t>
      </w:r>
      <w:r w:rsidRPr="003C5DF9">
        <w:rPr>
          <w:rFonts w:asciiTheme="minorBidi" w:hAnsiTheme="minorBidi"/>
          <w:sz w:val="20"/>
          <w:szCs w:val="20"/>
          <w:rtl/>
          <w:lang w:bidi="ar-DZ"/>
        </w:rPr>
        <w:t xml:space="preserve">، </w:t>
      </w:r>
      <w:r>
        <w:rPr>
          <w:rFonts w:asciiTheme="minorBidi" w:hAnsiTheme="minorBidi" w:hint="cs"/>
          <w:sz w:val="20"/>
          <w:szCs w:val="20"/>
          <w:rtl/>
          <w:lang w:bidi="ar-DZ"/>
        </w:rPr>
        <w:t>م.س،</w:t>
      </w:r>
      <w:r w:rsidRPr="003C5DF9">
        <w:rPr>
          <w:rFonts w:asciiTheme="minorBidi" w:hAnsiTheme="minorBidi"/>
          <w:sz w:val="20"/>
          <w:szCs w:val="20"/>
          <w:rtl/>
          <w:lang w:bidi="ar-DZ"/>
        </w:rPr>
        <w:t xml:space="preserve"> ص 58.</w:t>
      </w:r>
    </w:p>
  </w:footnote>
  <w:footnote w:id="17">
    <w:p w:rsidR="0054389C" w:rsidRPr="00E8467B" w:rsidRDefault="0054389C" w:rsidP="00FA2488">
      <w:pPr>
        <w:pStyle w:val="FootnoteText"/>
        <w:jc w:val="both"/>
        <w:rPr>
          <w:rFonts w:asciiTheme="minorBidi" w:hAnsiTheme="minorBidi"/>
          <w:lang w:bidi="ar-DZ"/>
        </w:rPr>
      </w:pPr>
      <w:r w:rsidRPr="00E8467B">
        <w:rPr>
          <w:rStyle w:val="FootnoteReference"/>
          <w:rFonts w:asciiTheme="minorBidi" w:hAnsiTheme="minorBidi"/>
        </w:rPr>
        <w:footnoteRef/>
      </w:r>
      <w:r w:rsidRPr="00E8467B">
        <w:rPr>
          <w:rFonts w:asciiTheme="minorBidi" w:hAnsiTheme="minorBidi"/>
          <w:rtl/>
        </w:rPr>
        <w:t xml:space="preserve"> </w:t>
      </w:r>
      <w:r w:rsidRPr="00E8467B">
        <w:rPr>
          <w:rFonts w:asciiTheme="minorBidi" w:hAnsiTheme="minorBidi"/>
          <w:rtl/>
          <w:lang w:bidi="ar-DZ"/>
        </w:rPr>
        <w:t>كمال على حسان، م.س، ص 49.</w:t>
      </w:r>
    </w:p>
  </w:footnote>
  <w:footnote w:id="18">
    <w:p w:rsidR="0054389C" w:rsidRDefault="0054389C" w:rsidP="00A828B2">
      <w:pPr>
        <w:pStyle w:val="FootnoteText"/>
        <w:jc w:val="both"/>
        <w:rPr>
          <w:rtl/>
          <w:lang w:bidi="ar-DZ"/>
        </w:rPr>
      </w:pPr>
      <w:r w:rsidRPr="004B22B1">
        <w:rPr>
          <w:rStyle w:val="FootnoteReference"/>
          <w:rFonts w:asciiTheme="minorBidi" w:hAnsiTheme="minorBidi"/>
        </w:rPr>
        <w:footnoteRef/>
      </w:r>
      <w:r w:rsidRPr="004B22B1">
        <w:rPr>
          <w:rFonts w:asciiTheme="minorBidi" w:hAnsiTheme="minorBidi"/>
          <w:rtl/>
        </w:rPr>
        <w:t xml:space="preserve"> </w:t>
      </w:r>
      <w:r w:rsidRPr="004B22B1">
        <w:rPr>
          <w:rFonts w:asciiTheme="minorBidi" w:hAnsiTheme="minorBidi"/>
          <w:rtl/>
          <w:lang w:val="fr-FR" w:bidi="ar-DZ"/>
        </w:rPr>
        <w:t>الباحث الرئيسي في</w:t>
      </w:r>
      <w:r w:rsidRPr="004B22B1">
        <w:rPr>
          <w:rFonts w:asciiTheme="minorBidi" w:hAnsiTheme="minorBidi"/>
          <w:lang w:val="fr-FR" w:bidi="ar-DZ"/>
        </w:rPr>
        <w:t xml:space="preserve"> </w:t>
      </w:r>
      <w:r w:rsidRPr="0010242A">
        <w:rPr>
          <w:rFonts w:asciiTheme="minorBidi" w:hAnsiTheme="minorBidi"/>
          <w:b/>
          <w:bCs/>
          <w:rtl/>
          <w:lang w:val="fr-FR" w:bidi="ar-DZ"/>
        </w:rPr>
        <w:t>معهد أبحاث السياسة الخارجية</w:t>
      </w:r>
      <w:r w:rsidRPr="004B22B1">
        <w:rPr>
          <w:rFonts w:asciiTheme="minorBidi" w:hAnsiTheme="minorBidi"/>
          <w:rtl/>
          <w:lang w:bidi="ar-DZ"/>
        </w:rPr>
        <w:t>.</w:t>
      </w:r>
    </w:p>
  </w:footnote>
  <w:footnote w:id="19">
    <w:p w:rsidR="0054389C" w:rsidRPr="00E505A0" w:rsidRDefault="0054389C" w:rsidP="00510A51">
      <w:pPr>
        <w:spacing w:after="0"/>
        <w:rPr>
          <w:rFonts w:asciiTheme="minorBidi" w:eastAsia="Times New Roman" w:hAnsiTheme="minorBidi"/>
          <w:color w:val="000000"/>
          <w:sz w:val="20"/>
          <w:szCs w:val="20"/>
          <w:lang w:bidi="ar-DZ"/>
        </w:rPr>
      </w:pPr>
      <w:r w:rsidRPr="00E505A0">
        <w:rPr>
          <w:rStyle w:val="FootnoteReference"/>
          <w:rFonts w:asciiTheme="minorBidi" w:hAnsiTheme="minorBidi"/>
          <w:sz w:val="20"/>
          <w:szCs w:val="20"/>
        </w:rPr>
        <w:footnoteRef/>
      </w:r>
      <w:r w:rsidRPr="00E505A0">
        <w:rPr>
          <w:rFonts w:asciiTheme="minorBidi" w:hAnsiTheme="minorBidi"/>
          <w:sz w:val="20"/>
          <w:szCs w:val="20"/>
          <w:rtl/>
        </w:rPr>
        <w:t xml:space="preserve"> </w:t>
      </w:r>
      <w:r w:rsidRPr="00E505A0">
        <w:rPr>
          <w:rFonts w:asciiTheme="minorBidi" w:hAnsiTheme="minorBidi"/>
          <w:sz w:val="20"/>
          <w:szCs w:val="20"/>
          <w:rtl/>
          <w:lang w:val="fr-FR" w:bidi="ar-DZ"/>
        </w:rPr>
        <w:t xml:space="preserve">جيمس ج. ماكغان، </w:t>
      </w:r>
      <w:r w:rsidRPr="00E505A0">
        <w:rPr>
          <w:rFonts w:asciiTheme="minorBidi" w:hAnsiTheme="minorBidi"/>
          <w:b/>
          <w:bCs/>
          <w:sz w:val="20"/>
          <w:szCs w:val="20"/>
          <w:rtl/>
          <w:lang w:val="fr-FR" w:bidi="ar-DZ"/>
        </w:rPr>
        <w:t>" مؤسسات الفكر والرأي وتخطي السياسة الخارجية لحدود الأوطان</w:t>
      </w:r>
      <w:r w:rsidRPr="00E505A0">
        <w:rPr>
          <w:rFonts w:asciiTheme="minorBidi" w:hAnsiTheme="minorBidi"/>
          <w:b/>
          <w:bCs/>
          <w:sz w:val="20"/>
          <w:szCs w:val="20"/>
          <w:lang w:val="fr-FR" w:bidi="ar-DZ"/>
        </w:rPr>
        <w:t xml:space="preserve"> </w:t>
      </w:r>
      <w:r w:rsidRPr="00E505A0">
        <w:rPr>
          <w:rFonts w:asciiTheme="minorBidi" w:hAnsiTheme="minorBidi"/>
          <w:b/>
          <w:bCs/>
          <w:sz w:val="20"/>
          <w:szCs w:val="20"/>
          <w:rtl/>
          <w:lang w:val="fr-FR" w:bidi="ar-DZ"/>
        </w:rPr>
        <w:t>"</w:t>
      </w:r>
      <w:r w:rsidRPr="00E505A0">
        <w:rPr>
          <w:rFonts w:asciiTheme="minorBidi" w:hAnsiTheme="minorBidi"/>
          <w:sz w:val="20"/>
          <w:szCs w:val="20"/>
          <w:rtl/>
          <w:lang w:val="fr-FR" w:bidi="ar-DZ"/>
        </w:rPr>
        <w:t>،</w:t>
      </w:r>
      <w:r w:rsidRPr="00E505A0">
        <w:rPr>
          <w:rFonts w:asciiTheme="minorBidi" w:hAnsiTheme="minorBidi"/>
          <w:sz w:val="20"/>
          <w:szCs w:val="20"/>
          <w:lang w:val="fr-FR" w:bidi="ar-DZ"/>
        </w:rPr>
        <w:t xml:space="preserve"> </w:t>
      </w:r>
      <w:r w:rsidRPr="00E505A0">
        <w:rPr>
          <w:rFonts w:asciiTheme="minorBidi" w:hAnsiTheme="minorBidi"/>
          <w:sz w:val="20"/>
          <w:szCs w:val="20"/>
          <w:u w:val="single"/>
          <w:rtl/>
          <w:lang w:val="fr-FR" w:bidi="ar-DZ"/>
        </w:rPr>
        <w:t>أجندة السياسة الخارجية الأميركية</w:t>
      </w:r>
      <w:r w:rsidRPr="00E505A0">
        <w:rPr>
          <w:rFonts w:asciiTheme="minorBidi" w:hAnsiTheme="minorBidi"/>
          <w:sz w:val="20"/>
          <w:szCs w:val="20"/>
          <w:rtl/>
          <w:lang w:val="fr-FR" w:bidi="ar-DZ"/>
        </w:rPr>
        <w:t xml:space="preserve">، </w:t>
      </w:r>
      <w:hyperlink r:id="rId3" w:history="1">
        <w:r w:rsidRPr="00E505A0">
          <w:rPr>
            <w:rFonts w:asciiTheme="minorBidi" w:hAnsiTheme="minorBidi"/>
            <w:sz w:val="20"/>
            <w:szCs w:val="20"/>
            <w:rtl/>
          </w:rPr>
          <w:t>تشرين الثاني/نوفمبر، 2002</w:t>
        </w:r>
      </w:hyperlink>
      <w:r w:rsidRPr="00E505A0">
        <w:rPr>
          <w:rFonts w:asciiTheme="minorBidi" w:hAnsiTheme="minorBidi"/>
          <w:sz w:val="20"/>
          <w:szCs w:val="20"/>
          <w:rtl/>
        </w:rPr>
        <w:t>، على الرابط:</w:t>
      </w:r>
      <w:r w:rsidRPr="00E505A0">
        <w:rPr>
          <w:rFonts w:asciiTheme="minorBidi" w:hAnsiTheme="minorBidi"/>
          <w:sz w:val="20"/>
          <w:szCs w:val="20"/>
          <w:rtl/>
          <w:lang w:bidi="ar-DZ"/>
        </w:rPr>
        <w:t xml:space="preserve">               </w:t>
      </w:r>
      <w:r>
        <w:rPr>
          <w:rFonts w:asciiTheme="minorBidi" w:eastAsia="Times New Roman" w:hAnsiTheme="minorBidi"/>
          <w:color w:val="000000"/>
          <w:sz w:val="20"/>
          <w:szCs w:val="20"/>
          <w:lang w:val="fr-FR" w:bidi="ar-DZ"/>
        </w:rPr>
        <w:t>www.</w:t>
      </w:r>
      <w:r w:rsidRPr="00E505A0">
        <w:rPr>
          <w:rFonts w:asciiTheme="minorBidi" w:eastAsia="Times New Roman" w:hAnsiTheme="minorBidi"/>
          <w:color w:val="000000"/>
          <w:sz w:val="20"/>
          <w:szCs w:val="20"/>
          <w:lang w:bidi="ar-DZ"/>
        </w:rPr>
        <w:t>usinfo.state.gov\journals\itps\1102\ijpa\mcgann.htm</w:t>
      </w:r>
    </w:p>
  </w:footnote>
  <w:footnote w:id="20">
    <w:p w:rsidR="0054389C" w:rsidRPr="00E505A0" w:rsidRDefault="0054389C" w:rsidP="00A828B2">
      <w:pPr>
        <w:pStyle w:val="FootnoteText"/>
        <w:jc w:val="both"/>
        <w:rPr>
          <w:rFonts w:asciiTheme="minorBidi" w:hAnsiTheme="minorBidi"/>
          <w:lang w:bidi="ar-DZ"/>
        </w:rPr>
      </w:pPr>
      <w:r w:rsidRPr="00E505A0">
        <w:rPr>
          <w:rStyle w:val="FootnoteReference"/>
          <w:rFonts w:asciiTheme="minorBidi" w:hAnsiTheme="minorBidi"/>
        </w:rPr>
        <w:footnoteRef/>
      </w:r>
      <w:r w:rsidRPr="00E505A0">
        <w:rPr>
          <w:rFonts w:asciiTheme="minorBidi" w:hAnsiTheme="minorBidi"/>
          <w:rtl/>
        </w:rPr>
        <w:t xml:space="preserve"> </w:t>
      </w:r>
      <w:r w:rsidRPr="00E505A0">
        <w:rPr>
          <w:rFonts w:asciiTheme="minorBidi" w:hAnsiTheme="minorBidi"/>
          <w:rtl/>
          <w:lang w:bidi="ar-DZ"/>
        </w:rPr>
        <w:t xml:space="preserve">سامي الخزندار وطارق الأسعد، </w:t>
      </w:r>
      <w:r>
        <w:rPr>
          <w:rFonts w:asciiTheme="minorBidi" w:hAnsiTheme="minorBidi" w:hint="cs"/>
          <w:rtl/>
          <w:lang w:bidi="ar-DZ"/>
        </w:rPr>
        <w:t>م.س</w:t>
      </w:r>
      <w:r w:rsidRPr="004B22B1">
        <w:rPr>
          <w:rFonts w:asciiTheme="minorBidi" w:hAnsiTheme="minorBidi"/>
          <w:rtl/>
          <w:lang w:bidi="ar-DZ"/>
        </w:rPr>
        <w:t xml:space="preserve">، </w:t>
      </w:r>
      <w:r w:rsidRPr="00E505A0">
        <w:rPr>
          <w:rFonts w:asciiTheme="minorBidi" w:hAnsiTheme="minorBidi"/>
          <w:rtl/>
          <w:lang w:bidi="ar-DZ"/>
        </w:rPr>
        <w:t>ص ص 13-14.</w:t>
      </w:r>
    </w:p>
  </w:footnote>
  <w:footnote w:id="21">
    <w:p w:rsidR="0054389C" w:rsidRPr="00E505A0" w:rsidRDefault="0054389C" w:rsidP="00A828B2">
      <w:pPr>
        <w:pStyle w:val="FootnoteText"/>
        <w:jc w:val="both"/>
        <w:rPr>
          <w:rFonts w:asciiTheme="minorBidi" w:hAnsiTheme="minorBidi"/>
          <w:rtl/>
          <w:lang w:bidi="ar-DZ"/>
        </w:rPr>
      </w:pPr>
      <w:r w:rsidRPr="00E505A0">
        <w:rPr>
          <w:rStyle w:val="FootnoteReference"/>
          <w:rFonts w:asciiTheme="minorBidi" w:hAnsiTheme="minorBidi"/>
        </w:rPr>
        <w:footnoteRef/>
      </w:r>
      <w:r w:rsidRPr="00E505A0">
        <w:rPr>
          <w:rFonts w:asciiTheme="minorBidi" w:hAnsiTheme="minorBidi"/>
          <w:rtl/>
        </w:rPr>
        <w:t xml:space="preserve"> ستفين </w:t>
      </w:r>
      <w:r w:rsidRPr="00E505A0">
        <w:rPr>
          <w:rFonts w:asciiTheme="minorBidi" w:hAnsiTheme="minorBidi"/>
          <w:rtl/>
          <w:lang w:bidi="ar-DZ"/>
        </w:rPr>
        <w:t xml:space="preserve">بوشيه ومارتين رويو، </w:t>
      </w:r>
      <w:r w:rsidRPr="00E505A0">
        <w:rPr>
          <w:rFonts w:asciiTheme="minorBidi" w:hAnsiTheme="minorBidi"/>
          <w:b/>
          <w:bCs/>
          <w:rtl/>
          <w:lang w:bidi="ar-DZ"/>
        </w:rPr>
        <w:t>مراكز الفكر: أدمغة حرب الأفكار</w:t>
      </w:r>
      <w:r w:rsidRPr="00E505A0">
        <w:rPr>
          <w:rFonts w:asciiTheme="minorBidi" w:hAnsiTheme="minorBidi"/>
          <w:rtl/>
          <w:lang w:bidi="ar-DZ"/>
        </w:rPr>
        <w:t>،</w:t>
      </w:r>
      <w:r w:rsidRPr="00E505A0">
        <w:rPr>
          <w:rFonts w:asciiTheme="minorBidi" w:hAnsiTheme="minorBidi"/>
          <w:rtl/>
        </w:rPr>
        <w:t xml:space="preserve"> ترجمة:</w:t>
      </w:r>
      <w:r>
        <w:rPr>
          <w:rFonts w:asciiTheme="minorBidi" w:hAnsiTheme="minorBidi" w:hint="cs"/>
          <w:rtl/>
        </w:rPr>
        <w:t xml:space="preserve"> </w:t>
      </w:r>
      <w:r w:rsidRPr="00E505A0">
        <w:rPr>
          <w:rFonts w:asciiTheme="minorBidi" w:hAnsiTheme="minorBidi"/>
          <w:rtl/>
          <w:lang w:bidi="ar-DZ"/>
        </w:rPr>
        <w:t>فارس غصون وماجد كنج، ط1، (بيروت: دار الفارابي،2009)،</w:t>
      </w:r>
      <w:r>
        <w:rPr>
          <w:rFonts w:asciiTheme="minorBidi" w:hAnsiTheme="minorBidi" w:hint="cs"/>
          <w:rtl/>
          <w:lang w:bidi="ar-DZ"/>
        </w:rPr>
        <w:t xml:space="preserve"> </w:t>
      </w:r>
      <w:r w:rsidRPr="00E505A0">
        <w:rPr>
          <w:rFonts w:asciiTheme="minorBidi" w:hAnsiTheme="minorBidi"/>
          <w:rtl/>
          <w:lang w:bidi="ar-DZ"/>
        </w:rPr>
        <w:t>ص 11.</w:t>
      </w:r>
    </w:p>
  </w:footnote>
  <w:footnote w:id="22">
    <w:p w:rsidR="0054389C" w:rsidRDefault="0054389C" w:rsidP="00F8475B">
      <w:pPr>
        <w:pStyle w:val="FootnoteText"/>
        <w:rPr>
          <w:lang w:bidi="ar-DZ"/>
        </w:rPr>
      </w:pPr>
      <w:r>
        <w:rPr>
          <w:rStyle w:val="FootnoteReference"/>
        </w:rPr>
        <w:footnoteRef/>
      </w:r>
      <w:r>
        <w:rPr>
          <w:rtl/>
        </w:rPr>
        <w:t xml:space="preserve"> </w:t>
      </w:r>
      <w:r w:rsidRPr="00A951B9">
        <w:rPr>
          <w:rFonts w:asciiTheme="minorBidi" w:hAnsiTheme="minorBidi"/>
          <w:rtl/>
          <w:lang w:bidi="ar-DZ"/>
        </w:rPr>
        <w:t xml:space="preserve">خالد وليد محمود، </w:t>
      </w:r>
      <w:r w:rsidRPr="00A951B9">
        <w:rPr>
          <w:rFonts w:asciiTheme="minorBidi" w:hAnsiTheme="minorBidi"/>
          <w:b/>
          <w:bCs/>
          <w:rtl/>
          <w:lang w:bidi="ar-DZ"/>
        </w:rPr>
        <w:t>دور مراكز الأبحاث في الوطن العربي: الواقع الراهن وشروط الانتقال إلى فاعلية أكبر</w:t>
      </w:r>
      <w:r w:rsidRPr="00A951B9">
        <w:rPr>
          <w:rFonts w:asciiTheme="minorBidi" w:hAnsiTheme="minorBidi"/>
          <w:rtl/>
          <w:lang w:bidi="ar-DZ"/>
        </w:rPr>
        <w:t xml:space="preserve">، </w:t>
      </w:r>
      <w:r>
        <w:rPr>
          <w:rFonts w:asciiTheme="minorBidi" w:hAnsiTheme="minorBidi" w:hint="cs"/>
          <w:rtl/>
          <w:lang w:bidi="ar-DZ"/>
        </w:rPr>
        <w:t>م.س، ص-24</w:t>
      </w:r>
      <w:r w:rsidRPr="00A951B9">
        <w:rPr>
          <w:rFonts w:asciiTheme="minorBidi" w:hAnsiTheme="minorBidi"/>
          <w:rtl/>
          <w:lang w:bidi="ar-DZ"/>
        </w:rPr>
        <w:t>.</w:t>
      </w:r>
    </w:p>
  </w:footnote>
  <w:footnote w:id="23">
    <w:p w:rsidR="0054389C" w:rsidRDefault="0054389C">
      <w:pPr>
        <w:pStyle w:val="FootnoteText"/>
        <w:rPr>
          <w:lang w:bidi="ar-DZ"/>
        </w:rPr>
      </w:pPr>
      <w:r>
        <w:rPr>
          <w:rStyle w:val="FootnoteReference"/>
        </w:rPr>
        <w:footnoteRef/>
      </w:r>
      <w:r>
        <w:rPr>
          <w:rtl/>
        </w:rPr>
        <w:t xml:space="preserve"> </w:t>
      </w:r>
      <w:r>
        <w:rPr>
          <w:rFonts w:hint="cs"/>
          <w:rtl/>
        </w:rPr>
        <w:t xml:space="preserve">م.ن، </w:t>
      </w:r>
      <w:r>
        <w:rPr>
          <w:rFonts w:hint="cs"/>
          <w:rtl/>
          <w:lang w:bidi="ar-DZ"/>
        </w:rPr>
        <w:t>ص 25</w:t>
      </w:r>
    </w:p>
  </w:footnote>
  <w:footnote w:id="24">
    <w:p w:rsidR="0054389C" w:rsidRDefault="0054389C" w:rsidP="00FA6E70">
      <w:pPr>
        <w:pStyle w:val="FootnoteText"/>
        <w:jc w:val="both"/>
        <w:rPr>
          <w:lang w:bidi="ar-DZ"/>
        </w:rPr>
      </w:pPr>
      <w:r>
        <w:rPr>
          <w:rStyle w:val="FootnoteReference"/>
        </w:rPr>
        <w:footnoteRef/>
      </w:r>
      <w:r>
        <w:rPr>
          <w:rtl/>
        </w:rPr>
        <w:t xml:space="preserve"> </w:t>
      </w:r>
      <w:r>
        <w:rPr>
          <w:rFonts w:hint="cs"/>
          <w:rtl/>
          <w:lang w:bidi="ar-DZ"/>
        </w:rPr>
        <w:t xml:space="preserve">أنظر: </w:t>
      </w:r>
      <w:r w:rsidRPr="00F8475B">
        <w:rPr>
          <w:rFonts w:hint="cs"/>
          <w:b/>
          <w:bCs/>
          <w:rtl/>
          <w:lang w:bidi="ar-DZ"/>
        </w:rPr>
        <w:t>تقييم مراكز الدراسات والبحوث العربية والدولية (2014-2013)</w:t>
      </w:r>
      <w:r>
        <w:rPr>
          <w:rFonts w:hint="cs"/>
          <w:rtl/>
          <w:lang w:bidi="ar-DZ"/>
        </w:rPr>
        <w:t xml:space="preserve">، (أبوظبي: </w:t>
      </w:r>
      <w:r w:rsidRPr="001D3602">
        <w:rPr>
          <w:rFonts w:hint="cs"/>
          <w:rtl/>
          <w:lang w:bidi="ar-DZ"/>
        </w:rPr>
        <w:t>مركز الامارات للدراسات والبحوث الاستراتيجية</w:t>
      </w:r>
      <w:r>
        <w:rPr>
          <w:rFonts w:hint="cs"/>
          <w:rtl/>
          <w:lang w:bidi="ar-DZ"/>
        </w:rPr>
        <w:t>، ب ت) ص ص 10-11.</w:t>
      </w:r>
    </w:p>
  </w:footnote>
  <w:footnote w:id="25">
    <w:p w:rsidR="0054389C" w:rsidRDefault="0054389C" w:rsidP="004D1DC9">
      <w:pPr>
        <w:pStyle w:val="FootnoteText"/>
        <w:jc w:val="both"/>
        <w:rPr>
          <w:rtl/>
          <w:lang w:bidi="ar-DZ"/>
        </w:rPr>
      </w:pPr>
      <w:r>
        <w:rPr>
          <w:rStyle w:val="FootnoteReference"/>
        </w:rPr>
        <w:footnoteRef/>
      </w:r>
      <w:r>
        <w:rPr>
          <w:rtl/>
        </w:rPr>
        <w:t xml:space="preserve"> </w:t>
      </w:r>
      <w:r>
        <w:rPr>
          <w:rFonts w:hint="cs"/>
          <w:rtl/>
          <w:lang w:bidi="ar-DZ"/>
        </w:rPr>
        <w:t>أنظر:</w:t>
      </w:r>
    </w:p>
    <w:p w:rsidR="0054389C" w:rsidRDefault="0054389C" w:rsidP="004D1DC9">
      <w:pPr>
        <w:pStyle w:val="FootnoteText"/>
        <w:jc w:val="both"/>
        <w:rPr>
          <w:rtl/>
          <w:lang w:bidi="ar-DZ"/>
        </w:rPr>
      </w:pPr>
      <w:r>
        <w:rPr>
          <w:rFonts w:hint="cs"/>
          <w:rtl/>
          <w:lang w:bidi="ar-DZ"/>
        </w:rPr>
        <w:t>جورج غالاوي</w:t>
      </w:r>
      <w:r w:rsidRPr="00C119D1">
        <w:rPr>
          <w:rFonts w:hint="cs"/>
          <w:rtl/>
          <w:lang w:bidi="ar-DZ"/>
        </w:rPr>
        <w:t xml:space="preserve">، </w:t>
      </w:r>
      <w:r w:rsidRPr="00C119D1">
        <w:rPr>
          <w:b/>
          <w:bCs/>
          <w:rtl/>
          <w:lang w:bidi="ar-DZ"/>
        </w:rPr>
        <w:t>استهداف إيران</w:t>
      </w:r>
      <w:r w:rsidRPr="00C119D1">
        <w:rPr>
          <w:rFonts w:hint="cs"/>
          <w:rtl/>
          <w:lang w:bidi="ar-DZ"/>
        </w:rPr>
        <w:t xml:space="preserve">، ترجمة: </w:t>
      </w:r>
      <w:r>
        <w:rPr>
          <w:rFonts w:hint="cs"/>
          <w:rtl/>
          <w:lang w:bidi="ar-DZ"/>
        </w:rPr>
        <w:t>نور منصور</w:t>
      </w:r>
      <w:r w:rsidRPr="00C119D1">
        <w:rPr>
          <w:rFonts w:hint="cs"/>
          <w:rtl/>
          <w:lang w:bidi="ar-DZ"/>
        </w:rPr>
        <w:t>، (</w:t>
      </w:r>
      <w:r>
        <w:rPr>
          <w:rFonts w:hint="cs"/>
          <w:rtl/>
          <w:lang w:bidi="ar-DZ"/>
        </w:rPr>
        <w:t>القاهرة</w:t>
      </w:r>
      <w:r w:rsidRPr="00C119D1">
        <w:rPr>
          <w:rFonts w:hint="cs"/>
          <w:rtl/>
          <w:lang w:bidi="ar-DZ"/>
        </w:rPr>
        <w:t xml:space="preserve">: </w:t>
      </w:r>
      <w:r>
        <w:rPr>
          <w:rFonts w:hint="cs"/>
          <w:rtl/>
          <w:lang w:bidi="ar-DZ"/>
        </w:rPr>
        <w:t>مركز الدراسات الاشتراكية</w:t>
      </w:r>
      <w:r w:rsidRPr="00C119D1">
        <w:rPr>
          <w:rFonts w:hint="cs"/>
          <w:rtl/>
          <w:lang w:bidi="ar-DZ"/>
        </w:rPr>
        <w:t>، 200</w:t>
      </w:r>
      <w:r>
        <w:rPr>
          <w:rFonts w:hint="cs"/>
          <w:rtl/>
          <w:lang w:bidi="ar-DZ"/>
        </w:rPr>
        <w:t>6</w:t>
      </w:r>
      <w:r w:rsidRPr="00C119D1">
        <w:rPr>
          <w:rFonts w:hint="cs"/>
          <w:rtl/>
          <w:lang w:bidi="ar-DZ"/>
        </w:rPr>
        <w:t>).</w:t>
      </w:r>
    </w:p>
    <w:p w:rsidR="0054389C" w:rsidRDefault="0054389C" w:rsidP="004D1DC9">
      <w:pPr>
        <w:pStyle w:val="FootnoteText"/>
        <w:jc w:val="both"/>
        <w:rPr>
          <w:lang w:bidi="ar-DZ"/>
        </w:rPr>
      </w:pPr>
      <w:r w:rsidRPr="00C119D1">
        <w:rPr>
          <w:rtl/>
          <w:lang w:bidi="ar-DZ"/>
        </w:rPr>
        <w:t>سكوت ريتر</w:t>
      </w:r>
      <w:r w:rsidRPr="00C119D1">
        <w:rPr>
          <w:rFonts w:hint="cs"/>
          <w:rtl/>
          <w:lang w:bidi="ar-DZ"/>
        </w:rPr>
        <w:t xml:space="preserve">، </w:t>
      </w:r>
      <w:r w:rsidRPr="00C119D1">
        <w:rPr>
          <w:b/>
          <w:bCs/>
          <w:rtl/>
          <w:lang w:bidi="ar-DZ"/>
        </w:rPr>
        <w:t>استهداف إيران</w:t>
      </w:r>
      <w:r w:rsidRPr="00C119D1">
        <w:rPr>
          <w:rFonts w:hint="cs"/>
          <w:rtl/>
          <w:lang w:bidi="ar-DZ"/>
        </w:rPr>
        <w:t xml:space="preserve">، ترجمة: </w:t>
      </w:r>
      <w:r w:rsidRPr="00C119D1">
        <w:rPr>
          <w:rtl/>
          <w:lang w:bidi="ar-DZ"/>
        </w:rPr>
        <w:t>أمين الأيوبي</w:t>
      </w:r>
      <w:r w:rsidRPr="00C119D1">
        <w:rPr>
          <w:rFonts w:hint="cs"/>
          <w:rtl/>
          <w:lang w:bidi="ar-DZ"/>
        </w:rPr>
        <w:t xml:space="preserve">، (بيروت: </w:t>
      </w:r>
      <w:r w:rsidRPr="00C119D1">
        <w:rPr>
          <w:rtl/>
          <w:lang w:bidi="ar-DZ"/>
        </w:rPr>
        <w:t>الدار العربية للعلوم ـ ناشرون</w:t>
      </w:r>
      <w:r w:rsidRPr="00C119D1">
        <w:rPr>
          <w:rFonts w:hint="cs"/>
          <w:rtl/>
          <w:lang w:bidi="ar-DZ"/>
        </w:rPr>
        <w:t>، 2007).</w:t>
      </w:r>
    </w:p>
  </w:footnote>
  <w:footnote w:id="26">
    <w:p w:rsidR="0054389C" w:rsidRPr="00E2721D" w:rsidRDefault="0054389C" w:rsidP="004D1DC9">
      <w:pPr>
        <w:pStyle w:val="FootnoteText"/>
        <w:jc w:val="both"/>
        <w:rPr>
          <w:rtl/>
          <w:lang w:bidi="ar-DZ"/>
        </w:rPr>
      </w:pPr>
      <w:r>
        <w:rPr>
          <w:rStyle w:val="FootnoteReference"/>
        </w:rPr>
        <w:footnoteRef/>
      </w:r>
      <w:r>
        <w:rPr>
          <w:rtl/>
        </w:rPr>
        <w:t xml:space="preserve"> </w:t>
      </w:r>
      <w:r w:rsidRPr="00E2721D">
        <w:rPr>
          <w:rFonts w:hint="cs"/>
          <w:b/>
          <w:bCs/>
          <w:rtl/>
          <w:lang w:bidi="ar-DZ"/>
        </w:rPr>
        <w:t>ا</w:t>
      </w:r>
      <w:r w:rsidRPr="00E2721D">
        <w:rPr>
          <w:b/>
          <w:bCs/>
          <w:rtl/>
          <w:lang w:bidi="ar-DZ"/>
        </w:rPr>
        <w:t>لاستشراق</w:t>
      </w:r>
      <w:r w:rsidRPr="00E2721D">
        <w:rPr>
          <w:rtl/>
          <w:lang w:bidi="ar-DZ"/>
        </w:rPr>
        <w:t> </w:t>
      </w:r>
      <w:r w:rsidRPr="00E2721D">
        <w:rPr>
          <w:lang w:bidi="ar-DZ"/>
        </w:rPr>
        <w:t xml:space="preserve">(Orientalism) </w:t>
      </w:r>
      <w:r>
        <w:rPr>
          <w:rFonts w:hint="cs"/>
          <w:rtl/>
          <w:lang w:bidi="ar-DZ"/>
        </w:rPr>
        <w:t>:</w:t>
      </w:r>
      <w:r w:rsidRPr="00E2721D">
        <w:rPr>
          <w:rFonts w:hint="cs"/>
          <w:rtl/>
          <w:lang w:bidi="ar-DZ"/>
        </w:rPr>
        <w:t xml:space="preserve"> </w:t>
      </w:r>
      <w:r w:rsidRPr="004D1DC9">
        <w:rPr>
          <w:rtl/>
          <w:lang w:bidi="ar-DZ"/>
        </w:rPr>
        <w:t>هو دراسة كافّة البنى الثّقافيّة للشّرق من وجهة نظر </w:t>
      </w:r>
      <w:hyperlink r:id="rId4" w:tooltip="غربية (الصفحة غير موجودة)" w:history="1">
        <w:r w:rsidRPr="004D1DC9">
          <w:rPr>
            <w:rtl/>
            <w:lang w:bidi="ar-DZ"/>
          </w:rPr>
          <w:t>غربية</w:t>
        </w:r>
      </w:hyperlink>
      <w:r w:rsidRPr="004D1DC9">
        <w:rPr>
          <w:lang w:bidi="ar-DZ"/>
        </w:rPr>
        <w:t xml:space="preserve">. </w:t>
      </w:r>
      <w:r w:rsidRPr="004D1DC9">
        <w:rPr>
          <w:rtl/>
          <w:lang w:bidi="ar-DZ"/>
        </w:rPr>
        <w:t>وتستخدم كلمة الاستشراق أيضاً لتدليل </w:t>
      </w:r>
      <w:hyperlink r:id="rId5" w:tooltip="تقليد (توضيح)" w:history="1">
        <w:r w:rsidRPr="004D1DC9">
          <w:rPr>
            <w:rtl/>
            <w:lang w:bidi="ar-DZ"/>
          </w:rPr>
          <w:t>تقليد</w:t>
        </w:r>
      </w:hyperlink>
      <w:r w:rsidRPr="004D1DC9">
        <w:rPr>
          <w:lang w:bidi="ar-DZ"/>
        </w:rPr>
        <w:t> </w:t>
      </w:r>
      <w:r w:rsidRPr="004D1DC9">
        <w:rPr>
          <w:rtl/>
          <w:lang w:bidi="ar-DZ"/>
        </w:rPr>
        <w:t>أو تصوير جانب من</w:t>
      </w:r>
      <w:r>
        <w:rPr>
          <w:rFonts w:hint="cs"/>
          <w:rtl/>
          <w:lang w:bidi="ar-DZ"/>
        </w:rPr>
        <w:t xml:space="preserve"> </w:t>
      </w:r>
      <w:hyperlink r:id="rId6" w:tooltip="حضارة" w:history="1">
        <w:r w:rsidRPr="004D1DC9">
          <w:rPr>
            <w:rtl/>
            <w:lang w:bidi="ar-DZ"/>
          </w:rPr>
          <w:t>الحضارات</w:t>
        </w:r>
      </w:hyperlink>
      <w:r w:rsidRPr="004D1DC9">
        <w:rPr>
          <w:lang w:bidi="ar-DZ"/>
        </w:rPr>
        <w:t> </w:t>
      </w:r>
      <w:hyperlink r:id="rId7" w:tooltip="شرق" w:history="1">
        <w:r w:rsidRPr="004D1DC9">
          <w:rPr>
            <w:rtl/>
            <w:lang w:bidi="ar-DZ"/>
          </w:rPr>
          <w:t>الشرقية</w:t>
        </w:r>
      </w:hyperlink>
      <w:r w:rsidRPr="004D1DC9">
        <w:rPr>
          <w:lang w:bidi="ar-DZ"/>
        </w:rPr>
        <w:t> </w:t>
      </w:r>
      <w:r w:rsidRPr="004D1DC9">
        <w:rPr>
          <w:rtl/>
          <w:lang w:bidi="ar-DZ"/>
        </w:rPr>
        <w:t>لدى الرواة </w:t>
      </w:r>
      <w:hyperlink r:id="rId8" w:tooltip="فن" w:history="1">
        <w:r w:rsidRPr="004D1DC9">
          <w:rPr>
            <w:rtl/>
            <w:lang w:bidi="ar-DZ"/>
          </w:rPr>
          <w:t>والفنانين</w:t>
        </w:r>
      </w:hyperlink>
      <w:r w:rsidRPr="004D1DC9">
        <w:rPr>
          <w:lang w:bidi="ar-DZ"/>
        </w:rPr>
        <w:t> </w:t>
      </w:r>
      <w:r w:rsidRPr="004D1DC9">
        <w:rPr>
          <w:rtl/>
          <w:lang w:bidi="ar-DZ"/>
        </w:rPr>
        <w:t>في الغرب. المعنى الأخير هو معنى مهمل ونادر استخدامه، والاستخدام الأغلب هو دراسة الشرق في العصر </w:t>
      </w:r>
      <w:hyperlink r:id="rId9" w:tooltip="استعمار" w:history="1">
        <w:r w:rsidRPr="004D1DC9">
          <w:rPr>
            <w:rtl/>
            <w:lang w:bidi="ar-DZ"/>
          </w:rPr>
          <w:t>الاستعماري</w:t>
        </w:r>
      </w:hyperlink>
      <w:r w:rsidRPr="004D1DC9">
        <w:rPr>
          <w:lang w:bidi="ar-DZ"/>
        </w:rPr>
        <w:t> </w:t>
      </w:r>
      <w:r w:rsidRPr="004D1DC9">
        <w:rPr>
          <w:rtl/>
          <w:lang w:bidi="ar-DZ"/>
        </w:rPr>
        <w:t>ما بين القرن الثامن عشر والتاسع عشر. لذلك صارت كلمة الاستشراق تدل على المفهوم السلبي وتنطوي على التفاسير المضرّة والقديمة للحضارات الشرقية والناس الشرقيين</w:t>
      </w:r>
      <w:r w:rsidRPr="00E2721D">
        <w:rPr>
          <w:lang w:bidi="ar-DZ"/>
        </w:rPr>
        <w:t>. </w:t>
      </w:r>
    </w:p>
    <w:p w:rsidR="0054389C" w:rsidRPr="00E2721D" w:rsidRDefault="0054389C" w:rsidP="00962F53">
      <w:pPr>
        <w:pStyle w:val="FootnoteText"/>
        <w:jc w:val="both"/>
        <w:rPr>
          <w:rtl/>
          <w:lang w:bidi="ar-DZ"/>
        </w:rPr>
      </w:pPr>
      <w:r w:rsidRPr="00E2721D">
        <w:rPr>
          <w:rtl/>
          <w:lang w:bidi="ar-DZ"/>
        </w:rPr>
        <w:t xml:space="preserve">من أبرز المراحل الّتي يُقسّم إليها الاستشراق ما ذهب إليه الدّكتور المبروك المنصوري في كتابه "الدّراسات الدّينيّة المعاصرة من المركزيّة الغربيّة إلى النّسبيّة الثّقافيّة: الاستشراق، القرآن، الهويّة والقيم الديّنيّة"، إذ قسّم الاستشراق إلى ثلاث مراحل أساسيّة هي: </w:t>
      </w:r>
      <w:r w:rsidRPr="00E2721D">
        <w:rPr>
          <w:b/>
          <w:bCs/>
          <w:rtl/>
          <w:lang w:bidi="ar-DZ"/>
        </w:rPr>
        <w:t xml:space="preserve">الاستشراق </w:t>
      </w:r>
      <w:r w:rsidRPr="00E2721D">
        <w:rPr>
          <w:rFonts w:hint="cs"/>
          <w:b/>
          <w:bCs/>
          <w:rtl/>
          <w:lang w:bidi="ar-DZ"/>
        </w:rPr>
        <w:t>الاستعماري</w:t>
      </w:r>
      <w:r w:rsidRPr="00E2721D">
        <w:rPr>
          <w:rFonts w:hint="cs"/>
          <w:rtl/>
          <w:lang w:bidi="ar-DZ"/>
        </w:rPr>
        <w:t>:</w:t>
      </w:r>
      <w:r w:rsidRPr="00E2721D">
        <w:rPr>
          <w:lang w:bidi="ar-DZ"/>
        </w:rPr>
        <w:t xml:space="preserve"> </w:t>
      </w:r>
      <w:r w:rsidRPr="00E2721D">
        <w:rPr>
          <w:rtl/>
          <w:lang w:bidi="ar-DZ"/>
        </w:rPr>
        <w:t xml:space="preserve">ويشمل كلّ ما أٌنتج من بداية تشكّل هذا التوجّه مع الحركة الرّومانسيّة الغربيّة إلى </w:t>
      </w:r>
      <w:r w:rsidRPr="00E2721D">
        <w:rPr>
          <w:rFonts w:hint="cs"/>
          <w:rtl/>
          <w:lang w:bidi="ar-DZ"/>
        </w:rPr>
        <w:t>حوالي</w:t>
      </w:r>
      <w:r w:rsidRPr="00E2721D">
        <w:rPr>
          <w:rtl/>
          <w:lang w:bidi="ar-DZ"/>
        </w:rPr>
        <w:t xml:space="preserve"> 1960. </w:t>
      </w:r>
      <w:r w:rsidRPr="00E2721D">
        <w:rPr>
          <w:b/>
          <w:bCs/>
          <w:rtl/>
          <w:lang w:bidi="ar-DZ"/>
        </w:rPr>
        <w:t xml:space="preserve">الاستشراق ما بعد </w:t>
      </w:r>
      <w:r w:rsidRPr="00E2721D">
        <w:rPr>
          <w:rFonts w:hint="cs"/>
          <w:b/>
          <w:bCs/>
          <w:rtl/>
          <w:lang w:bidi="ar-DZ"/>
        </w:rPr>
        <w:t>الاستعماري</w:t>
      </w:r>
      <w:r w:rsidRPr="00E2721D">
        <w:rPr>
          <w:b/>
          <w:bCs/>
          <w:lang w:bidi="ar-DZ"/>
        </w:rPr>
        <w:t>:</w:t>
      </w:r>
      <w:r w:rsidRPr="00E2721D">
        <w:rPr>
          <w:lang w:bidi="ar-DZ"/>
        </w:rPr>
        <w:t xml:space="preserve"> </w:t>
      </w:r>
      <w:r>
        <w:rPr>
          <w:rFonts w:hint="cs"/>
          <w:rtl/>
          <w:lang w:bidi="ar-DZ"/>
        </w:rPr>
        <w:t>وهو</w:t>
      </w:r>
      <w:r w:rsidRPr="00E2721D">
        <w:rPr>
          <w:rtl/>
          <w:lang w:bidi="ar-DZ"/>
        </w:rPr>
        <w:t xml:space="preserve"> التوجّه الّذي تشكّل في المرحلة ما بعد الاستعماريّة. ويرتكز أساسا على الجانب الثّقافيّ واللّغويّ وقد تلبّس لبوسا جديدا. </w:t>
      </w:r>
      <w:r w:rsidRPr="00E2721D">
        <w:rPr>
          <w:b/>
          <w:bCs/>
          <w:rtl/>
          <w:lang w:bidi="ar-DZ"/>
        </w:rPr>
        <w:t>الاستشراق الجديد</w:t>
      </w:r>
      <w:r w:rsidRPr="00E2721D">
        <w:rPr>
          <w:lang w:bidi="ar-DZ"/>
        </w:rPr>
        <w:t xml:space="preserve"> (New Orientalism): </w:t>
      </w:r>
      <w:r w:rsidRPr="00E2721D">
        <w:rPr>
          <w:rFonts w:hint="cs"/>
          <w:rtl/>
          <w:lang w:bidi="ar-DZ"/>
        </w:rPr>
        <w:t>وهو</w:t>
      </w:r>
      <w:r w:rsidRPr="00E2721D">
        <w:rPr>
          <w:rtl/>
          <w:lang w:bidi="ar-DZ"/>
        </w:rPr>
        <w:t xml:space="preserve"> التيّار الّذي تشكّل في بداية هذا القرن</w:t>
      </w:r>
      <w:r w:rsidRPr="00E2721D">
        <w:rPr>
          <w:lang w:bidi="ar-DZ"/>
        </w:rPr>
        <w:t>.</w:t>
      </w:r>
    </w:p>
    <w:p w:rsidR="0054389C" w:rsidRPr="00E2721D" w:rsidRDefault="0054389C" w:rsidP="00962F53">
      <w:pPr>
        <w:pStyle w:val="FootnoteText"/>
        <w:jc w:val="both"/>
        <w:rPr>
          <w:rtl/>
          <w:lang w:bidi="ar-DZ"/>
        </w:rPr>
      </w:pPr>
      <w:r w:rsidRPr="00E2721D">
        <w:rPr>
          <w:rFonts w:hint="cs"/>
          <w:b/>
          <w:bCs/>
          <w:rtl/>
          <w:lang w:bidi="ar-DZ"/>
        </w:rPr>
        <w:t>المصدر</w:t>
      </w:r>
      <w:r w:rsidRPr="00E2721D">
        <w:rPr>
          <w:rFonts w:hint="cs"/>
          <w:rtl/>
          <w:lang w:bidi="ar-DZ"/>
        </w:rPr>
        <w:t xml:space="preserve">: </w:t>
      </w:r>
      <w:r w:rsidRPr="00E2721D">
        <w:rPr>
          <w:rFonts w:hint="cs"/>
          <w:b/>
          <w:bCs/>
          <w:rtl/>
          <w:lang w:bidi="ar-DZ"/>
        </w:rPr>
        <w:t>الموسوعة العالمية ويكبيديا</w:t>
      </w:r>
      <w:r w:rsidRPr="00E2721D">
        <w:rPr>
          <w:rFonts w:hint="cs"/>
          <w:rtl/>
          <w:lang w:bidi="ar-DZ"/>
        </w:rPr>
        <w:t xml:space="preserve"> مادة </w:t>
      </w:r>
      <w:r w:rsidRPr="00E2721D">
        <w:rPr>
          <w:rFonts w:hint="cs"/>
          <w:b/>
          <w:bCs/>
          <w:rtl/>
          <w:lang w:bidi="ar-DZ"/>
        </w:rPr>
        <w:t>استشراق</w:t>
      </w:r>
      <w:r w:rsidRPr="00E2721D">
        <w:rPr>
          <w:rFonts w:hint="cs"/>
          <w:rtl/>
          <w:lang w:bidi="ar-DZ"/>
        </w:rPr>
        <w:t>. بتاريخ 14/10/2018 على الرابط:</w:t>
      </w:r>
    </w:p>
    <w:p w:rsidR="0054389C" w:rsidRDefault="0054389C" w:rsidP="00E2721D">
      <w:pPr>
        <w:pStyle w:val="FootnoteText"/>
        <w:jc w:val="right"/>
        <w:rPr>
          <w:rFonts w:cs="Simplified Arabic"/>
          <w:rtl/>
          <w:lang w:bidi="ar-JO"/>
        </w:rPr>
      </w:pPr>
      <w:r w:rsidRPr="00396E1E">
        <w:rPr>
          <w:rFonts w:cs="Simplified Arabic"/>
          <w:lang w:bidi="ar-JO"/>
        </w:rPr>
        <w:t>https://ar.wikipedia.org/wiki/%D8%A7%D8%B3%D8%AA%D8%B4%D8%B1%D8%A7%D9%82</w:t>
      </w:r>
    </w:p>
    <w:p w:rsidR="0054389C" w:rsidRDefault="0054389C" w:rsidP="00B251C8">
      <w:pPr>
        <w:pStyle w:val="FootnoteText"/>
        <w:jc w:val="both"/>
        <w:rPr>
          <w:rFonts w:cs="Simplified Arabic"/>
          <w:rtl/>
          <w:lang w:bidi="ar-JO"/>
        </w:rPr>
      </w:pPr>
      <w:r>
        <w:rPr>
          <w:rFonts w:cs="Simplified Arabic" w:hint="cs"/>
          <w:rtl/>
          <w:lang w:bidi="ar-JO"/>
        </w:rPr>
        <w:t xml:space="preserve">للتوسع: </w:t>
      </w:r>
    </w:p>
    <w:p w:rsidR="0054389C" w:rsidRDefault="0054389C" w:rsidP="00B251C8">
      <w:pPr>
        <w:pStyle w:val="FootnoteText"/>
        <w:jc w:val="both"/>
        <w:rPr>
          <w:rFonts w:cs="Simplified Arabic"/>
          <w:rtl/>
          <w:lang w:bidi="ar-JO"/>
        </w:rPr>
      </w:pPr>
      <w:r>
        <w:rPr>
          <w:rFonts w:cs="Simplified Arabic" w:hint="cs"/>
          <w:rtl/>
          <w:lang w:bidi="ar-JO"/>
        </w:rPr>
        <w:t xml:space="preserve">مصطفى عبد الغني، </w:t>
      </w:r>
      <w:r w:rsidRPr="00B251C8">
        <w:rPr>
          <w:rFonts w:cs="Simplified Arabic" w:hint="cs"/>
          <w:b/>
          <w:bCs/>
          <w:rtl/>
          <w:lang w:bidi="ar-JO"/>
        </w:rPr>
        <w:t>المستشرقون الجدد: دراسة في مراكز الأبحاث الغربية</w:t>
      </w:r>
      <w:r>
        <w:rPr>
          <w:rFonts w:cs="Simplified Arabic" w:hint="cs"/>
          <w:rtl/>
          <w:lang w:bidi="ar-JO"/>
        </w:rPr>
        <w:t xml:space="preserve">، ط1، (القاهرة: الدار المصرية اللبنانية، 2007). </w:t>
      </w:r>
    </w:p>
    <w:p w:rsidR="0054389C" w:rsidRPr="00B251C8" w:rsidRDefault="0054389C" w:rsidP="00B251C8">
      <w:pPr>
        <w:pStyle w:val="FootnoteText"/>
        <w:jc w:val="both"/>
        <w:rPr>
          <w:rFonts w:cs="Simplified Arabic"/>
          <w:lang w:bidi="ar-JO"/>
        </w:rPr>
      </w:pPr>
      <w:r>
        <w:rPr>
          <w:rFonts w:cs="Simplified Arabic" w:hint="cs"/>
          <w:rtl/>
          <w:lang w:bidi="ar-JO"/>
        </w:rPr>
        <w:t xml:space="preserve">عبد الله الوهيبي، </w:t>
      </w:r>
      <w:r w:rsidRPr="00732427">
        <w:rPr>
          <w:rFonts w:cs="Simplified Arabic" w:hint="cs"/>
          <w:b/>
          <w:bCs/>
          <w:rtl/>
          <w:lang w:bidi="ar-JO"/>
        </w:rPr>
        <w:t>حول الاستشراق الجديد: مقدمات أولية</w:t>
      </w:r>
      <w:r>
        <w:rPr>
          <w:rFonts w:cs="Simplified Arabic" w:hint="cs"/>
          <w:rtl/>
          <w:lang w:bidi="ar-JO"/>
        </w:rPr>
        <w:t xml:space="preserve">، البيان 177، ط1، (الرياض: مركز البحوث والدراسات، 1435 هـ). </w:t>
      </w:r>
    </w:p>
  </w:footnote>
  <w:footnote w:id="27">
    <w:p w:rsidR="0054389C" w:rsidRDefault="0054389C" w:rsidP="00C74140">
      <w:pPr>
        <w:pStyle w:val="FootnoteText"/>
        <w:jc w:val="both"/>
        <w:rPr>
          <w:lang w:bidi="ar-DZ"/>
        </w:rPr>
      </w:pPr>
      <w:r>
        <w:rPr>
          <w:rStyle w:val="FootnoteReference"/>
        </w:rPr>
        <w:footnoteRef/>
      </w:r>
      <w:r>
        <w:rPr>
          <w:rtl/>
        </w:rPr>
        <w:t xml:space="preserve"> </w:t>
      </w:r>
      <w:r>
        <w:rPr>
          <w:rFonts w:hint="cs"/>
          <w:rtl/>
          <w:lang w:bidi="ar-DZ"/>
        </w:rPr>
        <w:t xml:space="preserve">الموقع الرسمي: </w:t>
      </w:r>
      <w:r w:rsidRPr="00111953">
        <w:rPr>
          <w:lang w:bidi="ar-DZ"/>
        </w:rPr>
        <w:t>https://rasanah-iiis.org</w:t>
      </w:r>
    </w:p>
  </w:footnote>
  <w:footnote w:id="28">
    <w:p w:rsidR="0054389C" w:rsidRPr="00C74140" w:rsidRDefault="0054389C" w:rsidP="00C74140">
      <w:pPr>
        <w:pStyle w:val="NormalWeb"/>
        <w:shd w:val="clear" w:color="auto" w:fill="FFFFFF"/>
        <w:bidi/>
        <w:spacing w:before="120" w:beforeAutospacing="0" w:after="120" w:afterAutospacing="0"/>
        <w:rPr>
          <w:rFonts w:ascii="Arial" w:hAnsi="Arial" w:cs="Arial"/>
          <w:color w:val="222222"/>
          <w:sz w:val="23"/>
          <w:szCs w:val="23"/>
        </w:rPr>
      </w:pPr>
      <w:r w:rsidRPr="00C74140">
        <w:rPr>
          <w:rStyle w:val="FootnoteReference"/>
          <w:rFonts w:asciiTheme="minorHAnsi" w:eastAsiaTheme="minorEastAsia" w:hAnsiTheme="minorHAnsi" w:cstheme="minorBidi"/>
          <w:sz w:val="20"/>
          <w:szCs w:val="20"/>
        </w:rPr>
        <w:footnoteRef/>
      </w:r>
      <w:r w:rsidRPr="00C74140">
        <w:rPr>
          <w:rStyle w:val="FootnoteReference"/>
          <w:rFonts w:asciiTheme="minorHAnsi" w:eastAsiaTheme="minorEastAsia" w:hAnsiTheme="minorHAnsi" w:cstheme="minorBidi"/>
          <w:sz w:val="20"/>
          <w:szCs w:val="20"/>
          <w:rtl/>
        </w:rPr>
        <w:t xml:space="preserve"> </w:t>
      </w:r>
      <w:r w:rsidRPr="007E1641">
        <w:rPr>
          <w:rFonts w:asciiTheme="minorHAnsi" w:eastAsiaTheme="minorEastAsia" w:hAnsiTheme="minorHAnsi" w:cstheme="minorBidi" w:hint="cs"/>
          <w:sz w:val="20"/>
          <w:szCs w:val="20"/>
          <w:rtl/>
          <w:lang w:bidi="ar-DZ"/>
        </w:rPr>
        <w:t>حسب ما جاء في موقعه الرسمي</w:t>
      </w:r>
      <w:r>
        <w:rPr>
          <w:rFonts w:hint="cs"/>
          <w:rtl/>
          <w:lang w:bidi="ar-DZ"/>
        </w:rPr>
        <w:t xml:space="preserve"> وفي </w:t>
      </w:r>
      <w:r w:rsidRPr="00E2721D">
        <w:rPr>
          <w:rFonts w:asciiTheme="minorHAnsi" w:hAnsiTheme="minorHAnsi" w:cstheme="minorBidi" w:hint="cs"/>
          <w:b/>
          <w:bCs/>
          <w:sz w:val="20"/>
          <w:szCs w:val="20"/>
          <w:rtl/>
          <w:lang w:bidi="ar-DZ"/>
        </w:rPr>
        <w:t>الموسوعة العالمية ويكبيديا</w:t>
      </w:r>
      <w:r>
        <w:rPr>
          <w:rFonts w:hint="cs"/>
          <w:rtl/>
          <w:lang w:bidi="ar-DZ"/>
        </w:rPr>
        <w:t xml:space="preserve"> </w:t>
      </w:r>
      <w:r w:rsidRPr="00E2721D">
        <w:rPr>
          <w:rFonts w:asciiTheme="minorHAnsi" w:hAnsiTheme="minorHAnsi" w:cstheme="minorBidi" w:hint="cs"/>
          <w:sz w:val="20"/>
          <w:szCs w:val="20"/>
          <w:rtl/>
          <w:lang w:bidi="ar-DZ"/>
        </w:rPr>
        <w:t xml:space="preserve">مادة </w:t>
      </w:r>
      <w:r w:rsidRPr="00C74140">
        <w:rPr>
          <w:rFonts w:asciiTheme="minorHAnsi" w:hAnsiTheme="minorHAnsi" w:cstheme="minorBidi"/>
          <w:b/>
          <w:bCs/>
          <w:sz w:val="20"/>
          <w:szCs w:val="20"/>
          <w:rtl/>
          <w:lang w:bidi="ar-DZ"/>
        </w:rPr>
        <w:t>المعهد الدولي للدراسات الإيرانية</w:t>
      </w:r>
      <w:r w:rsidRPr="00E2721D">
        <w:rPr>
          <w:rFonts w:asciiTheme="minorHAnsi" w:hAnsiTheme="minorHAnsi" w:cstheme="minorBidi" w:hint="cs"/>
          <w:sz w:val="20"/>
          <w:szCs w:val="20"/>
          <w:rtl/>
          <w:lang w:bidi="ar-DZ"/>
        </w:rPr>
        <w:t xml:space="preserve">. بتاريخ </w:t>
      </w:r>
      <w:r>
        <w:rPr>
          <w:rFonts w:asciiTheme="minorHAnsi" w:hAnsiTheme="minorHAnsi" w:cstheme="minorBidi" w:hint="cs"/>
          <w:sz w:val="20"/>
          <w:szCs w:val="20"/>
          <w:rtl/>
          <w:lang w:bidi="ar-DZ"/>
        </w:rPr>
        <w:t xml:space="preserve">14/10/2018 على </w:t>
      </w:r>
      <w:r w:rsidRPr="00E2721D">
        <w:rPr>
          <w:rFonts w:asciiTheme="minorHAnsi" w:hAnsiTheme="minorHAnsi" w:cstheme="minorBidi" w:hint="cs"/>
          <w:sz w:val="20"/>
          <w:szCs w:val="20"/>
          <w:rtl/>
          <w:lang w:bidi="ar-DZ"/>
        </w:rPr>
        <w:t>الرابط:</w:t>
      </w:r>
      <w:r>
        <w:rPr>
          <w:rFonts w:asciiTheme="minorHAnsi" w:hAnsiTheme="minorHAnsi" w:cstheme="minorBidi" w:hint="cs"/>
          <w:sz w:val="20"/>
          <w:szCs w:val="20"/>
          <w:rtl/>
          <w:lang w:bidi="ar-DZ"/>
        </w:rPr>
        <w:t xml:space="preserve">  </w:t>
      </w:r>
      <w:r w:rsidRPr="00C74140">
        <w:rPr>
          <w:rFonts w:asciiTheme="minorHAnsi" w:hAnsiTheme="minorHAnsi" w:cstheme="minorBidi"/>
          <w:sz w:val="20"/>
          <w:szCs w:val="20"/>
          <w:lang w:bidi="ar-DZ"/>
        </w:rPr>
        <w:t>https://ar.wikipedia.org/wiki/%D8%A7%D9%84%D9%85%D8%B9%D9%87%D8%AF_%D8%A7%D9%84%D8%AF%D9%88%D9%84%D9%8A_%D9%84%D9%84%D8%AF%D8%B1%D8%A7%D8%B3%D8%A7%D8%AA_%D8%A7%D9%84%D8%A5%D9%8A%D8%B1%D8%A7%D9%86%D9%8A%D8%A9</w:t>
      </w:r>
    </w:p>
  </w:footnote>
  <w:footnote w:id="29">
    <w:p w:rsidR="0054389C" w:rsidRDefault="0054389C">
      <w:pPr>
        <w:pStyle w:val="FootnoteText"/>
        <w:rPr>
          <w:rtl/>
          <w:lang w:bidi="ar-DZ"/>
        </w:rPr>
      </w:pPr>
      <w:r>
        <w:rPr>
          <w:rStyle w:val="FootnoteReference"/>
        </w:rPr>
        <w:footnoteRef/>
      </w:r>
      <w:r>
        <w:rPr>
          <w:rtl/>
        </w:rPr>
        <w:t xml:space="preserve"> </w:t>
      </w:r>
      <w:r>
        <w:rPr>
          <w:rFonts w:hint="cs"/>
          <w:rtl/>
          <w:lang w:bidi="ar-DZ"/>
        </w:rPr>
        <w:t>أنظر قسم الإصدارا</w:t>
      </w:r>
      <w:r>
        <w:rPr>
          <w:rFonts w:hint="eastAsia"/>
          <w:rtl/>
          <w:lang w:bidi="ar-DZ"/>
        </w:rPr>
        <w:t>ت</w:t>
      </w:r>
      <w:r>
        <w:rPr>
          <w:rFonts w:hint="cs"/>
          <w:rtl/>
          <w:lang w:bidi="ar-DZ"/>
        </w:rPr>
        <w:t xml:space="preserve"> (الكتب) على الربط: </w:t>
      </w:r>
    </w:p>
    <w:p w:rsidR="0054389C" w:rsidRDefault="0054389C" w:rsidP="001D0E57">
      <w:pPr>
        <w:pStyle w:val="FootnoteText"/>
        <w:bidi w:val="0"/>
        <w:rPr>
          <w:rtl/>
          <w:lang w:bidi="ar-DZ"/>
        </w:rPr>
      </w:pPr>
      <w:r w:rsidRPr="001D0E57">
        <w:rPr>
          <w:lang w:bidi="ar-DZ"/>
        </w:rPr>
        <w:t>https://rasanah-iiis.org/%D8%A7%D9%84%D8%A5%D8%B5%D8%AF%D8%A7%D8%B1%D8%A7%D8%AA/%D8%A7%D9%84%D9%83%D8%AA%D8%A8/%D8%A7%D9%84%D8%AA%D8%BA%D9%84%D8%BA%D9%84-%D8%A7%D9%84%D8%A7%D9%95%D9%8A%D8%B1%D8%A7%D9%86%D9%8A%e2%80%8e-%D9%81%D9%8A-%D8%AF%D9%88%D9%84-%D8%A7%D9%84%D9%85%D8%BA%D8%B1%D8%A8-%D8%A7%D9%84%D8%B9%D8%B1</w:t>
      </w:r>
      <w:r w:rsidRPr="001D0E57">
        <w:rPr>
          <w:rFonts w:cs="Arial"/>
          <w:rtl/>
          <w:lang w:bidi="ar-DZ"/>
        </w:rPr>
        <w:t>/</w:t>
      </w:r>
    </w:p>
    <w:p w:rsidR="0054389C" w:rsidRDefault="0054389C">
      <w:pPr>
        <w:pStyle w:val="FootnoteText"/>
        <w:rPr>
          <w:lang w:bidi="ar-DZ"/>
        </w:rPr>
      </w:pPr>
    </w:p>
  </w:footnote>
  <w:footnote w:id="30">
    <w:p w:rsidR="0054389C" w:rsidRDefault="0054389C">
      <w:pPr>
        <w:pStyle w:val="FootnoteText"/>
        <w:rPr>
          <w:rtl/>
          <w:lang w:bidi="ar-DZ"/>
        </w:rPr>
      </w:pPr>
      <w:r>
        <w:rPr>
          <w:rStyle w:val="FootnoteReference"/>
        </w:rPr>
        <w:footnoteRef/>
      </w:r>
      <w:r>
        <w:rPr>
          <w:rtl/>
        </w:rPr>
        <w:t xml:space="preserve"> </w:t>
      </w:r>
      <w:r>
        <w:rPr>
          <w:rFonts w:hint="cs"/>
          <w:rtl/>
          <w:lang w:bidi="ar-DZ"/>
        </w:rPr>
        <w:t>الدراسة منشور على موقع المعهد بتاريخ 28/09/2016 على الرابط:</w:t>
      </w:r>
    </w:p>
    <w:p w:rsidR="0054389C" w:rsidRDefault="0054389C">
      <w:pPr>
        <w:pStyle w:val="FootnoteText"/>
        <w:rPr>
          <w:lang w:bidi="ar-DZ"/>
        </w:rPr>
      </w:pPr>
      <w:r w:rsidRPr="00B01CA8">
        <w:rPr>
          <w:lang w:bidi="ar-DZ"/>
        </w:rPr>
        <w:t>https://rasanah-iiis.org/%D9%85%D8%B1%D9%83%D8%B2-%D8%A7%D9%84%D8%AF%D8%B1%D8%A7%D8%B3%D8%A7%D8%AA-%D9%88-%D8%A7%D9%84%D8%A8%D8%AD%D9%88%D8%AB/%D8%A7%D9%84%D9%88%D8%AC%D9%88%D8%AF-%D8%A7%D9%84%D8%A5%D9%8A%D8%B1%D8%A7%D9%86%D9%8A-%D9%81%D9%8A-%D8%A5%D9%81%D8%B1%D9%8A%D9%82%D9%8A%D8%A7-%D8%A7%D9%84%D8%AF%D9%88%D8%A7%D9%81%D8%B9-%D9%88%D8%A7</w:t>
      </w:r>
      <w:r w:rsidRPr="00B01CA8">
        <w:rPr>
          <w:rFonts w:cs="Arial"/>
          <w:rtl/>
          <w:lang w:bidi="ar-DZ"/>
        </w:rPr>
        <w:t>/</w:t>
      </w:r>
    </w:p>
  </w:footnote>
  <w:footnote w:id="31">
    <w:p w:rsidR="0054389C" w:rsidRDefault="0054389C" w:rsidP="007A19DB">
      <w:pPr>
        <w:pStyle w:val="FootnoteText"/>
        <w:rPr>
          <w:rFonts w:cs="Arial"/>
          <w:rtl/>
          <w:lang w:bidi="ar-DZ"/>
        </w:rPr>
      </w:pPr>
      <w:r>
        <w:rPr>
          <w:rStyle w:val="FootnoteReference"/>
        </w:rPr>
        <w:footnoteRef/>
      </w:r>
      <w:r>
        <w:rPr>
          <w:rtl/>
        </w:rPr>
        <w:t xml:space="preserve"> </w:t>
      </w:r>
      <w:r>
        <w:rPr>
          <w:rFonts w:hint="cs"/>
          <w:rtl/>
        </w:rPr>
        <w:t xml:space="preserve">نلاحظ بأن </w:t>
      </w:r>
      <w:r>
        <w:rPr>
          <w:rFonts w:hint="cs"/>
          <w:rtl/>
          <w:lang w:bidi="ar-DZ"/>
        </w:rPr>
        <w:t xml:space="preserve">الدراسة تعكس نفس طائفي وتحريض اتجاه إيران، ولعله يتناغم والسياسة الخارجية للمملكة العربية السعودية. وقد قام المعهد بترجمة ونشر مقال لأستاذ العلوم السياسية المتصهين والباحث بمعهد بروكينجز الأمريكي </w:t>
      </w:r>
      <w:r w:rsidRPr="00020941">
        <w:rPr>
          <w:rFonts w:cs="Arial" w:hint="eastAsia"/>
          <w:b/>
          <w:bCs/>
          <w:rtl/>
          <w:lang w:bidi="ar-DZ"/>
        </w:rPr>
        <w:t>جوناثان</w:t>
      </w:r>
      <w:r w:rsidRPr="00020941">
        <w:rPr>
          <w:rFonts w:cs="Arial"/>
          <w:b/>
          <w:bCs/>
          <w:rtl/>
          <w:lang w:bidi="ar-DZ"/>
        </w:rPr>
        <w:t xml:space="preserve"> </w:t>
      </w:r>
      <w:r w:rsidRPr="00020941">
        <w:rPr>
          <w:rFonts w:cs="Arial" w:hint="eastAsia"/>
          <w:b/>
          <w:bCs/>
          <w:rtl/>
          <w:lang w:bidi="ar-DZ"/>
        </w:rPr>
        <w:t>لورانس</w:t>
      </w:r>
      <w:r>
        <w:rPr>
          <w:rFonts w:cs="Arial" w:hint="cs"/>
          <w:rtl/>
          <w:lang w:bidi="ar-DZ"/>
        </w:rPr>
        <w:t xml:space="preserve"> (</w:t>
      </w:r>
      <w:r w:rsidRPr="00020941">
        <w:rPr>
          <w:rFonts w:cs="Arial"/>
          <w:b/>
          <w:bCs/>
          <w:lang w:bidi="ar-DZ"/>
        </w:rPr>
        <w:t>Jonathan Lawrence</w:t>
      </w:r>
      <w:r>
        <w:rPr>
          <w:rFonts w:cs="Arial" w:hint="cs"/>
          <w:rtl/>
          <w:lang w:bidi="ar-DZ"/>
        </w:rPr>
        <w:t>) الموسوم بــ "</w:t>
      </w:r>
      <w:r w:rsidRPr="00020941">
        <w:rPr>
          <w:rFonts w:cs="Arial"/>
          <w:b/>
          <w:bCs/>
          <w:rtl/>
          <w:lang w:bidi="ar-DZ"/>
        </w:rPr>
        <w:t>مخاوف من زحف الظلّ الشيعي إلى شمال إفريقيا السنّية</w:t>
      </w:r>
      <w:r>
        <w:rPr>
          <w:rFonts w:cs="Arial" w:hint="cs"/>
          <w:rtl/>
          <w:lang w:bidi="ar-DZ"/>
        </w:rPr>
        <w:t>" أنظر الرابط:</w:t>
      </w:r>
    </w:p>
    <w:p w:rsidR="0054389C" w:rsidRPr="007A19DB" w:rsidRDefault="0054389C" w:rsidP="00ED55C3">
      <w:pPr>
        <w:pStyle w:val="FootnoteText"/>
        <w:jc w:val="right"/>
        <w:rPr>
          <w:rFonts w:cs="Arial"/>
          <w:lang w:bidi="ar-DZ"/>
        </w:rPr>
      </w:pPr>
      <w:r w:rsidRPr="007A19DB">
        <w:rPr>
          <w:rFonts w:cs="Arial"/>
          <w:lang w:bidi="ar-DZ"/>
        </w:rPr>
        <w:t>https://rasanah-iiis.org/%D9%85%D9%82%D8%A7%D9%84%D8%A7%D8%AA/%D9%85%D8%AE%D8%A7%D9%88%D9%81-%D9%85%D9%86-%D8%B2%D8%AD%D9%81-%D8%A7%D9%84%D8%B8%D9%84%D9%91-%D8%A7%D9%84%D8%B4%D9%8A%D8%B9%D9%8A-%D8%A5%D9%84%D9%89-%D8%B4%D9%85%D8%A7%D9%84-%D8%A5%D9%81%D8%B1%D9%8A</w:t>
      </w:r>
      <w:r w:rsidRPr="007A19DB">
        <w:rPr>
          <w:rFonts w:cs="Arial"/>
          <w:rtl/>
          <w:lang w:bidi="ar-DZ"/>
        </w:rPr>
        <w:t>/</w:t>
      </w:r>
    </w:p>
    <w:p w:rsidR="0054389C" w:rsidRDefault="0054389C" w:rsidP="00F903F6">
      <w:pPr>
        <w:pStyle w:val="FootnoteText"/>
        <w:rPr>
          <w:lang w:bidi="ar-DZ"/>
        </w:rPr>
      </w:pPr>
      <w:r>
        <w:rPr>
          <w:rFonts w:cs="Arial" w:hint="cs"/>
          <w:rtl/>
          <w:lang w:bidi="ar-DZ"/>
        </w:rPr>
        <w:t xml:space="preserve"> </w:t>
      </w:r>
    </w:p>
  </w:footnote>
  <w:footnote w:id="32">
    <w:p w:rsidR="0054389C" w:rsidRDefault="0054389C" w:rsidP="00C7514C">
      <w:pPr>
        <w:pStyle w:val="FootnoteText"/>
        <w:jc w:val="both"/>
        <w:rPr>
          <w:lang w:bidi="ar-DZ"/>
        </w:rPr>
      </w:pPr>
      <w:r>
        <w:rPr>
          <w:rStyle w:val="FootnoteReference"/>
        </w:rPr>
        <w:footnoteRef/>
      </w:r>
      <w:r>
        <w:rPr>
          <w:rtl/>
        </w:rPr>
        <w:t xml:space="preserve"> </w:t>
      </w:r>
      <w:r>
        <w:rPr>
          <w:rFonts w:hint="cs"/>
          <w:rtl/>
          <w:lang w:bidi="ar-DZ"/>
        </w:rPr>
        <w:t xml:space="preserve">الموقع الرسمي: </w:t>
      </w:r>
      <w:r w:rsidRPr="00850598">
        <w:rPr>
          <w:lang w:bidi="ar-DZ"/>
        </w:rPr>
        <w:t>http://www.ecssr.com</w:t>
      </w:r>
      <w:r w:rsidRPr="00850598">
        <w:rPr>
          <w:rFonts w:cs="Arial"/>
          <w:rtl/>
          <w:lang w:bidi="ar-DZ"/>
        </w:rPr>
        <w:t>/</w:t>
      </w:r>
    </w:p>
  </w:footnote>
  <w:footnote w:id="33">
    <w:p w:rsidR="0054389C" w:rsidRDefault="0054389C" w:rsidP="007A0776">
      <w:pPr>
        <w:spacing w:after="0"/>
        <w:rPr>
          <w:sz w:val="20"/>
          <w:szCs w:val="20"/>
          <w:rtl/>
          <w:lang w:bidi="ar-DZ"/>
        </w:rPr>
      </w:pPr>
      <w:r>
        <w:rPr>
          <w:rStyle w:val="FootnoteReference"/>
        </w:rPr>
        <w:footnoteRef/>
      </w:r>
      <w:r>
        <w:rPr>
          <w:rtl/>
        </w:rPr>
        <w:t xml:space="preserve"> </w:t>
      </w:r>
      <w:r w:rsidRPr="007E1641">
        <w:rPr>
          <w:rFonts w:hint="cs"/>
          <w:sz w:val="20"/>
          <w:szCs w:val="20"/>
          <w:rtl/>
          <w:lang w:bidi="ar-DZ"/>
        </w:rPr>
        <w:t>حسب ما جاء في موقعه الرسمي</w:t>
      </w:r>
      <w:r>
        <w:rPr>
          <w:rFonts w:hint="cs"/>
          <w:rtl/>
          <w:lang w:bidi="ar-DZ"/>
        </w:rPr>
        <w:t xml:space="preserve"> وفي </w:t>
      </w:r>
      <w:r w:rsidRPr="00E2721D">
        <w:rPr>
          <w:rFonts w:hint="cs"/>
          <w:b/>
          <w:bCs/>
          <w:sz w:val="20"/>
          <w:szCs w:val="20"/>
          <w:rtl/>
          <w:lang w:bidi="ar-DZ"/>
        </w:rPr>
        <w:t>الموسوعة العالمية ويكبيديا</w:t>
      </w:r>
      <w:r>
        <w:rPr>
          <w:rFonts w:hint="cs"/>
          <w:rtl/>
          <w:lang w:bidi="ar-DZ"/>
        </w:rPr>
        <w:t xml:space="preserve"> </w:t>
      </w:r>
      <w:r w:rsidRPr="00E2721D">
        <w:rPr>
          <w:rFonts w:hint="cs"/>
          <w:sz w:val="20"/>
          <w:szCs w:val="20"/>
          <w:rtl/>
          <w:lang w:bidi="ar-DZ"/>
        </w:rPr>
        <w:t xml:space="preserve">مادة </w:t>
      </w:r>
      <w:r w:rsidRPr="007A0776">
        <w:rPr>
          <w:rFonts w:hint="eastAsia"/>
          <w:b/>
          <w:bCs/>
          <w:sz w:val="20"/>
          <w:szCs w:val="20"/>
          <w:rtl/>
          <w:lang w:bidi="ar-DZ"/>
        </w:rPr>
        <w:t>مركز</w:t>
      </w:r>
      <w:r w:rsidRPr="007A0776">
        <w:rPr>
          <w:b/>
          <w:bCs/>
          <w:sz w:val="20"/>
          <w:szCs w:val="20"/>
          <w:rtl/>
          <w:lang w:bidi="ar-DZ"/>
        </w:rPr>
        <w:t xml:space="preserve"> </w:t>
      </w:r>
      <w:r w:rsidRPr="007A0776">
        <w:rPr>
          <w:rFonts w:hint="eastAsia"/>
          <w:b/>
          <w:bCs/>
          <w:sz w:val="20"/>
          <w:szCs w:val="20"/>
          <w:rtl/>
          <w:lang w:bidi="ar-DZ"/>
        </w:rPr>
        <w:t>الامارات</w:t>
      </w:r>
      <w:r w:rsidRPr="007A0776">
        <w:rPr>
          <w:b/>
          <w:bCs/>
          <w:sz w:val="20"/>
          <w:szCs w:val="20"/>
          <w:rtl/>
          <w:lang w:bidi="ar-DZ"/>
        </w:rPr>
        <w:t xml:space="preserve"> </w:t>
      </w:r>
      <w:r w:rsidRPr="007A0776">
        <w:rPr>
          <w:rFonts w:hint="eastAsia"/>
          <w:b/>
          <w:bCs/>
          <w:sz w:val="20"/>
          <w:szCs w:val="20"/>
          <w:rtl/>
          <w:lang w:bidi="ar-DZ"/>
        </w:rPr>
        <w:t>للدراسات</w:t>
      </w:r>
      <w:r w:rsidRPr="007A0776">
        <w:rPr>
          <w:b/>
          <w:bCs/>
          <w:sz w:val="20"/>
          <w:szCs w:val="20"/>
          <w:rtl/>
          <w:lang w:bidi="ar-DZ"/>
        </w:rPr>
        <w:t xml:space="preserve"> </w:t>
      </w:r>
      <w:r w:rsidRPr="007A0776">
        <w:rPr>
          <w:rFonts w:hint="eastAsia"/>
          <w:b/>
          <w:bCs/>
          <w:sz w:val="20"/>
          <w:szCs w:val="20"/>
          <w:rtl/>
          <w:lang w:bidi="ar-DZ"/>
        </w:rPr>
        <w:t>والبحوث</w:t>
      </w:r>
      <w:r w:rsidRPr="007A0776">
        <w:rPr>
          <w:b/>
          <w:bCs/>
          <w:sz w:val="20"/>
          <w:szCs w:val="20"/>
          <w:rtl/>
          <w:lang w:bidi="ar-DZ"/>
        </w:rPr>
        <w:t xml:space="preserve"> </w:t>
      </w:r>
      <w:r w:rsidRPr="007A0776">
        <w:rPr>
          <w:rFonts w:hint="eastAsia"/>
          <w:b/>
          <w:bCs/>
          <w:sz w:val="20"/>
          <w:szCs w:val="20"/>
          <w:rtl/>
          <w:lang w:bidi="ar-DZ"/>
        </w:rPr>
        <w:t>الاستراتيجية</w:t>
      </w:r>
      <w:r w:rsidRPr="00E2721D">
        <w:rPr>
          <w:rFonts w:hint="cs"/>
          <w:sz w:val="20"/>
          <w:szCs w:val="20"/>
          <w:rtl/>
          <w:lang w:bidi="ar-DZ"/>
        </w:rPr>
        <w:t xml:space="preserve">. بتاريخ </w:t>
      </w:r>
      <w:r>
        <w:rPr>
          <w:rFonts w:hint="cs"/>
          <w:sz w:val="20"/>
          <w:szCs w:val="20"/>
          <w:rtl/>
          <w:lang w:bidi="ar-DZ"/>
        </w:rPr>
        <w:t xml:space="preserve">14/10/2018 على </w:t>
      </w:r>
      <w:r w:rsidRPr="00E2721D">
        <w:rPr>
          <w:rFonts w:hint="cs"/>
          <w:sz w:val="20"/>
          <w:szCs w:val="20"/>
          <w:rtl/>
          <w:lang w:bidi="ar-DZ"/>
        </w:rPr>
        <w:t>الرابط:</w:t>
      </w:r>
      <w:r>
        <w:rPr>
          <w:rFonts w:hint="cs"/>
          <w:sz w:val="20"/>
          <w:szCs w:val="20"/>
          <w:rtl/>
          <w:lang w:bidi="ar-DZ"/>
        </w:rPr>
        <w:t xml:space="preserve"> </w:t>
      </w:r>
    </w:p>
    <w:p w:rsidR="0054389C" w:rsidRPr="007A0776" w:rsidRDefault="0054389C" w:rsidP="007A0776">
      <w:pPr>
        <w:spacing w:after="0"/>
        <w:jc w:val="right"/>
        <w:rPr>
          <w:b/>
          <w:bCs/>
          <w:sz w:val="20"/>
          <w:szCs w:val="20"/>
          <w:lang w:bidi="ar-DZ"/>
        </w:rPr>
      </w:pPr>
      <w:r w:rsidRPr="007A0776">
        <w:rPr>
          <w:sz w:val="20"/>
          <w:szCs w:val="20"/>
          <w:lang w:bidi="ar-DZ"/>
        </w:rPr>
        <w:t>https://ar.wikipedia.org/wiki/%D9%85%D8%B1%D9%83%D8%B2_%D8%A7%D9%84%D8%A5%D9%85%D8%A7%D8%B1%D8%A7%D8%AA_%D9%84%D9%84%D8%AF%D8%B1%D8%A7%D8%B3%D8%A7%D8%AA_%D9%88%D8%A7%D9%84%D8%A8%D8%AD%D9%88%D8%AB_%D8%A7%D9%84%D8%A7%D8%B3%D8%AA%D8%B1%D8%A7%D8%AA%D9%8A%D8%AC%D9%8A%D8%A9</w:t>
      </w:r>
      <w:r>
        <w:rPr>
          <w:rFonts w:hint="cs"/>
          <w:sz w:val="20"/>
          <w:szCs w:val="20"/>
          <w:rtl/>
          <w:lang w:bidi="ar-DZ"/>
        </w:rPr>
        <w:t xml:space="preserve"> </w:t>
      </w:r>
    </w:p>
  </w:footnote>
  <w:footnote w:id="34">
    <w:p w:rsidR="0054389C" w:rsidRDefault="0054389C">
      <w:pPr>
        <w:pStyle w:val="FootnoteText"/>
        <w:rPr>
          <w:rtl/>
        </w:rPr>
      </w:pPr>
      <w:r>
        <w:rPr>
          <w:rStyle w:val="FootnoteReference"/>
        </w:rPr>
        <w:footnoteRef/>
      </w:r>
      <w:r>
        <w:rPr>
          <w:rtl/>
        </w:rPr>
        <w:t xml:space="preserve"> </w:t>
      </w:r>
      <w:r>
        <w:rPr>
          <w:rFonts w:hint="cs"/>
          <w:rtl/>
        </w:rPr>
        <w:t>أنظر:</w:t>
      </w:r>
    </w:p>
    <w:p w:rsidR="0054389C" w:rsidRDefault="0054389C" w:rsidP="009E33F4">
      <w:pPr>
        <w:pStyle w:val="FootnoteText"/>
        <w:bidi w:val="0"/>
        <w:rPr>
          <w:lang w:bidi="ar-DZ"/>
        </w:rPr>
      </w:pPr>
      <w:r w:rsidRPr="009E33F4">
        <w:rPr>
          <w:lang w:bidi="ar-DZ"/>
        </w:rPr>
        <w:t>http://www.ecssr.com/ECSSR/appmanager/portal/ecssr?_nfpb=true&amp;_pageLabel=ECSSRPortal_portal_page_1080&amp;lang=ar&amp;_nfls=false</w:t>
      </w:r>
    </w:p>
  </w:footnote>
  <w:footnote w:id="35">
    <w:p w:rsidR="0054389C" w:rsidRDefault="0054389C">
      <w:pPr>
        <w:pStyle w:val="FootnoteText"/>
        <w:rPr>
          <w:rtl/>
        </w:rPr>
      </w:pPr>
      <w:r>
        <w:rPr>
          <w:rStyle w:val="FootnoteReference"/>
        </w:rPr>
        <w:footnoteRef/>
      </w:r>
      <w:r>
        <w:rPr>
          <w:rtl/>
        </w:rPr>
        <w:t xml:space="preserve"> </w:t>
      </w:r>
      <w:r>
        <w:rPr>
          <w:rFonts w:hint="cs"/>
          <w:rtl/>
        </w:rPr>
        <w:t xml:space="preserve">أنظر: </w:t>
      </w:r>
    </w:p>
    <w:p w:rsidR="0054389C" w:rsidRDefault="0054389C" w:rsidP="00DD74D7">
      <w:pPr>
        <w:pStyle w:val="FootnoteText"/>
        <w:bidi w:val="0"/>
        <w:rPr>
          <w:lang w:bidi="ar-DZ"/>
        </w:rPr>
      </w:pPr>
      <w:r w:rsidRPr="00DD74D7">
        <w:rPr>
          <w:lang w:bidi="ar-DZ"/>
        </w:rPr>
        <w:t>http://www.ecssr.com/ECSSR/appmanager/portal/ecssr?_nfpb=true&amp;_nfls=false&amp;_pageLabel=PublicationsPage&amp;publicationId=%2FPublications%2FSeries%2FStrategicStudies%2FPublications_1148.xml&amp;_event=viewDetails&amp;lang=ar</w:t>
      </w:r>
    </w:p>
  </w:footnote>
  <w:footnote w:id="36">
    <w:p w:rsidR="0054389C" w:rsidRDefault="0054389C">
      <w:pPr>
        <w:pStyle w:val="FootnoteText"/>
      </w:pPr>
      <w:r>
        <w:rPr>
          <w:rStyle w:val="FootnoteReference"/>
        </w:rPr>
        <w:footnoteRef/>
      </w:r>
      <w:r>
        <w:rPr>
          <w:rtl/>
        </w:rPr>
        <w:t xml:space="preserve"> </w:t>
      </w:r>
      <w:r>
        <w:rPr>
          <w:rFonts w:hint="cs"/>
          <w:rtl/>
          <w:lang w:bidi="ar-DZ"/>
        </w:rPr>
        <w:t xml:space="preserve">راجع: </w:t>
      </w:r>
      <w:hyperlink r:id="rId10" w:history="1">
        <w:r w:rsidRPr="006A6A02">
          <w:rPr>
            <w:rtl/>
          </w:rPr>
          <w:t>شريف شعبان مبروك</w:t>
        </w:r>
      </w:hyperlink>
      <w:r>
        <w:rPr>
          <w:rFonts w:hint="cs"/>
          <w:rtl/>
        </w:rPr>
        <w:t xml:space="preserve">، </w:t>
      </w:r>
      <w:r w:rsidRPr="006A6A02">
        <w:rPr>
          <w:b/>
          <w:bCs/>
          <w:rtl/>
        </w:rPr>
        <w:t>السياسة الخارجية الإيرانية في أفريقيا</w:t>
      </w:r>
      <w:r>
        <w:rPr>
          <w:rFonts w:hint="cs"/>
          <w:rtl/>
        </w:rPr>
        <w:t xml:space="preserve">، دراسات استراتيجية 166، ط1، (الامارات: </w:t>
      </w:r>
      <w:r w:rsidRPr="006A6A02">
        <w:rPr>
          <w:rFonts w:hint="eastAsia"/>
          <w:rtl/>
        </w:rPr>
        <w:t>مركز</w:t>
      </w:r>
      <w:r w:rsidRPr="006A6A02">
        <w:rPr>
          <w:rtl/>
        </w:rPr>
        <w:t xml:space="preserve"> </w:t>
      </w:r>
      <w:r w:rsidRPr="006A6A02">
        <w:rPr>
          <w:rFonts w:hint="eastAsia"/>
          <w:rtl/>
        </w:rPr>
        <w:t>الامارات</w:t>
      </w:r>
      <w:r w:rsidRPr="006A6A02">
        <w:rPr>
          <w:rtl/>
        </w:rPr>
        <w:t xml:space="preserve"> </w:t>
      </w:r>
      <w:r w:rsidRPr="006A6A02">
        <w:rPr>
          <w:rFonts w:hint="eastAsia"/>
          <w:rtl/>
        </w:rPr>
        <w:t>للدراسات</w:t>
      </w:r>
      <w:r w:rsidRPr="006A6A02">
        <w:rPr>
          <w:rtl/>
        </w:rPr>
        <w:t xml:space="preserve"> </w:t>
      </w:r>
      <w:r w:rsidRPr="006A6A02">
        <w:rPr>
          <w:rFonts w:hint="eastAsia"/>
          <w:rtl/>
        </w:rPr>
        <w:t>والبحوث</w:t>
      </w:r>
      <w:r w:rsidRPr="006A6A02">
        <w:rPr>
          <w:rtl/>
        </w:rPr>
        <w:t xml:space="preserve"> </w:t>
      </w:r>
      <w:r w:rsidRPr="006A6A02">
        <w:rPr>
          <w:rFonts w:hint="eastAsia"/>
          <w:rtl/>
        </w:rPr>
        <w:t>الاستراتيجية</w:t>
      </w:r>
      <w:r>
        <w:rPr>
          <w:rFonts w:hint="cs"/>
          <w:rtl/>
        </w:rPr>
        <w:t xml:space="preserve">، 2011). </w:t>
      </w:r>
    </w:p>
  </w:footnote>
  <w:footnote w:id="37">
    <w:p w:rsidR="0054389C" w:rsidRDefault="0054389C" w:rsidP="00EC10F7">
      <w:pPr>
        <w:pStyle w:val="FootnoteText"/>
        <w:jc w:val="both"/>
        <w:rPr>
          <w:lang w:bidi="ar-DZ"/>
        </w:rPr>
      </w:pPr>
      <w:r>
        <w:rPr>
          <w:rStyle w:val="FootnoteReference"/>
        </w:rPr>
        <w:footnoteRef/>
      </w:r>
      <w:r>
        <w:rPr>
          <w:rtl/>
        </w:rPr>
        <w:t xml:space="preserve"> </w:t>
      </w:r>
      <w:r>
        <w:rPr>
          <w:rFonts w:ascii="Arabic Transparent" w:hAnsi="Arabic Transparent" w:cs="Arabic Transparent"/>
          <w:color w:val="2C2C2C"/>
          <w:shd w:val="clear" w:color="auto" w:fill="FFFFFF"/>
          <w:rtl/>
        </w:rPr>
        <w:t>باحث</w:t>
      </w:r>
      <w:r>
        <w:rPr>
          <w:rFonts w:ascii="Arabic Transparent" w:hAnsi="Arabic Transparent" w:cs="Arabic Transparent" w:hint="cs"/>
          <w:color w:val="2C2C2C"/>
          <w:shd w:val="clear" w:color="auto" w:fill="FFFFFF"/>
          <w:rtl/>
        </w:rPr>
        <w:t>ان</w:t>
      </w:r>
      <w:r>
        <w:rPr>
          <w:rFonts w:ascii="Arabic Transparent" w:hAnsi="Arabic Transparent" w:cs="Arabic Transparent"/>
          <w:color w:val="2C2C2C"/>
          <w:shd w:val="clear" w:color="auto" w:fill="FFFFFF"/>
          <w:rtl/>
        </w:rPr>
        <w:t xml:space="preserve"> في كرسي بيرك للدراسات الاستراتيجية</w:t>
      </w:r>
      <w:r>
        <w:rPr>
          <w:rFonts w:ascii="Arabic Transparent" w:hAnsi="Arabic Transparent" w:cs="Arabic Transparent"/>
          <w:color w:val="2C2C2C"/>
          <w:shd w:val="clear" w:color="auto" w:fill="FFFFFF"/>
        </w:rPr>
        <w:t xml:space="preserve"> Burke Chair in Strategy</w:t>
      </w:r>
      <w:r>
        <w:rPr>
          <w:rFonts w:ascii="Arabic Transparent" w:hAnsi="Arabic Transparent" w:cs="Arabic Transparent"/>
          <w:color w:val="2C2C2C"/>
          <w:shd w:val="clear" w:color="auto" w:fill="FFFFFF"/>
          <w:rtl/>
        </w:rPr>
        <w:t>، التابع لمركز الدراسات الاستراتيجية والدولية</w:t>
      </w:r>
      <w:r>
        <w:rPr>
          <w:rFonts w:ascii="Arabic Transparent" w:hAnsi="Arabic Transparent" w:cs="Arabic Transparent"/>
          <w:color w:val="2C2C2C"/>
          <w:shd w:val="clear" w:color="auto" w:fill="FFFFFF"/>
        </w:rPr>
        <w:t xml:space="preserve"> (CSIS) </w:t>
      </w:r>
      <w:r>
        <w:rPr>
          <w:rFonts w:ascii="Arabic Transparent" w:hAnsi="Arabic Transparent" w:cs="Arabic Transparent" w:hint="cs"/>
          <w:color w:val="2C2C2C"/>
          <w:shd w:val="clear" w:color="auto" w:fill="FFFFFF"/>
          <w:rtl/>
        </w:rPr>
        <w:t>في</w:t>
      </w:r>
      <w:r>
        <w:rPr>
          <w:rFonts w:ascii="Arabic Transparent" w:hAnsi="Arabic Transparent" w:cs="Arabic Transparent"/>
          <w:color w:val="2C2C2C"/>
          <w:shd w:val="clear" w:color="auto" w:fill="FFFFFF"/>
          <w:rtl/>
        </w:rPr>
        <w:t xml:space="preserve"> العاصمة الأمريكية، واشنطن</w:t>
      </w:r>
      <w:r>
        <w:rPr>
          <w:rFonts w:ascii="Arabic Transparent" w:hAnsi="Arabic Transparent" w:cs="Arabic Transparent"/>
          <w:color w:val="2C2C2C"/>
          <w:shd w:val="clear" w:color="auto" w:fill="FFFFFF"/>
        </w:rPr>
        <w:t>.</w:t>
      </w:r>
    </w:p>
  </w:footnote>
  <w:footnote w:id="38">
    <w:p w:rsidR="0054389C" w:rsidRDefault="0054389C" w:rsidP="00FF694D">
      <w:pPr>
        <w:pStyle w:val="FootnoteText"/>
        <w:rPr>
          <w:rtl/>
        </w:rPr>
      </w:pPr>
      <w:r>
        <w:rPr>
          <w:rStyle w:val="FootnoteReference"/>
        </w:rPr>
        <w:footnoteRef/>
      </w:r>
      <w:r>
        <w:rPr>
          <w:rtl/>
        </w:rPr>
        <w:t xml:space="preserve"> </w:t>
      </w:r>
      <w:r>
        <w:rPr>
          <w:rFonts w:hint="cs"/>
          <w:rtl/>
        </w:rPr>
        <w:t>أنظر:</w:t>
      </w:r>
    </w:p>
    <w:p w:rsidR="0054389C" w:rsidRDefault="0054389C" w:rsidP="00FF694D">
      <w:pPr>
        <w:pStyle w:val="FootnoteText"/>
        <w:rPr>
          <w:lang w:bidi="ar-DZ"/>
        </w:rPr>
      </w:pPr>
      <w:r w:rsidRPr="00FF694D">
        <w:rPr>
          <w:lang w:bidi="ar-DZ"/>
        </w:rPr>
        <w:t>http://www.ecssr.com/ECSSR/appmanager/portal/ecssr?_nfpb=true&amp;_nfls=false&amp;_pageLabel=PublicationsPage&amp;publicationId=%2FPublications%2FSeries%2FInternationalStudies%2FPublications_1411.xml&amp;_event=viewDetails&amp;lang=ar</w:t>
      </w:r>
    </w:p>
  </w:footnote>
  <w:footnote w:id="39">
    <w:p w:rsidR="0054389C" w:rsidRDefault="0054389C" w:rsidP="001A1EAC">
      <w:pPr>
        <w:pStyle w:val="FootnoteText"/>
        <w:jc w:val="both"/>
      </w:pPr>
      <w:r>
        <w:rPr>
          <w:rStyle w:val="FootnoteReference"/>
        </w:rPr>
        <w:footnoteRef/>
      </w:r>
      <w:r>
        <w:rPr>
          <w:rtl/>
        </w:rPr>
        <w:t xml:space="preserve"> </w:t>
      </w:r>
      <w:r>
        <w:rPr>
          <w:rFonts w:hint="cs"/>
          <w:rtl/>
          <w:lang w:bidi="ar-DZ"/>
        </w:rPr>
        <w:t xml:space="preserve">راجع: </w:t>
      </w:r>
      <w:hyperlink r:id="rId11" w:history="1">
        <w:r w:rsidRPr="006A6A02">
          <w:rPr>
            <w:rtl/>
          </w:rPr>
          <w:t>شريف شعبان مبروك</w:t>
        </w:r>
      </w:hyperlink>
      <w:r>
        <w:rPr>
          <w:rFonts w:hint="cs"/>
          <w:rtl/>
        </w:rPr>
        <w:t xml:space="preserve">، </w:t>
      </w:r>
      <w:r w:rsidRPr="006A6A02">
        <w:rPr>
          <w:b/>
          <w:bCs/>
          <w:rtl/>
        </w:rPr>
        <w:t xml:space="preserve">السياسة </w:t>
      </w:r>
      <w:r w:rsidRPr="00040DFD">
        <w:rPr>
          <w:b/>
          <w:bCs/>
          <w:rtl/>
        </w:rPr>
        <w:t>المنافسة الاستراتيجية بين الولايات المتحدة وإيران في أمريكا اللاتينية وإفريقيا</w:t>
      </w:r>
      <w:r>
        <w:rPr>
          <w:rFonts w:hint="cs"/>
          <w:rtl/>
        </w:rPr>
        <w:t xml:space="preserve">، دراسات عالمية 139، ط1، (الامارات: </w:t>
      </w:r>
      <w:r w:rsidRPr="006A6A02">
        <w:rPr>
          <w:rFonts w:hint="eastAsia"/>
          <w:rtl/>
        </w:rPr>
        <w:t>مركز</w:t>
      </w:r>
      <w:r w:rsidRPr="006A6A02">
        <w:rPr>
          <w:rtl/>
        </w:rPr>
        <w:t xml:space="preserve"> </w:t>
      </w:r>
      <w:r w:rsidRPr="006A6A02">
        <w:rPr>
          <w:rFonts w:hint="eastAsia"/>
          <w:rtl/>
        </w:rPr>
        <w:t>الامارات</w:t>
      </w:r>
      <w:r w:rsidRPr="006A6A02">
        <w:rPr>
          <w:rtl/>
        </w:rPr>
        <w:t xml:space="preserve"> </w:t>
      </w:r>
      <w:r w:rsidRPr="006A6A02">
        <w:rPr>
          <w:rFonts w:hint="eastAsia"/>
          <w:rtl/>
        </w:rPr>
        <w:t>للدراسات</w:t>
      </w:r>
      <w:r w:rsidRPr="006A6A02">
        <w:rPr>
          <w:rtl/>
        </w:rPr>
        <w:t xml:space="preserve"> </w:t>
      </w:r>
      <w:r w:rsidRPr="006A6A02">
        <w:rPr>
          <w:rFonts w:hint="eastAsia"/>
          <w:rtl/>
        </w:rPr>
        <w:t>والبحوث</w:t>
      </w:r>
      <w:r w:rsidRPr="006A6A02">
        <w:rPr>
          <w:rtl/>
        </w:rPr>
        <w:t xml:space="preserve"> </w:t>
      </w:r>
      <w:r w:rsidRPr="006A6A02">
        <w:rPr>
          <w:rFonts w:hint="eastAsia"/>
          <w:rtl/>
        </w:rPr>
        <w:t>الاستراتيجية</w:t>
      </w:r>
      <w:r>
        <w:rPr>
          <w:rFonts w:hint="cs"/>
          <w:rtl/>
        </w:rPr>
        <w:t xml:space="preserve">، 2014). </w:t>
      </w:r>
    </w:p>
  </w:footnote>
  <w:footnote w:id="40">
    <w:p w:rsidR="0054389C" w:rsidRDefault="0054389C" w:rsidP="000E4017">
      <w:pPr>
        <w:pStyle w:val="FootnoteText"/>
        <w:jc w:val="both"/>
        <w:rPr>
          <w:lang w:bidi="ar-DZ"/>
        </w:rPr>
      </w:pPr>
      <w:r>
        <w:rPr>
          <w:rStyle w:val="FootnoteReference"/>
        </w:rPr>
        <w:footnoteRef/>
      </w:r>
      <w:r>
        <w:rPr>
          <w:rtl/>
        </w:rPr>
        <w:t xml:space="preserve"> </w:t>
      </w:r>
      <w:r>
        <w:rPr>
          <w:rFonts w:hint="cs"/>
          <w:rtl/>
          <w:lang w:bidi="ar-DZ"/>
        </w:rPr>
        <w:t xml:space="preserve">الموقع الرسمي: </w:t>
      </w:r>
      <w:r w:rsidRPr="000E4017">
        <w:rPr>
          <w:lang w:bidi="ar-DZ"/>
        </w:rPr>
        <w:t>http://www.arab-center.org</w:t>
      </w:r>
      <w:r w:rsidRPr="000E4017">
        <w:rPr>
          <w:rFonts w:cs="Arial"/>
          <w:rtl/>
          <w:lang w:bidi="ar-DZ"/>
        </w:rPr>
        <w:t>/</w:t>
      </w:r>
    </w:p>
  </w:footnote>
  <w:footnote w:id="41">
    <w:p w:rsidR="0054389C" w:rsidRDefault="0054389C">
      <w:pPr>
        <w:pStyle w:val="FootnoteText"/>
        <w:rPr>
          <w:rtl/>
        </w:rPr>
      </w:pPr>
      <w:r>
        <w:rPr>
          <w:rStyle w:val="FootnoteReference"/>
        </w:rPr>
        <w:footnoteRef/>
      </w:r>
      <w:r>
        <w:rPr>
          <w:rtl/>
        </w:rPr>
        <w:t xml:space="preserve"> </w:t>
      </w:r>
      <w:r>
        <w:rPr>
          <w:rFonts w:hint="cs"/>
          <w:rtl/>
        </w:rPr>
        <w:t>أنظر:</w:t>
      </w:r>
    </w:p>
    <w:p w:rsidR="0054389C" w:rsidRDefault="0054389C" w:rsidP="00477693">
      <w:pPr>
        <w:pStyle w:val="FootnoteText"/>
        <w:jc w:val="right"/>
        <w:rPr>
          <w:rtl/>
          <w:lang w:bidi="ar-DZ"/>
        </w:rPr>
      </w:pPr>
      <w:r w:rsidRPr="00477693">
        <w:rPr>
          <w:lang w:bidi="ar-DZ"/>
        </w:rPr>
        <w:t>http://arab-center.org/%D8%B9%D9%86%20%D8%A7%D9%84%D9%85%D8%B1%D9%83%D8%B2.html</w:t>
      </w:r>
    </w:p>
    <w:p w:rsidR="0054389C" w:rsidRDefault="0054389C">
      <w:pPr>
        <w:pStyle w:val="FootnoteText"/>
        <w:rPr>
          <w:rtl/>
          <w:lang w:bidi="ar-DZ"/>
        </w:rPr>
      </w:pPr>
      <w:r>
        <w:rPr>
          <w:rFonts w:hint="cs"/>
          <w:rtl/>
          <w:lang w:bidi="ar-DZ"/>
        </w:rPr>
        <w:t>وشبكة الألوكة بتاريخ 15/10/2018:</w:t>
      </w:r>
    </w:p>
    <w:p w:rsidR="0054389C" w:rsidRDefault="0054389C" w:rsidP="00477693">
      <w:pPr>
        <w:pStyle w:val="FootnoteText"/>
        <w:jc w:val="right"/>
        <w:rPr>
          <w:rtl/>
          <w:lang w:bidi="ar-DZ"/>
        </w:rPr>
      </w:pPr>
      <w:r w:rsidRPr="00477693">
        <w:rPr>
          <w:lang w:bidi="ar-DZ"/>
        </w:rPr>
        <w:t>http://www.alukah.net/authors/view/home/3833</w:t>
      </w:r>
      <w:r w:rsidRPr="00477693">
        <w:rPr>
          <w:rFonts w:cs="Arial"/>
          <w:rtl/>
          <w:lang w:bidi="ar-DZ"/>
        </w:rPr>
        <w:t>/</w:t>
      </w:r>
    </w:p>
    <w:p w:rsidR="0054389C" w:rsidRDefault="0054389C">
      <w:pPr>
        <w:pStyle w:val="FootnoteText"/>
        <w:rPr>
          <w:lang w:bidi="ar-DZ"/>
        </w:rPr>
      </w:pPr>
    </w:p>
  </w:footnote>
  <w:footnote w:id="42">
    <w:p w:rsidR="0054389C" w:rsidRDefault="0054389C" w:rsidP="00BA1F31">
      <w:pPr>
        <w:pStyle w:val="FootnoteText"/>
        <w:rPr>
          <w:rFonts w:ascii="Arial" w:hAnsi="Arial" w:cs="Arial"/>
          <w:color w:val="222222"/>
          <w:sz w:val="23"/>
          <w:szCs w:val="23"/>
          <w:shd w:val="clear" w:color="auto" w:fill="FFFFFF"/>
          <w:rtl/>
        </w:rPr>
      </w:pPr>
      <w:r>
        <w:rPr>
          <w:rStyle w:val="FootnoteReference"/>
        </w:rPr>
        <w:footnoteRef/>
      </w:r>
      <w:r>
        <w:rPr>
          <w:rtl/>
        </w:rPr>
        <w:t xml:space="preserve"> </w:t>
      </w:r>
      <w:r w:rsidRPr="004A3564">
        <w:rPr>
          <w:b/>
          <w:bCs/>
          <w:rtl/>
          <w:lang w:bidi="ar-DZ"/>
        </w:rPr>
        <w:t>القوة الناعمة</w:t>
      </w:r>
      <w:r w:rsidRPr="00BA1F31">
        <w:rPr>
          <w:rtl/>
          <w:lang w:bidi="ar-DZ"/>
        </w:rPr>
        <w:t> </w:t>
      </w:r>
      <w:r w:rsidRPr="00BA1F31">
        <w:rPr>
          <w:lang w:bidi="ar-DZ"/>
        </w:rPr>
        <w:t xml:space="preserve">( Soft power) </w:t>
      </w:r>
      <w:r>
        <w:rPr>
          <w:rFonts w:hint="cs"/>
          <w:rtl/>
          <w:lang w:bidi="ar-DZ"/>
        </w:rPr>
        <w:t xml:space="preserve">: </w:t>
      </w:r>
      <w:r w:rsidRPr="00BA1F31">
        <w:rPr>
          <w:rtl/>
          <w:lang w:bidi="ar-DZ"/>
        </w:rPr>
        <w:t>هو مفهوم صاغه </w:t>
      </w:r>
      <w:hyperlink r:id="rId12" w:tooltip="جوزيف ناي" w:history="1">
        <w:r w:rsidRPr="00BA1F31">
          <w:rPr>
            <w:rtl/>
            <w:lang w:bidi="ar-DZ"/>
          </w:rPr>
          <w:t>جوزيف ناي</w:t>
        </w:r>
      </w:hyperlink>
      <w:r w:rsidRPr="00BA1F31">
        <w:rPr>
          <w:lang w:bidi="ar-DZ"/>
        </w:rPr>
        <w:t> </w:t>
      </w:r>
      <w:r w:rsidRPr="00BA1F31">
        <w:rPr>
          <w:rtl/>
          <w:lang w:bidi="ar-DZ"/>
        </w:rPr>
        <w:t>من </w:t>
      </w:r>
      <w:hyperlink r:id="rId13" w:tooltip="جامعة هارفارد" w:history="1">
        <w:r w:rsidRPr="00BA1F31">
          <w:rPr>
            <w:rtl/>
            <w:lang w:bidi="ar-DZ"/>
          </w:rPr>
          <w:t>جامعة هارفارد</w:t>
        </w:r>
      </w:hyperlink>
      <w:r w:rsidRPr="00BA1F31">
        <w:rPr>
          <w:lang w:bidi="ar-DZ"/>
        </w:rPr>
        <w:t> </w:t>
      </w:r>
      <w:r w:rsidRPr="00BA1F31">
        <w:rPr>
          <w:rtl/>
          <w:lang w:bidi="ar-DZ"/>
        </w:rPr>
        <w:t xml:space="preserve">لوصف القدرة على الجذب والضم دون الاكراه أو استخدام القوة كوسيلة </w:t>
      </w:r>
      <w:r w:rsidRPr="00BA1F31">
        <w:rPr>
          <w:rFonts w:hint="cs"/>
          <w:rtl/>
          <w:lang w:bidi="ar-DZ"/>
        </w:rPr>
        <w:t>للإقناع</w:t>
      </w:r>
      <w:r>
        <w:rPr>
          <w:rFonts w:ascii="Arial" w:hAnsi="Arial" w:cs="Arial"/>
          <w:color w:val="222222"/>
          <w:sz w:val="23"/>
          <w:szCs w:val="23"/>
          <w:shd w:val="clear" w:color="auto" w:fill="FFFFFF"/>
        </w:rPr>
        <w:t>.</w:t>
      </w:r>
      <w:r>
        <w:rPr>
          <w:rFonts w:ascii="Arial" w:hAnsi="Arial" w:cs="Arial" w:hint="cs"/>
          <w:color w:val="222222"/>
          <w:sz w:val="23"/>
          <w:szCs w:val="23"/>
          <w:shd w:val="clear" w:color="auto" w:fill="FFFFFF"/>
          <w:rtl/>
        </w:rPr>
        <w:t xml:space="preserve"> </w:t>
      </w:r>
    </w:p>
    <w:p w:rsidR="0054389C" w:rsidRDefault="0054389C" w:rsidP="00BA1F31">
      <w:pPr>
        <w:pStyle w:val="FootnoteText"/>
        <w:rPr>
          <w:rtl/>
          <w:lang w:bidi="ar-DZ"/>
        </w:rPr>
      </w:pPr>
      <w:r>
        <w:rPr>
          <w:rFonts w:ascii="Arial" w:hAnsi="Arial" w:cs="Arial" w:hint="cs"/>
          <w:color w:val="222222"/>
          <w:sz w:val="23"/>
          <w:szCs w:val="23"/>
          <w:shd w:val="clear" w:color="auto" w:fill="FFFFFF"/>
          <w:rtl/>
        </w:rPr>
        <w:t xml:space="preserve">المصدر: </w:t>
      </w:r>
      <w:r w:rsidRPr="00E2721D">
        <w:rPr>
          <w:rFonts w:hint="cs"/>
          <w:b/>
          <w:bCs/>
          <w:rtl/>
          <w:lang w:bidi="ar-DZ"/>
        </w:rPr>
        <w:t>الموسوعة العالمية ويكبيديا</w:t>
      </w:r>
      <w:r>
        <w:rPr>
          <w:rFonts w:hint="cs"/>
          <w:rtl/>
          <w:lang w:bidi="ar-DZ"/>
        </w:rPr>
        <w:t xml:space="preserve"> </w:t>
      </w:r>
      <w:r w:rsidRPr="00E2721D">
        <w:rPr>
          <w:rFonts w:hint="cs"/>
          <w:rtl/>
          <w:lang w:bidi="ar-DZ"/>
        </w:rPr>
        <w:t>مادة</w:t>
      </w:r>
      <w:r>
        <w:rPr>
          <w:rFonts w:ascii="Arial" w:hAnsi="Arial" w:cs="Arial" w:hint="cs"/>
          <w:color w:val="222222"/>
          <w:sz w:val="23"/>
          <w:szCs w:val="23"/>
          <w:shd w:val="clear" w:color="auto" w:fill="FFFFFF"/>
          <w:rtl/>
        </w:rPr>
        <w:t xml:space="preserve"> </w:t>
      </w:r>
      <w:r w:rsidRPr="00BA1F31">
        <w:rPr>
          <w:rtl/>
          <w:lang w:bidi="ar-DZ"/>
        </w:rPr>
        <w:t>القوة الناعمة </w:t>
      </w:r>
      <w:r>
        <w:rPr>
          <w:rFonts w:hint="cs"/>
          <w:rtl/>
          <w:lang w:bidi="ar-DZ"/>
        </w:rPr>
        <w:t>بتاريخ 15/10/2018 على الرابط:</w:t>
      </w:r>
    </w:p>
    <w:p w:rsidR="0054389C" w:rsidRDefault="0054389C" w:rsidP="00BA1F31">
      <w:pPr>
        <w:pStyle w:val="FootnoteText"/>
        <w:rPr>
          <w:rtl/>
        </w:rPr>
      </w:pPr>
      <w:r w:rsidRPr="00BA1F31">
        <w:t>https://ar.wikipedia.org/wiki/%D8%A7%D9%84%D9%82%D9%88%D8%A9_%D8%A7%D9%84%D9%86%D8%A7%D8%B9%D9%85%D8%A9</w:t>
      </w:r>
    </w:p>
    <w:p w:rsidR="0054389C" w:rsidRDefault="0054389C" w:rsidP="00BA1F31">
      <w:pPr>
        <w:pStyle w:val="FootnoteText"/>
        <w:jc w:val="both"/>
      </w:pPr>
      <w:r>
        <w:rPr>
          <w:rFonts w:hint="cs"/>
          <w:rtl/>
        </w:rPr>
        <w:t xml:space="preserve">للتوسع راجع: جوزيف س. ناي، </w:t>
      </w:r>
      <w:r w:rsidRPr="00BA1F31">
        <w:rPr>
          <w:rFonts w:hint="cs"/>
          <w:b/>
          <w:bCs/>
          <w:rtl/>
        </w:rPr>
        <w:t>القوة الناعمة: وسيلة النجاح في السياسة الدولية</w:t>
      </w:r>
      <w:r>
        <w:rPr>
          <w:rFonts w:hint="cs"/>
          <w:rtl/>
        </w:rPr>
        <w:t xml:space="preserve">، ترجمة: </w:t>
      </w:r>
      <w:hyperlink r:id="rId14" w:history="1">
        <w:r w:rsidRPr="00BA1F31">
          <w:rPr>
            <w:rtl/>
          </w:rPr>
          <w:t>محمد توفيق البجيرمي</w:t>
        </w:r>
      </w:hyperlink>
      <w:r>
        <w:rPr>
          <w:rFonts w:hint="cs"/>
          <w:rtl/>
        </w:rPr>
        <w:t>، ط1، (الرياض: مكتبة العبيكان، 2007).</w:t>
      </w:r>
    </w:p>
  </w:footnote>
  <w:footnote w:id="43">
    <w:p w:rsidR="0054389C" w:rsidRDefault="0054389C">
      <w:pPr>
        <w:pStyle w:val="FootnoteText"/>
        <w:rPr>
          <w:lang w:bidi="ar-DZ"/>
        </w:rPr>
      </w:pPr>
      <w:r>
        <w:rPr>
          <w:rStyle w:val="FootnoteReference"/>
        </w:rPr>
        <w:footnoteRef/>
      </w:r>
      <w:r>
        <w:rPr>
          <w:rtl/>
        </w:rPr>
        <w:t xml:space="preserve"> </w:t>
      </w:r>
      <w:r>
        <w:rPr>
          <w:rFonts w:hint="cs"/>
          <w:rtl/>
          <w:lang w:bidi="ar-DZ"/>
        </w:rPr>
        <w:t>الدراسة صادرة عن وحدة العلاقات الدولية بالمركز.</w:t>
      </w:r>
    </w:p>
  </w:footnote>
  <w:footnote w:id="44">
    <w:p w:rsidR="0054389C" w:rsidRDefault="0054389C" w:rsidP="00430CE5">
      <w:pPr>
        <w:pStyle w:val="FootnoteText"/>
        <w:jc w:val="both"/>
        <w:rPr>
          <w:lang w:bidi="ar-DZ"/>
        </w:rPr>
      </w:pPr>
      <w:r>
        <w:rPr>
          <w:rStyle w:val="FootnoteReference"/>
        </w:rPr>
        <w:footnoteRef/>
      </w:r>
      <w:r>
        <w:rPr>
          <w:rtl/>
        </w:rPr>
        <w:t xml:space="preserve"> </w:t>
      </w:r>
      <w:r>
        <w:rPr>
          <w:rFonts w:hint="cs"/>
          <w:rtl/>
          <w:lang w:bidi="ar-DZ"/>
        </w:rPr>
        <w:t xml:space="preserve">من التضليل الكبير محاولة ربط السياسة </w:t>
      </w:r>
      <w:r>
        <w:rPr>
          <w:rFonts w:hint="eastAsia"/>
          <w:rtl/>
          <w:lang w:bidi="ar-DZ"/>
        </w:rPr>
        <w:t>الإيرانية</w:t>
      </w:r>
      <w:r>
        <w:rPr>
          <w:rFonts w:hint="cs"/>
          <w:rtl/>
          <w:lang w:bidi="ar-DZ"/>
        </w:rPr>
        <w:t xml:space="preserve"> بسياسة الكيان الصهيوني، فالواقع الدولي يثبت أن إيران كانت ولازالت منذ انتصار ثورتها عام 1979 العدو الأول للكيان الصهيوني والاستكبار العالمي. ولعل المواقف المشرفة لإيران اتجاه القضية الفلسطيني</w:t>
      </w:r>
      <w:r>
        <w:rPr>
          <w:rFonts w:hint="eastAsia"/>
          <w:rtl/>
          <w:lang w:bidi="ar-DZ"/>
        </w:rPr>
        <w:t>ة</w:t>
      </w:r>
      <w:r>
        <w:rPr>
          <w:rFonts w:hint="cs"/>
          <w:rtl/>
          <w:lang w:bidi="ar-DZ"/>
        </w:rPr>
        <w:t xml:space="preserve"> وقضايا الأمة المصيرية هي سبب البلاء.</w:t>
      </w:r>
    </w:p>
  </w:footnote>
  <w:footnote w:id="45">
    <w:p w:rsidR="0054389C" w:rsidRDefault="0054389C" w:rsidP="008D13AE">
      <w:pPr>
        <w:pStyle w:val="FootnoteText"/>
        <w:rPr>
          <w:lang w:bidi="ar-DZ"/>
        </w:rPr>
      </w:pPr>
      <w:r>
        <w:rPr>
          <w:rStyle w:val="FootnoteReference"/>
        </w:rPr>
        <w:footnoteRef/>
      </w:r>
      <w:r>
        <w:rPr>
          <w:rtl/>
        </w:rPr>
        <w:t xml:space="preserve"> </w:t>
      </w:r>
      <w:r>
        <w:rPr>
          <w:rFonts w:hint="cs"/>
          <w:rtl/>
          <w:lang w:bidi="ar-DZ"/>
        </w:rPr>
        <w:t>أنظر:</w:t>
      </w:r>
      <w:r w:rsidRPr="005C4276">
        <w:t xml:space="preserve"> </w:t>
      </w:r>
      <w:r w:rsidRPr="005C4276">
        <w:rPr>
          <w:lang w:bidi="ar-DZ"/>
        </w:rPr>
        <w:t>http://arab-center.org/%D8%A7%D9%84%D9%86%D9%81%D9%88%D8%B0%20%D8%A7%D9%84%D8%A5%D9%8A%D8%B1%D8%A7%D9%86%D9%8A%20%D8%A7%D9%84%D9%86%D8%A7%D8%B9%D9%85%20%D9%81%D9%8A%20%D8%A7%D9%84%D9%82%D8%A7%D8%B1%D8%A9%20%D8%A7%D9%84%D8%A5%D9%81%D8%B1%D9%8A%D9%82%D9%8A%D8%A9.html</w:t>
      </w:r>
    </w:p>
  </w:footnote>
  <w:footnote w:id="46">
    <w:p w:rsidR="0054389C" w:rsidRDefault="0054389C" w:rsidP="00DC4D15">
      <w:pPr>
        <w:pStyle w:val="FootnoteText"/>
        <w:rPr>
          <w:lang w:bidi="ar-DZ"/>
        </w:rPr>
      </w:pPr>
      <w:r>
        <w:rPr>
          <w:rStyle w:val="FootnoteReference"/>
        </w:rPr>
        <w:footnoteRef/>
      </w:r>
      <w:r>
        <w:rPr>
          <w:rtl/>
        </w:rPr>
        <w:t xml:space="preserve"> </w:t>
      </w:r>
      <w:r>
        <w:rPr>
          <w:rFonts w:hint="cs"/>
          <w:rtl/>
          <w:lang w:bidi="ar-DZ"/>
        </w:rPr>
        <w:t xml:space="preserve">راجع: </w:t>
      </w:r>
      <w:r w:rsidRPr="007A385D">
        <w:rPr>
          <w:rFonts w:hint="cs"/>
          <w:rtl/>
          <w:lang w:bidi="ar-DZ"/>
        </w:rPr>
        <w:t>السيد عوض عثمان</w:t>
      </w:r>
      <w:r>
        <w:rPr>
          <w:rFonts w:hint="cs"/>
          <w:rtl/>
          <w:lang w:bidi="ar-DZ"/>
        </w:rPr>
        <w:t xml:space="preserve">، </w:t>
      </w:r>
      <w:r w:rsidRPr="007A385D">
        <w:rPr>
          <w:b/>
          <w:bCs/>
          <w:rtl/>
          <w:lang w:bidi="ar-DZ"/>
        </w:rPr>
        <w:t>النفوذ الإيراني الناعم في القارة الأفريقية</w:t>
      </w:r>
      <w:r>
        <w:rPr>
          <w:rFonts w:hint="cs"/>
          <w:rtl/>
          <w:lang w:bidi="ar-DZ"/>
        </w:rPr>
        <w:t xml:space="preserve">، سلسلة دوليات 01، (القاهرة: </w:t>
      </w:r>
      <w:r w:rsidRPr="007A385D">
        <w:rPr>
          <w:rFonts w:cs="Arial" w:hint="eastAsia"/>
          <w:rtl/>
          <w:lang w:bidi="ar-DZ"/>
        </w:rPr>
        <w:t>المركز</w:t>
      </w:r>
      <w:r w:rsidRPr="007A385D">
        <w:rPr>
          <w:rFonts w:cs="Arial"/>
          <w:rtl/>
          <w:lang w:bidi="ar-DZ"/>
        </w:rPr>
        <w:t xml:space="preserve"> </w:t>
      </w:r>
      <w:r w:rsidRPr="007A385D">
        <w:rPr>
          <w:rFonts w:cs="Arial" w:hint="eastAsia"/>
          <w:rtl/>
          <w:lang w:bidi="ar-DZ"/>
        </w:rPr>
        <w:t>العربي</w:t>
      </w:r>
      <w:r w:rsidRPr="007A385D">
        <w:rPr>
          <w:rFonts w:cs="Arial"/>
          <w:rtl/>
          <w:lang w:bidi="ar-DZ"/>
        </w:rPr>
        <w:t xml:space="preserve"> </w:t>
      </w:r>
      <w:r w:rsidRPr="007A385D">
        <w:rPr>
          <w:rFonts w:cs="Arial" w:hint="eastAsia"/>
          <w:rtl/>
          <w:lang w:bidi="ar-DZ"/>
        </w:rPr>
        <w:t>للدراسات</w:t>
      </w:r>
      <w:r w:rsidRPr="007A385D">
        <w:rPr>
          <w:rFonts w:cs="Arial"/>
          <w:rtl/>
          <w:lang w:bidi="ar-DZ"/>
        </w:rPr>
        <w:t xml:space="preserve"> </w:t>
      </w:r>
      <w:r w:rsidRPr="007A385D">
        <w:rPr>
          <w:rFonts w:cs="Arial" w:hint="eastAsia"/>
          <w:rtl/>
          <w:lang w:bidi="ar-DZ"/>
        </w:rPr>
        <w:t>الإنسانية</w:t>
      </w:r>
      <w:r>
        <w:rPr>
          <w:rFonts w:cs="Arial" w:hint="cs"/>
          <w:rtl/>
          <w:lang w:bidi="ar-DZ"/>
        </w:rPr>
        <w:t>، 2010).</w:t>
      </w:r>
    </w:p>
  </w:footnote>
  <w:footnote w:id="47">
    <w:p w:rsidR="0054389C" w:rsidRDefault="0054389C" w:rsidP="002D24D5">
      <w:pPr>
        <w:pStyle w:val="FootnoteText"/>
        <w:jc w:val="both"/>
        <w:rPr>
          <w:rFonts w:cs="Arial"/>
          <w:rtl/>
          <w:lang w:bidi="ar-DZ"/>
        </w:rPr>
      </w:pPr>
      <w:r>
        <w:rPr>
          <w:rStyle w:val="FootnoteReference"/>
        </w:rPr>
        <w:footnoteRef/>
      </w:r>
      <w:r>
        <w:rPr>
          <w:rtl/>
        </w:rPr>
        <w:t xml:space="preserve"> </w:t>
      </w:r>
      <w:r>
        <w:rPr>
          <w:rFonts w:hint="cs"/>
          <w:rtl/>
          <w:lang w:bidi="ar-DZ"/>
        </w:rPr>
        <w:t xml:space="preserve">عدنان مهنا، </w:t>
      </w:r>
      <w:r w:rsidRPr="0080612D">
        <w:rPr>
          <w:rFonts w:hint="cs"/>
          <w:b/>
          <w:bCs/>
          <w:rtl/>
          <w:lang w:bidi="ar-DZ"/>
        </w:rPr>
        <w:t>مجابهة الهيمنة: إيران وأمريكا في الشرق الأوسط</w:t>
      </w:r>
      <w:r>
        <w:rPr>
          <w:rFonts w:hint="cs"/>
          <w:rtl/>
          <w:lang w:bidi="ar-DZ"/>
        </w:rPr>
        <w:t xml:space="preserve">، سلسلة الفكر </w:t>
      </w:r>
      <w:r>
        <w:rPr>
          <w:rFonts w:hint="eastAsia"/>
          <w:rtl/>
          <w:lang w:bidi="ar-DZ"/>
        </w:rPr>
        <w:t>الإيراني</w:t>
      </w:r>
      <w:r>
        <w:rPr>
          <w:rFonts w:hint="cs"/>
          <w:rtl/>
          <w:lang w:bidi="ar-DZ"/>
        </w:rPr>
        <w:t xml:space="preserve"> المعاصر، ط1، (بيروت: </w:t>
      </w:r>
      <w:r w:rsidRPr="0080612D">
        <w:rPr>
          <w:rFonts w:cs="Arial" w:hint="eastAsia"/>
          <w:rtl/>
          <w:lang w:bidi="ar-DZ"/>
        </w:rPr>
        <w:t>مركز</w:t>
      </w:r>
      <w:r w:rsidRPr="0080612D">
        <w:rPr>
          <w:rFonts w:cs="Arial"/>
          <w:rtl/>
          <w:lang w:bidi="ar-DZ"/>
        </w:rPr>
        <w:t xml:space="preserve"> </w:t>
      </w:r>
      <w:r w:rsidRPr="0080612D">
        <w:rPr>
          <w:rFonts w:cs="Arial" w:hint="eastAsia"/>
          <w:rtl/>
          <w:lang w:bidi="ar-DZ"/>
        </w:rPr>
        <w:t>الحضارة</w:t>
      </w:r>
      <w:r w:rsidRPr="0080612D">
        <w:rPr>
          <w:rFonts w:cs="Arial"/>
          <w:rtl/>
          <w:lang w:bidi="ar-DZ"/>
        </w:rPr>
        <w:t xml:space="preserve"> </w:t>
      </w:r>
      <w:r w:rsidRPr="0080612D">
        <w:rPr>
          <w:rFonts w:cs="Arial" w:hint="eastAsia"/>
          <w:rtl/>
          <w:lang w:bidi="ar-DZ"/>
        </w:rPr>
        <w:t>لتنمية</w:t>
      </w:r>
      <w:r w:rsidRPr="0080612D">
        <w:rPr>
          <w:rFonts w:cs="Arial"/>
          <w:rtl/>
          <w:lang w:bidi="ar-DZ"/>
        </w:rPr>
        <w:t xml:space="preserve"> </w:t>
      </w:r>
      <w:r w:rsidRPr="0080612D">
        <w:rPr>
          <w:rFonts w:cs="Arial" w:hint="eastAsia"/>
          <w:rtl/>
          <w:lang w:bidi="ar-DZ"/>
        </w:rPr>
        <w:t>الفكر</w:t>
      </w:r>
      <w:r w:rsidRPr="0080612D">
        <w:rPr>
          <w:rFonts w:cs="Arial"/>
          <w:rtl/>
          <w:lang w:bidi="ar-DZ"/>
        </w:rPr>
        <w:t xml:space="preserve"> </w:t>
      </w:r>
      <w:r>
        <w:rPr>
          <w:rFonts w:cs="Arial" w:hint="eastAsia"/>
          <w:rtl/>
          <w:lang w:bidi="ar-DZ"/>
        </w:rPr>
        <w:t>الإسلامي</w:t>
      </w:r>
      <w:r>
        <w:rPr>
          <w:rFonts w:cs="Arial" w:hint="cs"/>
          <w:rtl/>
          <w:lang w:bidi="ar-DZ"/>
        </w:rPr>
        <w:t>، 2014)، ص7.</w:t>
      </w:r>
    </w:p>
    <w:p w:rsidR="0054389C" w:rsidRDefault="0054389C" w:rsidP="002D24D5">
      <w:pPr>
        <w:pStyle w:val="FootnoteText"/>
        <w:jc w:val="both"/>
        <w:rPr>
          <w:rFonts w:cs="Arial"/>
          <w:rtl/>
          <w:lang w:bidi="ar-DZ"/>
        </w:rPr>
      </w:pPr>
      <w:r>
        <w:rPr>
          <w:rFonts w:cs="Arial" w:hint="cs"/>
          <w:rtl/>
          <w:lang w:bidi="ar-DZ"/>
        </w:rPr>
        <w:t>وللتوسع أكثر راجع:</w:t>
      </w:r>
    </w:p>
    <w:p w:rsidR="0054389C" w:rsidRPr="002D24D5" w:rsidRDefault="0054389C" w:rsidP="002D24D5">
      <w:pPr>
        <w:jc w:val="both"/>
        <w:rPr>
          <w:rFonts w:cs="Arial"/>
          <w:sz w:val="20"/>
          <w:szCs w:val="20"/>
          <w:lang w:bidi="ar-DZ"/>
        </w:rPr>
      </w:pPr>
      <w:r w:rsidRPr="002D24D5">
        <w:rPr>
          <w:rFonts w:cs="Arial" w:hint="cs"/>
          <w:sz w:val="20"/>
          <w:szCs w:val="20"/>
          <w:rtl/>
          <w:lang w:bidi="ar-DZ"/>
        </w:rPr>
        <w:t xml:space="preserve">طلال عتريسي، </w:t>
      </w:r>
      <w:r w:rsidRPr="002D24D5">
        <w:rPr>
          <w:rFonts w:cs="Arial" w:hint="cs"/>
          <w:b/>
          <w:bCs/>
          <w:sz w:val="20"/>
          <w:szCs w:val="20"/>
          <w:rtl/>
          <w:lang w:bidi="ar-DZ"/>
        </w:rPr>
        <w:t xml:space="preserve">جيو استراتيجية الهضبة الإيرانية: </w:t>
      </w:r>
      <w:r w:rsidRPr="002D24D5">
        <w:rPr>
          <w:rFonts w:cs="Arial" w:hint="eastAsia"/>
          <w:b/>
          <w:bCs/>
          <w:sz w:val="20"/>
          <w:szCs w:val="20"/>
          <w:rtl/>
          <w:lang w:bidi="ar-DZ"/>
        </w:rPr>
        <w:t>إشكاليات</w:t>
      </w:r>
      <w:r w:rsidRPr="002D24D5">
        <w:rPr>
          <w:rFonts w:cs="Arial" w:hint="cs"/>
          <w:b/>
          <w:bCs/>
          <w:sz w:val="20"/>
          <w:szCs w:val="20"/>
          <w:rtl/>
          <w:lang w:bidi="ar-DZ"/>
        </w:rPr>
        <w:t xml:space="preserve"> وبدائل</w:t>
      </w:r>
      <w:r w:rsidRPr="002D24D5">
        <w:rPr>
          <w:rFonts w:cs="Arial" w:hint="cs"/>
          <w:sz w:val="20"/>
          <w:szCs w:val="20"/>
          <w:rtl/>
          <w:lang w:bidi="ar-DZ"/>
        </w:rPr>
        <w:t xml:space="preserve">، سلسلة الدراسات الإيرانية العربية2، ط1، (بيروت: </w:t>
      </w:r>
      <w:r w:rsidRPr="002D24D5">
        <w:rPr>
          <w:rFonts w:cs="Arial" w:hint="eastAsia"/>
          <w:sz w:val="20"/>
          <w:szCs w:val="20"/>
          <w:rtl/>
          <w:lang w:bidi="ar-DZ"/>
        </w:rPr>
        <w:t>مركز</w:t>
      </w:r>
      <w:r w:rsidRPr="002D24D5">
        <w:rPr>
          <w:rFonts w:cs="Arial"/>
          <w:sz w:val="20"/>
          <w:szCs w:val="20"/>
          <w:rtl/>
          <w:lang w:bidi="ar-DZ"/>
        </w:rPr>
        <w:t xml:space="preserve"> </w:t>
      </w:r>
      <w:r w:rsidRPr="002D24D5">
        <w:rPr>
          <w:rFonts w:cs="Arial" w:hint="eastAsia"/>
          <w:sz w:val="20"/>
          <w:szCs w:val="20"/>
          <w:rtl/>
          <w:lang w:bidi="ar-DZ"/>
        </w:rPr>
        <w:t>الحضارة</w:t>
      </w:r>
      <w:r w:rsidRPr="002D24D5">
        <w:rPr>
          <w:rFonts w:cs="Arial"/>
          <w:sz w:val="20"/>
          <w:szCs w:val="20"/>
          <w:rtl/>
          <w:lang w:bidi="ar-DZ"/>
        </w:rPr>
        <w:t xml:space="preserve"> </w:t>
      </w:r>
      <w:r w:rsidRPr="002D24D5">
        <w:rPr>
          <w:rFonts w:cs="Arial" w:hint="eastAsia"/>
          <w:sz w:val="20"/>
          <w:szCs w:val="20"/>
          <w:rtl/>
          <w:lang w:bidi="ar-DZ"/>
        </w:rPr>
        <w:t>لتنمية</w:t>
      </w:r>
      <w:r w:rsidRPr="002D24D5">
        <w:rPr>
          <w:rFonts w:cs="Arial"/>
          <w:sz w:val="20"/>
          <w:szCs w:val="20"/>
          <w:rtl/>
          <w:lang w:bidi="ar-DZ"/>
        </w:rPr>
        <w:t xml:space="preserve"> </w:t>
      </w:r>
      <w:r w:rsidRPr="002D24D5">
        <w:rPr>
          <w:rFonts w:cs="Arial" w:hint="eastAsia"/>
          <w:sz w:val="20"/>
          <w:szCs w:val="20"/>
          <w:rtl/>
          <w:lang w:bidi="ar-DZ"/>
        </w:rPr>
        <w:t>الفكر</w:t>
      </w:r>
      <w:r w:rsidRPr="002D24D5">
        <w:rPr>
          <w:rFonts w:cs="Arial"/>
          <w:sz w:val="20"/>
          <w:szCs w:val="20"/>
          <w:rtl/>
          <w:lang w:bidi="ar-DZ"/>
        </w:rPr>
        <w:t xml:space="preserve"> </w:t>
      </w:r>
      <w:r w:rsidRPr="002D24D5">
        <w:rPr>
          <w:rFonts w:cs="Arial" w:hint="eastAsia"/>
          <w:sz w:val="20"/>
          <w:szCs w:val="20"/>
          <w:rtl/>
          <w:lang w:bidi="ar-DZ"/>
        </w:rPr>
        <w:t>الإسلامي</w:t>
      </w:r>
      <w:r w:rsidRPr="002D24D5">
        <w:rPr>
          <w:rFonts w:cs="Arial" w:hint="cs"/>
          <w:sz w:val="20"/>
          <w:szCs w:val="20"/>
          <w:rtl/>
          <w:lang w:bidi="ar-DZ"/>
        </w:rPr>
        <w:t xml:space="preserve">، </w:t>
      </w:r>
      <w:r>
        <w:rPr>
          <w:rFonts w:cs="Arial" w:hint="cs"/>
          <w:sz w:val="20"/>
          <w:szCs w:val="20"/>
          <w:rtl/>
          <w:lang w:bidi="ar-DZ"/>
        </w:rPr>
        <w:t>2009</w:t>
      </w:r>
      <w:r w:rsidRPr="002D24D5">
        <w:rPr>
          <w:rFonts w:cs="Arial" w:hint="cs"/>
          <w:sz w:val="20"/>
          <w:szCs w:val="20"/>
          <w:rtl/>
          <w:lang w:bidi="ar-DZ"/>
        </w:rPr>
        <w:t>)</w:t>
      </w:r>
      <w:r>
        <w:rPr>
          <w:rFonts w:cs="Arial" w:hint="cs"/>
          <w:sz w:val="20"/>
          <w:szCs w:val="20"/>
          <w:rtl/>
          <w:lang w:bidi="ar-DZ"/>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41339"/>
    <w:multiLevelType w:val="hybridMultilevel"/>
    <w:tmpl w:val="AB14C290"/>
    <w:lvl w:ilvl="0" w:tplc="AA88CEA0">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032D8"/>
    <w:multiLevelType w:val="hybridMultilevel"/>
    <w:tmpl w:val="95C4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3465B"/>
    <w:multiLevelType w:val="hybridMultilevel"/>
    <w:tmpl w:val="8A30B77A"/>
    <w:lvl w:ilvl="0" w:tplc="6DC0E028">
      <w:start w:val="2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75203"/>
    <w:multiLevelType w:val="hybridMultilevel"/>
    <w:tmpl w:val="E59AF2F2"/>
    <w:lvl w:ilvl="0" w:tplc="44362EF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4748F"/>
    <w:multiLevelType w:val="hybridMultilevel"/>
    <w:tmpl w:val="51A49664"/>
    <w:lvl w:ilvl="0" w:tplc="EE6645B8">
      <w:start w:val="1"/>
      <w:numFmt w:val="decimal"/>
      <w:lvlText w:val="%1."/>
      <w:lvlJc w:val="left"/>
      <w:pPr>
        <w:ind w:left="720" w:hanging="360"/>
      </w:pPr>
      <w:rPr>
        <w:rFonts w:asciiTheme="majorBidi" w:hAnsiTheme="majorBidi" w:cstheme="majorBid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5681C"/>
    <w:multiLevelType w:val="hybridMultilevel"/>
    <w:tmpl w:val="BE0EBFA4"/>
    <w:lvl w:ilvl="0" w:tplc="811EE2A2">
      <w:start w:val="1"/>
      <w:numFmt w:val="decimal"/>
      <w:lvlText w:val="%1."/>
      <w:lvlJc w:val="left"/>
      <w:pPr>
        <w:ind w:left="718" w:hanging="360"/>
      </w:pPr>
      <w:rPr>
        <w:b/>
        <w:bCs/>
        <w:sz w:val="24"/>
        <w:szCs w:val="24"/>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 w15:restartNumberingAfterBreak="0">
    <w:nsid w:val="18AE6F5A"/>
    <w:multiLevelType w:val="multilevel"/>
    <w:tmpl w:val="646AC36A"/>
    <w:lvl w:ilvl="0">
      <w:numFmt w:val="bullet"/>
      <w:lvlText w:val="-"/>
      <w:lvlJc w:val="left"/>
      <w:pPr>
        <w:tabs>
          <w:tab w:val="num" w:pos="720"/>
        </w:tabs>
        <w:ind w:left="720" w:hanging="360"/>
      </w:pPr>
      <w:rPr>
        <w:rFonts w:ascii="Times New Roman" w:eastAsia="Times New Roman" w:hAnsi="Times New Roman" w:cs="Simplified Arabic" w:hint="default"/>
        <w:sz w:val="20"/>
        <w:lang w:bidi="ar-JO"/>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207FA"/>
    <w:multiLevelType w:val="hybridMultilevel"/>
    <w:tmpl w:val="565ECA3E"/>
    <w:lvl w:ilvl="0" w:tplc="A1DC06BA">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6E4734"/>
    <w:multiLevelType w:val="hybridMultilevel"/>
    <w:tmpl w:val="B91C1118"/>
    <w:lvl w:ilvl="0" w:tplc="22B61C80">
      <w:numFmt w:val="bullet"/>
      <w:lvlText w:val="-"/>
      <w:lvlJc w:val="left"/>
      <w:pPr>
        <w:ind w:left="1002" w:hanging="360"/>
      </w:pPr>
      <w:rPr>
        <w:rFonts w:ascii="Times New Roman" w:eastAsia="Times New Roman" w:hAnsi="Times New Roman" w:cs="Simplified Arabic" w:hint="default"/>
        <w:lang w:bidi="ar-JO"/>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9" w15:restartNumberingAfterBreak="0">
    <w:nsid w:val="2AEA082E"/>
    <w:multiLevelType w:val="hybridMultilevel"/>
    <w:tmpl w:val="D0364C10"/>
    <w:lvl w:ilvl="0" w:tplc="9484268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E61F3"/>
    <w:multiLevelType w:val="multilevel"/>
    <w:tmpl w:val="CF0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66AAD"/>
    <w:multiLevelType w:val="hybridMultilevel"/>
    <w:tmpl w:val="5BB81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87946"/>
    <w:multiLevelType w:val="hybridMultilevel"/>
    <w:tmpl w:val="5B703D0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0966D6"/>
    <w:multiLevelType w:val="hybridMultilevel"/>
    <w:tmpl w:val="5CE2B4C4"/>
    <w:lvl w:ilvl="0" w:tplc="7AE2CBF4">
      <w:numFmt w:val="bullet"/>
      <w:lvlText w:val="-"/>
      <w:lvlJc w:val="left"/>
      <w:pPr>
        <w:ind w:left="720" w:hanging="360"/>
      </w:pPr>
      <w:rPr>
        <w:rFonts w:ascii="Times New Roman" w:eastAsia="Times New Roman" w:hAnsi="Times New Roman" w:cs="Simplified Arabic" w:hint="default"/>
        <w:b/>
        <w:bCs/>
        <w:lang w:bidi="ar-J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B0364E"/>
    <w:multiLevelType w:val="hybridMultilevel"/>
    <w:tmpl w:val="5B703D0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42A98"/>
    <w:multiLevelType w:val="hybridMultilevel"/>
    <w:tmpl w:val="565ECA3E"/>
    <w:lvl w:ilvl="0" w:tplc="A1DC06BA">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E930BE"/>
    <w:multiLevelType w:val="hybridMultilevel"/>
    <w:tmpl w:val="5B703D0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821AA1"/>
    <w:multiLevelType w:val="hybridMultilevel"/>
    <w:tmpl w:val="F8F6C15A"/>
    <w:lvl w:ilvl="0" w:tplc="2CD06B1C">
      <w:start w:val="1"/>
      <w:numFmt w:val="decimal"/>
      <w:lvlText w:val="%1."/>
      <w:lvlJc w:val="left"/>
      <w:pPr>
        <w:ind w:left="720" w:hanging="360"/>
      </w:pPr>
      <w:rPr>
        <w:rFonts w:hint="default"/>
        <w:b w:val="0"/>
        <w:bCs/>
        <w:sz w:val="24"/>
        <w:szCs w:val="24"/>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E60374"/>
    <w:multiLevelType w:val="hybridMultilevel"/>
    <w:tmpl w:val="702CC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567751"/>
    <w:multiLevelType w:val="hybridMultilevel"/>
    <w:tmpl w:val="683E97C0"/>
    <w:lvl w:ilvl="0" w:tplc="6B3E93D0">
      <w:numFmt w:val="bullet"/>
      <w:lvlText w:val="-"/>
      <w:lvlJc w:val="left"/>
      <w:pPr>
        <w:ind w:left="1002" w:hanging="360"/>
      </w:pPr>
      <w:rPr>
        <w:rFonts w:ascii="Arial" w:eastAsiaTheme="minorHAnsi" w:hAnsi="Arial" w:cs="Arial"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20" w15:restartNumberingAfterBreak="0">
    <w:nsid w:val="7CE0041B"/>
    <w:multiLevelType w:val="hybridMultilevel"/>
    <w:tmpl w:val="555051A0"/>
    <w:lvl w:ilvl="0" w:tplc="DC1CD43C">
      <w:start w:val="1"/>
      <w:numFmt w:val="decimal"/>
      <w:lvlText w:val="%1."/>
      <w:lvlJc w:val="left"/>
      <w:pPr>
        <w:ind w:left="720" w:hanging="360"/>
      </w:pPr>
      <w:rPr>
        <w:rFonts w:hint="default"/>
        <w:b/>
        <w:bCs/>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8"/>
  </w:num>
  <w:num w:numId="3">
    <w:abstractNumId w:val="6"/>
  </w:num>
  <w:num w:numId="4">
    <w:abstractNumId w:val="11"/>
  </w:num>
  <w:num w:numId="5">
    <w:abstractNumId w:val="12"/>
  </w:num>
  <w:num w:numId="6">
    <w:abstractNumId w:val="18"/>
  </w:num>
  <w:num w:numId="7">
    <w:abstractNumId w:val="13"/>
  </w:num>
  <w:num w:numId="8">
    <w:abstractNumId w:val="10"/>
  </w:num>
  <w:num w:numId="9">
    <w:abstractNumId w:val="7"/>
  </w:num>
  <w:num w:numId="10">
    <w:abstractNumId w:val="16"/>
  </w:num>
  <w:num w:numId="11">
    <w:abstractNumId w:val="14"/>
  </w:num>
  <w:num w:numId="12">
    <w:abstractNumId w:val="15"/>
  </w:num>
  <w:num w:numId="13">
    <w:abstractNumId w:val="1"/>
  </w:num>
  <w:num w:numId="14">
    <w:abstractNumId w:val="3"/>
  </w:num>
  <w:num w:numId="15">
    <w:abstractNumId w:val="20"/>
  </w:num>
  <w:num w:numId="16">
    <w:abstractNumId w:val="5"/>
  </w:num>
  <w:num w:numId="17">
    <w:abstractNumId w:val="9"/>
  </w:num>
  <w:num w:numId="18">
    <w:abstractNumId w:val="0"/>
  </w:num>
  <w:num w:numId="19">
    <w:abstractNumId w:val="2"/>
  </w:num>
  <w:num w:numId="20">
    <w:abstractNumId w:val="1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662"/>
    <w:rsid w:val="00006D51"/>
    <w:rsid w:val="00020941"/>
    <w:rsid w:val="00034DC5"/>
    <w:rsid w:val="00037168"/>
    <w:rsid w:val="00040DFD"/>
    <w:rsid w:val="000449C2"/>
    <w:rsid w:val="000478D2"/>
    <w:rsid w:val="00060236"/>
    <w:rsid w:val="000616E0"/>
    <w:rsid w:val="00061A29"/>
    <w:rsid w:val="00070DF2"/>
    <w:rsid w:val="00091312"/>
    <w:rsid w:val="00096158"/>
    <w:rsid w:val="000B51B8"/>
    <w:rsid w:val="000D5674"/>
    <w:rsid w:val="000E1198"/>
    <w:rsid w:val="000E4017"/>
    <w:rsid w:val="000E7764"/>
    <w:rsid w:val="00111953"/>
    <w:rsid w:val="0014439E"/>
    <w:rsid w:val="001612D0"/>
    <w:rsid w:val="00162128"/>
    <w:rsid w:val="001852EB"/>
    <w:rsid w:val="001A1EAC"/>
    <w:rsid w:val="001C2738"/>
    <w:rsid w:val="001D0976"/>
    <w:rsid w:val="001D0E57"/>
    <w:rsid w:val="001D3602"/>
    <w:rsid w:val="00205512"/>
    <w:rsid w:val="00223C51"/>
    <w:rsid w:val="002435F6"/>
    <w:rsid w:val="002A2C1A"/>
    <w:rsid w:val="002B7FBF"/>
    <w:rsid w:val="002D24D5"/>
    <w:rsid w:val="002D4BE9"/>
    <w:rsid w:val="002D5C93"/>
    <w:rsid w:val="002E224D"/>
    <w:rsid w:val="002F2446"/>
    <w:rsid w:val="00315662"/>
    <w:rsid w:val="00320303"/>
    <w:rsid w:val="00341F04"/>
    <w:rsid w:val="00364A42"/>
    <w:rsid w:val="00381544"/>
    <w:rsid w:val="003914E2"/>
    <w:rsid w:val="00396E1E"/>
    <w:rsid w:val="003D07E8"/>
    <w:rsid w:val="003E6FA9"/>
    <w:rsid w:val="00411943"/>
    <w:rsid w:val="00413BA1"/>
    <w:rsid w:val="00430CE5"/>
    <w:rsid w:val="00436319"/>
    <w:rsid w:val="00465226"/>
    <w:rsid w:val="00477693"/>
    <w:rsid w:val="0048715C"/>
    <w:rsid w:val="004963EA"/>
    <w:rsid w:val="004A3564"/>
    <w:rsid w:val="004D1DC9"/>
    <w:rsid w:val="004D235B"/>
    <w:rsid w:val="00503575"/>
    <w:rsid w:val="00510A51"/>
    <w:rsid w:val="00525BD9"/>
    <w:rsid w:val="00541F4D"/>
    <w:rsid w:val="0054389C"/>
    <w:rsid w:val="00572896"/>
    <w:rsid w:val="005860DE"/>
    <w:rsid w:val="005C4276"/>
    <w:rsid w:val="005C68E1"/>
    <w:rsid w:val="005D40DF"/>
    <w:rsid w:val="005D6352"/>
    <w:rsid w:val="005E6DB4"/>
    <w:rsid w:val="005F252A"/>
    <w:rsid w:val="006049C7"/>
    <w:rsid w:val="00627244"/>
    <w:rsid w:val="00630DFE"/>
    <w:rsid w:val="00670147"/>
    <w:rsid w:val="00694A42"/>
    <w:rsid w:val="006A6A02"/>
    <w:rsid w:val="006B2DEC"/>
    <w:rsid w:val="006C0F26"/>
    <w:rsid w:val="00732427"/>
    <w:rsid w:val="00740F2A"/>
    <w:rsid w:val="00743E93"/>
    <w:rsid w:val="00763EF7"/>
    <w:rsid w:val="00794A36"/>
    <w:rsid w:val="0079667D"/>
    <w:rsid w:val="00796AD4"/>
    <w:rsid w:val="007A0776"/>
    <w:rsid w:val="007A19DB"/>
    <w:rsid w:val="007A385D"/>
    <w:rsid w:val="007C13CD"/>
    <w:rsid w:val="007D4161"/>
    <w:rsid w:val="007E1641"/>
    <w:rsid w:val="007F2229"/>
    <w:rsid w:val="00802745"/>
    <w:rsid w:val="0080612D"/>
    <w:rsid w:val="00810A95"/>
    <w:rsid w:val="00817889"/>
    <w:rsid w:val="00844CFB"/>
    <w:rsid w:val="00850598"/>
    <w:rsid w:val="00850C01"/>
    <w:rsid w:val="0089362A"/>
    <w:rsid w:val="008A57E4"/>
    <w:rsid w:val="008C0CFB"/>
    <w:rsid w:val="008D13AE"/>
    <w:rsid w:val="008D259C"/>
    <w:rsid w:val="008E2D80"/>
    <w:rsid w:val="009016F2"/>
    <w:rsid w:val="00930A1D"/>
    <w:rsid w:val="00955CD1"/>
    <w:rsid w:val="00955FC7"/>
    <w:rsid w:val="00960ADA"/>
    <w:rsid w:val="00962AE6"/>
    <w:rsid w:val="00962F53"/>
    <w:rsid w:val="00986106"/>
    <w:rsid w:val="009A5FE4"/>
    <w:rsid w:val="009E33F4"/>
    <w:rsid w:val="00A02DC0"/>
    <w:rsid w:val="00A04B1C"/>
    <w:rsid w:val="00A15D72"/>
    <w:rsid w:val="00A23126"/>
    <w:rsid w:val="00A41464"/>
    <w:rsid w:val="00A46308"/>
    <w:rsid w:val="00A66304"/>
    <w:rsid w:val="00A828B2"/>
    <w:rsid w:val="00A92E60"/>
    <w:rsid w:val="00A951B9"/>
    <w:rsid w:val="00AA3A02"/>
    <w:rsid w:val="00AF6870"/>
    <w:rsid w:val="00B01CA8"/>
    <w:rsid w:val="00B251C8"/>
    <w:rsid w:val="00B32682"/>
    <w:rsid w:val="00B35EEC"/>
    <w:rsid w:val="00B962BB"/>
    <w:rsid w:val="00BA1F31"/>
    <w:rsid w:val="00BE794A"/>
    <w:rsid w:val="00C00E67"/>
    <w:rsid w:val="00C04FD2"/>
    <w:rsid w:val="00C11137"/>
    <w:rsid w:val="00C119D1"/>
    <w:rsid w:val="00C13B75"/>
    <w:rsid w:val="00C50B7B"/>
    <w:rsid w:val="00C60E6F"/>
    <w:rsid w:val="00C73818"/>
    <w:rsid w:val="00C74140"/>
    <w:rsid w:val="00C7514C"/>
    <w:rsid w:val="00C76F16"/>
    <w:rsid w:val="00C922CB"/>
    <w:rsid w:val="00CB1887"/>
    <w:rsid w:val="00CD490F"/>
    <w:rsid w:val="00CF2E0B"/>
    <w:rsid w:val="00D338E1"/>
    <w:rsid w:val="00D521CD"/>
    <w:rsid w:val="00D561DE"/>
    <w:rsid w:val="00D82A5B"/>
    <w:rsid w:val="00DA0180"/>
    <w:rsid w:val="00DB6933"/>
    <w:rsid w:val="00DC4D15"/>
    <w:rsid w:val="00DD74D7"/>
    <w:rsid w:val="00E11D25"/>
    <w:rsid w:val="00E2721D"/>
    <w:rsid w:val="00E44B31"/>
    <w:rsid w:val="00EA01B1"/>
    <w:rsid w:val="00EC10F7"/>
    <w:rsid w:val="00EC71A3"/>
    <w:rsid w:val="00ED55C3"/>
    <w:rsid w:val="00ED703D"/>
    <w:rsid w:val="00EE4B2E"/>
    <w:rsid w:val="00EF429E"/>
    <w:rsid w:val="00EF4467"/>
    <w:rsid w:val="00F8475B"/>
    <w:rsid w:val="00F903F6"/>
    <w:rsid w:val="00FA2488"/>
    <w:rsid w:val="00FA6E70"/>
    <w:rsid w:val="00FF69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777EC-CA3B-420B-A215-12F5454F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1B9"/>
    <w:pPr>
      <w:bidi/>
    </w:pPr>
    <w:rPr>
      <w:rFonts w:eastAsiaTheme="minorEastAsia"/>
    </w:rPr>
  </w:style>
  <w:style w:type="paragraph" w:styleId="Heading1">
    <w:name w:val="heading 1"/>
    <w:basedOn w:val="Normal"/>
    <w:link w:val="Heading1Char"/>
    <w:uiPriority w:val="9"/>
    <w:qFormat/>
    <w:rsid w:val="0050357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qFormat/>
    <w:rsid w:val="00A951B9"/>
    <w:pPr>
      <w:spacing w:after="0" w:line="240" w:lineRule="auto"/>
    </w:pPr>
    <w:rPr>
      <w:sz w:val="20"/>
      <w:szCs w:val="20"/>
    </w:rPr>
  </w:style>
  <w:style w:type="character" w:customStyle="1" w:styleId="FootnoteTextChar">
    <w:name w:val="Footnote Text Char"/>
    <w:basedOn w:val="DefaultParagraphFont"/>
    <w:link w:val="FootnoteText"/>
    <w:uiPriority w:val="99"/>
    <w:rsid w:val="00A951B9"/>
    <w:rPr>
      <w:rFonts w:eastAsiaTheme="minorEastAsia"/>
      <w:sz w:val="20"/>
      <w:szCs w:val="20"/>
    </w:rPr>
  </w:style>
  <w:style w:type="character" w:styleId="FootnoteReference">
    <w:name w:val="footnote reference"/>
    <w:basedOn w:val="DefaultParagraphFont"/>
    <w:uiPriority w:val="99"/>
    <w:unhideWhenUsed/>
    <w:rsid w:val="00A951B9"/>
    <w:rPr>
      <w:vertAlign w:val="superscript"/>
    </w:rPr>
  </w:style>
  <w:style w:type="paragraph" w:styleId="ListParagraph">
    <w:name w:val="List Paragraph"/>
    <w:basedOn w:val="Normal"/>
    <w:uiPriority w:val="34"/>
    <w:qFormat/>
    <w:rsid w:val="00962AE6"/>
    <w:pPr>
      <w:ind w:left="720"/>
      <w:contextualSpacing/>
    </w:pPr>
  </w:style>
  <w:style w:type="paragraph" w:styleId="Header">
    <w:name w:val="header"/>
    <w:basedOn w:val="Normal"/>
    <w:link w:val="HeaderChar"/>
    <w:uiPriority w:val="99"/>
    <w:unhideWhenUsed/>
    <w:rsid w:val="007F2229"/>
    <w:pPr>
      <w:tabs>
        <w:tab w:val="center" w:pos="4320"/>
        <w:tab w:val="right" w:pos="8640"/>
      </w:tabs>
      <w:spacing w:after="0" w:line="240" w:lineRule="auto"/>
    </w:pPr>
  </w:style>
  <w:style w:type="character" w:customStyle="1" w:styleId="HeaderChar">
    <w:name w:val="Header Char"/>
    <w:basedOn w:val="DefaultParagraphFont"/>
    <w:link w:val="Header"/>
    <w:uiPriority w:val="99"/>
    <w:rsid w:val="007F2229"/>
    <w:rPr>
      <w:rFonts w:eastAsiaTheme="minorEastAsia"/>
    </w:rPr>
  </w:style>
  <w:style w:type="paragraph" w:styleId="Footer">
    <w:name w:val="footer"/>
    <w:basedOn w:val="Normal"/>
    <w:link w:val="FooterChar"/>
    <w:uiPriority w:val="99"/>
    <w:unhideWhenUsed/>
    <w:rsid w:val="007F2229"/>
    <w:pPr>
      <w:tabs>
        <w:tab w:val="center" w:pos="4320"/>
        <w:tab w:val="right" w:pos="8640"/>
      </w:tabs>
      <w:spacing w:after="0" w:line="240" w:lineRule="auto"/>
    </w:pPr>
  </w:style>
  <w:style w:type="character" w:customStyle="1" w:styleId="FooterChar">
    <w:name w:val="Footer Char"/>
    <w:basedOn w:val="DefaultParagraphFont"/>
    <w:link w:val="Footer"/>
    <w:uiPriority w:val="99"/>
    <w:rsid w:val="007F2229"/>
    <w:rPr>
      <w:rFonts w:eastAsiaTheme="minorEastAsia"/>
    </w:rPr>
  </w:style>
  <w:style w:type="character" w:styleId="Hyperlink">
    <w:name w:val="Hyperlink"/>
    <w:basedOn w:val="DefaultParagraphFont"/>
    <w:uiPriority w:val="99"/>
    <w:unhideWhenUsed/>
    <w:rsid w:val="004D1DC9"/>
    <w:rPr>
      <w:color w:val="0000FF"/>
      <w:u w:val="single"/>
    </w:rPr>
  </w:style>
  <w:style w:type="paragraph" w:styleId="NormalWeb">
    <w:name w:val="Normal (Web)"/>
    <w:basedOn w:val="Normal"/>
    <w:uiPriority w:val="99"/>
    <w:unhideWhenUsed/>
    <w:rsid w:val="00C7414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0357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23126"/>
    <w:rPr>
      <w:b/>
      <w:bCs/>
    </w:rPr>
  </w:style>
  <w:style w:type="character" w:customStyle="1" w:styleId="arabictransparentnormal">
    <w:name w:val="arabictransparentnormal"/>
    <w:basedOn w:val="DefaultParagraphFont"/>
    <w:rsid w:val="00630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60786">
      <w:bodyDiv w:val="1"/>
      <w:marLeft w:val="0"/>
      <w:marRight w:val="0"/>
      <w:marTop w:val="0"/>
      <w:marBottom w:val="0"/>
      <w:divBdr>
        <w:top w:val="none" w:sz="0" w:space="0" w:color="auto"/>
        <w:left w:val="none" w:sz="0" w:space="0" w:color="auto"/>
        <w:bottom w:val="none" w:sz="0" w:space="0" w:color="auto"/>
        <w:right w:val="none" w:sz="0" w:space="0" w:color="auto"/>
      </w:divBdr>
    </w:div>
    <w:div w:id="169370023">
      <w:bodyDiv w:val="1"/>
      <w:marLeft w:val="0"/>
      <w:marRight w:val="0"/>
      <w:marTop w:val="0"/>
      <w:marBottom w:val="0"/>
      <w:divBdr>
        <w:top w:val="none" w:sz="0" w:space="0" w:color="auto"/>
        <w:left w:val="none" w:sz="0" w:space="0" w:color="auto"/>
        <w:bottom w:val="none" w:sz="0" w:space="0" w:color="auto"/>
        <w:right w:val="none" w:sz="0" w:space="0" w:color="auto"/>
      </w:divBdr>
    </w:div>
    <w:div w:id="337390492">
      <w:bodyDiv w:val="1"/>
      <w:marLeft w:val="0"/>
      <w:marRight w:val="0"/>
      <w:marTop w:val="0"/>
      <w:marBottom w:val="0"/>
      <w:divBdr>
        <w:top w:val="none" w:sz="0" w:space="0" w:color="auto"/>
        <w:left w:val="none" w:sz="0" w:space="0" w:color="auto"/>
        <w:bottom w:val="none" w:sz="0" w:space="0" w:color="auto"/>
        <w:right w:val="none" w:sz="0" w:space="0" w:color="auto"/>
      </w:divBdr>
    </w:div>
    <w:div w:id="754477501">
      <w:bodyDiv w:val="1"/>
      <w:marLeft w:val="0"/>
      <w:marRight w:val="0"/>
      <w:marTop w:val="0"/>
      <w:marBottom w:val="0"/>
      <w:divBdr>
        <w:top w:val="none" w:sz="0" w:space="0" w:color="auto"/>
        <w:left w:val="none" w:sz="0" w:space="0" w:color="auto"/>
        <w:bottom w:val="none" w:sz="0" w:space="0" w:color="auto"/>
        <w:right w:val="none" w:sz="0" w:space="0" w:color="auto"/>
      </w:divBdr>
    </w:div>
    <w:div w:id="832329781">
      <w:bodyDiv w:val="1"/>
      <w:marLeft w:val="0"/>
      <w:marRight w:val="0"/>
      <w:marTop w:val="0"/>
      <w:marBottom w:val="0"/>
      <w:divBdr>
        <w:top w:val="none" w:sz="0" w:space="0" w:color="auto"/>
        <w:left w:val="none" w:sz="0" w:space="0" w:color="auto"/>
        <w:bottom w:val="none" w:sz="0" w:space="0" w:color="auto"/>
        <w:right w:val="none" w:sz="0" w:space="0" w:color="auto"/>
      </w:divBdr>
    </w:div>
    <w:div w:id="1135833792">
      <w:bodyDiv w:val="1"/>
      <w:marLeft w:val="0"/>
      <w:marRight w:val="0"/>
      <w:marTop w:val="0"/>
      <w:marBottom w:val="0"/>
      <w:divBdr>
        <w:top w:val="none" w:sz="0" w:space="0" w:color="auto"/>
        <w:left w:val="none" w:sz="0" w:space="0" w:color="auto"/>
        <w:bottom w:val="none" w:sz="0" w:space="0" w:color="auto"/>
        <w:right w:val="none" w:sz="0" w:space="0" w:color="auto"/>
      </w:divBdr>
    </w:div>
    <w:div w:id="1147357451">
      <w:bodyDiv w:val="1"/>
      <w:marLeft w:val="0"/>
      <w:marRight w:val="0"/>
      <w:marTop w:val="0"/>
      <w:marBottom w:val="0"/>
      <w:divBdr>
        <w:top w:val="none" w:sz="0" w:space="0" w:color="auto"/>
        <w:left w:val="none" w:sz="0" w:space="0" w:color="auto"/>
        <w:bottom w:val="none" w:sz="0" w:space="0" w:color="auto"/>
        <w:right w:val="none" w:sz="0" w:space="0" w:color="auto"/>
      </w:divBdr>
    </w:div>
    <w:div w:id="1526601847">
      <w:bodyDiv w:val="1"/>
      <w:marLeft w:val="0"/>
      <w:marRight w:val="0"/>
      <w:marTop w:val="0"/>
      <w:marBottom w:val="0"/>
      <w:divBdr>
        <w:top w:val="none" w:sz="0" w:space="0" w:color="auto"/>
        <w:left w:val="none" w:sz="0" w:space="0" w:color="auto"/>
        <w:bottom w:val="none" w:sz="0" w:space="0" w:color="auto"/>
        <w:right w:val="none" w:sz="0" w:space="0" w:color="auto"/>
      </w:divBdr>
    </w:div>
    <w:div w:id="1563058283">
      <w:bodyDiv w:val="1"/>
      <w:marLeft w:val="0"/>
      <w:marRight w:val="0"/>
      <w:marTop w:val="0"/>
      <w:marBottom w:val="0"/>
      <w:divBdr>
        <w:top w:val="none" w:sz="0" w:space="0" w:color="auto"/>
        <w:left w:val="none" w:sz="0" w:space="0" w:color="auto"/>
        <w:bottom w:val="none" w:sz="0" w:space="0" w:color="auto"/>
        <w:right w:val="none" w:sz="0" w:space="0" w:color="auto"/>
      </w:divBdr>
    </w:div>
    <w:div w:id="1870098343">
      <w:bodyDiv w:val="1"/>
      <w:marLeft w:val="0"/>
      <w:marRight w:val="0"/>
      <w:marTop w:val="0"/>
      <w:marBottom w:val="0"/>
      <w:divBdr>
        <w:top w:val="none" w:sz="0" w:space="0" w:color="auto"/>
        <w:left w:val="none" w:sz="0" w:space="0" w:color="auto"/>
        <w:bottom w:val="none" w:sz="0" w:space="0" w:color="auto"/>
        <w:right w:val="none" w:sz="0" w:space="0" w:color="auto"/>
      </w:divBdr>
    </w:div>
    <w:div w:id="1873298793">
      <w:bodyDiv w:val="1"/>
      <w:marLeft w:val="0"/>
      <w:marRight w:val="0"/>
      <w:marTop w:val="0"/>
      <w:marBottom w:val="0"/>
      <w:divBdr>
        <w:top w:val="none" w:sz="0" w:space="0" w:color="auto"/>
        <w:left w:val="none" w:sz="0" w:space="0" w:color="auto"/>
        <w:bottom w:val="none" w:sz="0" w:space="0" w:color="auto"/>
        <w:right w:val="none" w:sz="0" w:space="0" w:color="auto"/>
      </w:divBdr>
    </w:div>
    <w:div w:id="1876767403">
      <w:bodyDiv w:val="1"/>
      <w:marLeft w:val="0"/>
      <w:marRight w:val="0"/>
      <w:marTop w:val="0"/>
      <w:marBottom w:val="0"/>
      <w:divBdr>
        <w:top w:val="none" w:sz="0" w:space="0" w:color="auto"/>
        <w:left w:val="none" w:sz="0" w:space="0" w:color="auto"/>
        <w:bottom w:val="none" w:sz="0" w:space="0" w:color="auto"/>
        <w:right w:val="none" w:sz="0" w:space="0" w:color="auto"/>
      </w:divBdr>
    </w:div>
    <w:div w:id="1879656534">
      <w:bodyDiv w:val="1"/>
      <w:marLeft w:val="0"/>
      <w:marRight w:val="0"/>
      <w:marTop w:val="0"/>
      <w:marBottom w:val="0"/>
      <w:divBdr>
        <w:top w:val="none" w:sz="0" w:space="0" w:color="auto"/>
        <w:left w:val="none" w:sz="0" w:space="0" w:color="auto"/>
        <w:bottom w:val="none" w:sz="0" w:space="0" w:color="auto"/>
        <w:right w:val="none" w:sz="0" w:space="0" w:color="auto"/>
      </w:divBdr>
    </w:div>
    <w:div w:id="2025743116">
      <w:bodyDiv w:val="1"/>
      <w:marLeft w:val="0"/>
      <w:marRight w:val="0"/>
      <w:marTop w:val="0"/>
      <w:marBottom w:val="0"/>
      <w:divBdr>
        <w:top w:val="none" w:sz="0" w:space="0" w:color="auto"/>
        <w:left w:val="none" w:sz="0" w:space="0" w:color="auto"/>
        <w:bottom w:val="none" w:sz="0" w:space="0" w:color="auto"/>
        <w:right w:val="none" w:sz="0" w:space="0" w:color="auto"/>
      </w:divBdr>
    </w:div>
    <w:div w:id="207881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ecssr.com/ECSSR/appmanager/portal/ecssr?lang=ar&amp;_nfpb=true&amp;_pageLabel=ECSSRPortal_portal_page_1082&amp;_event=showSC&amp;scId=%2FStaticContents%2FAboutECSSR%2FCommunityServics%2FStaticContent_0346.xml" TargetMode="External"/><Relationship Id="rId18" Type="http://schemas.openxmlformats.org/officeDocument/2006/relationships/hyperlink" Target="http://www.usinfo.state.gov\journals\itps\1102\ijpa\mcgann.htm" TargetMode="External"/><Relationship Id="rId3" Type="http://schemas.openxmlformats.org/officeDocument/2006/relationships/styles" Target="styles.xml"/><Relationship Id="rId21" Type="http://schemas.openxmlformats.org/officeDocument/2006/relationships/hyperlink" Target="http://www.kefaya.org/Translations/0402emad.htm" TargetMode="External"/><Relationship Id="rId7" Type="http://schemas.openxmlformats.org/officeDocument/2006/relationships/endnotes" Target="endnotes.xml"/><Relationship Id="rId12" Type="http://schemas.openxmlformats.org/officeDocument/2006/relationships/hyperlink" Target="http://www.ecssr.com/ECSSR/appmanager/portal/ecssr?lang=ar&amp;_nfpb=true&amp;_pageLabel=ECSSRPortal_portal_page_1081&amp;_event=showSC&amp;scId=%2FStaticContents%2FAboutECSSR%2FCommunityServics%2FStaticContent_0346.xml" TargetMode="External"/><Relationship Id="rId17" Type="http://schemas.openxmlformats.org/officeDocument/2006/relationships/hyperlink" Target="file:///D:\%D8%A7%D9%84%D9%85%D9%83%D8%AA%D8%A8%D8%A9%20%D8%A7%D9%84%D8%B3%D9%8A%D8%A7%D8%B3%D9%8A%D8%A9\%D9%88%D8%B2%D8%A7%D8%B1%D8%A9%20%D8%A7%D9%84%D8%AE%D8%A7%D8%B1%D8%AC%D9%8A%D8%A9%20%D8%A7%D9%84%D8%A3%D9%85%D9%8A%D8%B1%D9%83%D9%8A%D8%A9%20%D9%85%D8%AC%D9%84%D8%A7%D8%AA%20%D8%A5%D9%84%D9%83%D8%AA%D8%B1%D9%88%D9%86%D9%8A%D8%A9%20%D8%B4%D9%87%D8%B1%D9%8A%D8%A9\usinfo.state.gov\journals\itps\1102\ijpa\ijpa1102.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ecssr.com/ECSSR/appmanager/portal/ecssr?_nfpb=true&amp;_pageLabel=profilesPage&amp;_nfls=false&amp;_event=CustomEventViewPro&amp;prfId=%2FProfile%2FProfiles_3006.xml&amp;lang=ar" TargetMode="External"/><Relationship Id="rId20" Type="http://schemas.openxmlformats.org/officeDocument/2006/relationships/hyperlink" Target="http://www.usinfo.state.gov/journals/itps/1102/ijpa/abelson.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cssr.com/ECSSR/appmanager/portal/ecssr?_nfpb=true&amp;_pageLabel=profilesPage&amp;_nfls=false&amp;_event=CustomEventViewPro&amp;prfId=%2FProfile%2FProfiles_3005.xml&amp;lang=ar"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file:///D:\%D8%A7%D9%84%D9%85%D9%83%D8%AA%D8%A8%D8%A9%20%D8%A7%D9%84%D8%B3%D9%8A%D8%A7%D8%B3%D9%8A%D8%A9\%D9%88%D8%B2%D8%A7%D8%B1%D8%A9%20%D8%A7%D9%84%D8%AE%D8%A7%D8%B1%D8%AC%D9%8A%D8%A9%20%D8%A7%D9%84%D8%A3%D9%85%D9%8A%D8%B1%D9%83%D9%8A%D8%A9%20%D9%85%D8%AC%D9%84%D8%A7%D8%AA%20%D8%A5%D9%84%D9%83%D8%AA%D8%B1%D9%88%D9%86%D9%8A%D8%A9%20%D8%B4%D9%87%D8%B1%D9%8A%D8%A9\usinfo.state.gov\journals\itps\1102\ijpa\ijpa1102.ht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ecssr.com/ECSSR/appmanager/portal/ecssr?_nfpb=true&amp;_pageLabel=profilesPage&amp;_nfls=false&amp;_event=CustomEventViewPro&amp;prfId=%2FProfile%2FProfiles_2281.xml&amp;lang=ar" TargetMode="External"/><Relationship Id="rId22" Type="http://schemas.openxmlformats.org/officeDocument/2006/relationships/hyperlink" Target="https://ar.wikipedia.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r.wikipedia.org/wiki/%D9%81%D9%86" TargetMode="External"/><Relationship Id="rId13" Type="http://schemas.openxmlformats.org/officeDocument/2006/relationships/hyperlink" Target="https://ar.wikipedia.org/wiki/%D8%AC%D8%A7%D9%85%D8%B9%D8%A9_%D9%87%D8%A7%D8%B1%D9%81%D8%A7%D8%B1%D8%AF" TargetMode="External"/><Relationship Id="rId3" Type="http://schemas.openxmlformats.org/officeDocument/2006/relationships/hyperlink" Target="file:///D:\%D8%A7%D9%84%D9%85%D9%83%D8%AA%D8%A8%D8%A9%20%D8%A7%D9%84%D8%B3%D9%8A%D8%A7%D8%B3%D9%8A%D8%A9\%D9%88%D8%B2%D8%A7%D8%B1%D8%A9%20%D8%A7%D9%84%D8%AE%D8%A7%D8%B1%D8%AC%D9%8A%D8%A9%20%D8%A7%D9%84%D8%A3%D9%85%D9%8A%D8%B1%D9%83%D9%8A%D8%A9%20%D9%85%D8%AC%D9%84%D8%A7%D8%AA%20%D8%A5%D9%84%D9%83%D8%AA%D8%B1%D9%88%D9%86%D9%8A%D8%A9%20%D8%B4%D9%87%D8%B1%D9%8A%D8%A9\usinfo.state.gov\journals\itps\1102\ijpa\ijpa1102.htm" TargetMode="External"/><Relationship Id="rId7" Type="http://schemas.openxmlformats.org/officeDocument/2006/relationships/hyperlink" Target="https://ar.wikipedia.org/wiki/%D8%B4%D8%B1%D9%82" TargetMode="External"/><Relationship Id="rId12" Type="http://schemas.openxmlformats.org/officeDocument/2006/relationships/hyperlink" Target="https://ar.wikipedia.org/wiki/%D8%AC%D9%88%D8%B2%D9%8A%D9%81_%D9%86%D8%A7%D9%8A" TargetMode="External"/><Relationship Id="rId2" Type="http://schemas.openxmlformats.org/officeDocument/2006/relationships/hyperlink" Target="file:///D:\%D8%A7%D9%84%D9%85%D9%83%D8%AA%D8%A8%D8%A9%20%D8%A7%D9%84%D8%B3%D9%8A%D8%A7%D8%B3%D9%8A%D8%A9\%D9%88%D8%B2%D8%A7%D8%B1%D8%A9%20%D8%A7%D9%84%D8%AE%D8%A7%D8%B1%D8%AC%D9%8A%D8%A9%20%D8%A7%D9%84%D8%A3%D9%85%D9%8A%D8%B1%D9%83%D9%8A%D8%A9%20%D9%85%D8%AC%D9%84%D8%A7%D8%AA%20%D8%A5%D9%84%D9%83%D8%AA%D8%B1%D9%88%D9%86%D9%8A%D8%A9%20%D8%B4%D9%87%D8%B1%D9%8A%D8%A9\usinfo.state.gov\journals\itps\1102\ijpa\ijpa1102.htm" TargetMode="External"/><Relationship Id="rId1" Type="http://schemas.openxmlformats.org/officeDocument/2006/relationships/hyperlink" Target="mailto:khames.mokhtar@gmail.com" TargetMode="External"/><Relationship Id="rId6" Type="http://schemas.openxmlformats.org/officeDocument/2006/relationships/hyperlink" Target="https://ar.wikipedia.org/wiki/%D8%AD%D8%B6%D8%A7%D8%B1%D8%A9" TargetMode="External"/><Relationship Id="rId11" Type="http://schemas.openxmlformats.org/officeDocument/2006/relationships/hyperlink" Target="http://www.ecssr.com/ECSSR/appmanager/portal/ecssr?_nfpb=true&amp;_pageLabel=profilesPage&amp;_nfls=false&amp;_event=CustomEventViewPro&amp;prfId=%2FProfile%2FProfiles_2281.xml&amp;lang=ar" TargetMode="External"/><Relationship Id="rId5" Type="http://schemas.openxmlformats.org/officeDocument/2006/relationships/hyperlink" Target="https://ar.wikipedia.org/wiki/%D8%AA%D9%82%D9%84%D9%8A%D8%AF_(%D8%AA%D9%88%D8%B6%D9%8A%D8%AD)" TargetMode="External"/><Relationship Id="rId10" Type="http://schemas.openxmlformats.org/officeDocument/2006/relationships/hyperlink" Target="http://www.ecssr.com/ECSSR/appmanager/portal/ecssr?_nfpb=true&amp;_pageLabel=profilesPage&amp;_nfls=false&amp;_event=CustomEventViewPro&amp;prfId=%2FProfile%2FProfiles_2281.xml&amp;lang=ar" TargetMode="External"/><Relationship Id="rId4" Type="http://schemas.openxmlformats.org/officeDocument/2006/relationships/hyperlink" Target="https://ar.wikipedia.org/w/index.php?title=%D8%BA%D8%B1%D8%A8%D9%8A%D8%A9&amp;action=edit&amp;redlink=1" TargetMode="External"/><Relationship Id="rId9" Type="http://schemas.openxmlformats.org/officeDocument/2006/relationships/hyperlink" Target="https://ar.wikipedia.org/wiki/%D8%A7%D8%B3%D8%AA%D8%B9%D9%85%D8%A7%D8%B1" TargetMode="External"/><Relationship Id="rId14" Type="http://schemas.openxmlformats.org/officeDocument/2006/relationships/hyperlink" Target="https://ar.wikipedia.org/wiki/%D9%85%D8%AD%D9%85%D8%AF_%D8%AA%D9%88%D9%81%D9%8A%D9%82_%D8%A7%D9%84%D8%A8%D8%AC%D9%8A%D8%B1%D9%85%D9%8A"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6F523-C63A-4136-8C6F-AAEDD1F5D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4953</Words>
  <Characters>28238</Characters>
  <Application>Microsoft Office Word</Application>
  <DocSecurity>0</DocSecurity>
  <Lines>235</Lines>
  <Paragraphs>66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33125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mokhtar</dc:creator>
  <cp:keywords/>
  <dc:description/>
  <cp:lastModifiedBy>Zohreh Rashid</cp:lastModifiedBy>
  <cp:revision>3</cp:revision>
  <dcterms:created xsi:type="dcterms:W3CDTF">2018-10-20T05:57:00Z</dcterms:created>
  <dcterms:modified xsi:type="dcterms:W3CDTF">2018-10-20T05:57:00Z</dcterms:modified>
</cp:coreProperties>
</file>