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D436F6" w:rsidRPr="00D436F6" w:rsidRDefault="00CC127F" w:rsidP="00D436F6">
      <w:pPr>
        <w:rPr>
          <w:rFonts w:cs="B Zar"/>
          <w:b/>
          <w:bCs/>
          <w:noProof/>
          <w:sz w:val="32"/>
          <w:szCs w:val="32"/>
          <w:rtl/>
          <w:lang w:eastAsia="en-US"/>
        </w:rPr>
      </w:pPr>
      <w:r w:rsidRPr="00232AE1">
        <w:rPr>
          <w:rFonts w:cs="B Zar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DFBE6E" wp14:editId="6A998289">
                <wp:simplePos x="0" y="0"/>
                <wp:positionH relativeFrom="column">
                  <wp:posOffset>-390524</wp:posOffset>
                </wp:positionH>
                <wp:positionV relativeFrom="paragraph">
                  <wp:posOffset>-1797050</wp:posOffset>
                </wp:positionV>
                <wp:extent cx="1238250" cy="8191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FE604A" w:rsidRDefault="00E27EFC" w:rsidP="00FE604A">
                            <w:pPr>
                              <w:rPr>
                                <w:rFonts w:cs="B Nazanin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0.75pt;margin-top:-141.5pt;width:97.5pt;height:6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" filled="f" stroked="f">
                <v:textbox>
                  <w:txbxContent>
                    <w:p w:rsidR="00E27EFC" w:rsidRPr="00FE604A" w:rsidRDefault="00E27EFC" w:rsidP="00FE604A">
                      <w:pPr>
                        <w:rPr>
                          <w:rFonts w:cs="B Nazanin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="00BB7A6C" w:rsidRPr="00232AE1">
        <w:rPr>
          <w:rFonts w:cs="B Zar"/>
          <w:rtl/>
        </w:rPr>
        <w:t xml:space="preserve"> </w:t>
      </w:r>
      <w:r w:rsidR="00D436F6" w:rsidRPr="00D436F6">
        <w:rPr>
          <w:rFonts w:cs="B Zar"/>
          <w:b/>
          <w:bCs/>
          <w:noProof/>
          <w:sz w:val="32"/>
          <w:szCs w:val="32"/>
          <w:rtl/>
          <w:lang w:eastAsia="en-US"/>
        </w:rPr>
        <w:t>حجت الاسلام و المسلمين جناب آقاي محمد سالار</w:t>
      </w:r>
    </w:p>
    <w:p w:rsidR="00D436F6" w:rsidRPr="00D436F6" w:rsidRDefault="00D436F6" w:rsidP="00D436F6">
      <w:pPr>
        <w:rPr>
          <w:rFonts w:cs="B Zar"/>
          <w:b/>
          <w:bCs/>
          <w:noProof/>
          <w:sz w:val="32"/>
          <w:szCs w:val="32"/>
          <w:rtl/>
          <w:lang w:eastAsia="en-US"/>
        </w:rPr>
      </w:pPr>
      <w:r w:rsidRPr="00D436F6">
        <w:rPr>
          <w:rFonts w:cs="B Zar"/>
          <w:b/>
          <w:bCs/>
          <w:noProof/>
          <w:sz w:val="32"/>
          <w:szCs w:val="32"/>
          <w:rtl/>
          <w:lang w:eastAsia="en-US"/>
        </w:rPr>
        <w:t>معاون محترم بين الملل مجمع جهاني اهل البيت(ع)</w:t>
      </w:r>
    </w:p>
    <w:p w:rsidR="00D436F6" w:rsidRPr="00D436F6" w:rsidRDefault="00D436F6" w:rsidP="00D436F6">
      <w:pPr>
        <w:rPr>
          <w:rFonts w:cs="B Zar"/>
          <w:b/>
          <w:bCs/>
          <w:noProof/>
          <w:sz w:val="32"/>
          <w:szCs w:val="32"/>
          <w:rtl/>
          <w:lang w:eastAsia="en-US"/>
        </w:rPr>
      </w:pPr>
    </w:p>
    <w:p w:rsidR="00D436F6" w:rsidRDefault="00D436F6" w:rsidP="00D436F6">
      <w:pPr>
        <w:rPr>
          <w:rFonts w:cs="B Zar"/>
          <w:b/>
          <w:bCs/>
          <w:noProof/>
          <w:sz w:val="32"/>
          <w:szCs w:val="32"/>
          <w:rtl/>
          <w:lang w:eastAsia="en-US"/>
        </w:rPr>
      </w:pPr>
      <w:r w:rsidRPr="00D436F6">
        <w:rPr>
          <w:rFonts w:cs="B Zar"/>
          <w:b/>
          <w:bCs/>
          <w:noProof/>
          <w:sz w:val="32"/>
          <w:szCs w:val="32"/>
          <w:rtl/>
          <w:lang w:eastAsia="en-US"/>
        </w:rPr>
        <w:t>سلام عل</w:t>
      </w:r>
      <w:r w:rsidRPr="00D436F6">
        <w:rPr>
          <w:rFonts w:cs="B Zar" w:hint="cs"/>
          <w:b/>
          <w:bCs/>
          <w:noProof/>
          <w:sz w:val="32"/>
          <w:szCs w:val="32"/>
          <w:rtl/>
          <w:lang w:eastAsia="en-US"/>
        </w:rPr>
        <w:t>یکم</w:t>
      </w:r>
    </w:p>
    <w:p w:rsidR="00D436F6" w:rsidRPr="00D436F6" w:rsidRDefault="00D436F6" w:rsidP="00D436F6">
      <w:pPr>
        <w:rPr>
          <w:rFonts w:cs="B Zar"/>
          <w:b/>
          <w:bCs/>
          <w:noProof/>
          <w:sz w:val="32"/>
          <w:szCs w:val="32"/>
          <w:rtl/>
          <w:lang w:eastAsia="en-US"/>
        </w:rPr>
      </w:pPr>
    </w:p>
    <w:p w:rsidR="00A95398" w:rsidRDefault="00D436F6" w:rsidP="00BD78D6">
      <w:pPr>
        <w:jc w:val="both"/>
        <w:rPr>
          <w:rFonts w:cs="B Zar"/>
          <w:noProof/>
          <w:sz w:val="32"/>
          <w:szCs w:val="32"/>
          <w:rtl/>
          <w:lang w:eastAsia="en-US"/>
        </w:rPr>
      </w:pPr>
      <w:r w:rsidRPr="00D436F6">
        <w:rPr>
          <w:rFonts w:cs="B Zar" w:hint="cs"/>
          <w:noProof/>
          <w:sz w:val="32"/>
          <w:szCs w:val="32"/>
          <w:rtl/>
          <w:lang w:eastAsia="en-US"/>
        </w:rPr>
        <w:t>احتراماً</w:t>
      </w:r>
      <w:r>
        <w:rPr>
          <w:rFonts w:cs="B Zar"/>
          <w:noProof/>
          <w:sz w:val="32"/>
          <w:szCs w:val="32"/>
          <w:rtl/>
          <w:lang w:eastAsia="en-US"/>
        </w:rPr>
        <w:t xml:space="preserve"> به پيوست گزارش</w:t>
      </w:r>
      <w:r w:rsidR="00BD78D6">
        <w:rPr>
          <w:rFonts w:cs="B Zar" w:hint="cs"/>
          <w:noProof/>
          <w:sz w:val="32"/>
          <w:szCs w:val="32"/>
          <w:rtl/>
          <w:lang w:eastAsia="en-US"/>
        </w:rPr>
        <w:t xml:space="preserve"> ديدار</w:t>
      </w:r>
      <w:r w:rsidRPr="00D436F6">
        <w:rPr>
          <w:rFonts w:cs="B Zar"/>
          <w:noProof/>
          <w:sz w:val="32"/>
          <w:szCs w:val="32"/>
          <w:rtl/>
          <w:lang w:eastAsia="en-US"/>
        </w:rPr>
        <w:t xml:space="preserve"> </w:t>
      </w:r>
      <w:r w:rsidR="00BD78D6">
        <w:rPr>
          <w:rFonts w:cs="B Zar" w:hint="cs"/>
          <w:noProof/>
          <w:sz w:val="32"/>
          <w:szCs w:val="32"/>
          <w:rtl/>
          <w:lang w:eastAsia="en-US"/>
        </w:rPr>
        <w:t>رايزن</w:t>
      </w:r>
      <w:r w:rsidRPr="00D436F6">
        <w:rPr>
          <w:rFonts w:cs="B Zar"/>
          <w:noProof/>
          <w:sz w:val="32"/>
          <w:szCs w:val="32"/>
          <w:rtl/>
          <w:lang w:eastAsia="en-US"/>
        </w:rPr>
        <w:t xml:space="preserve"> فرهنگي كشورمان در آكرا با </w:t>
      </w:r>
      <w:r>
        <w:rPr>
          <w:rFonts w:cs="B Zar" w:hint="cs"/>
          <w:noProof/>
          <w:sz w:val="32"/>
          <w:szCs w:val="32"/>
          <w:rtl/>
          <w:lang w:eastAsia="en-US"/>
        </w:rPr>
        <w:t>آقاي «</w:t>
      </w:r>
      <w:r w:rsidRPr="00D436F6">
        <w:rPr>
          <w:rFonts w:cs="B Zar"/>
          <w:noProof/>
          <w:sz w:val="32"/>
          <w:szCs w:val="32"/>
          <w:rtl/>
          <w:lang w:eastAsia="en-US"/>
        </w:rPr>
        <w:t>ش</w:t>
      </w:r>
      <w:r w:rsidRPr="00D436F6">
        <w:rPr>
          <w:rFonts w:cs="B Zar" w:hint="cs"/>
          <w:noProof/>
          <w:sz w:val="32"/>
          <w:szCs w:val="32"/>
          <w:rtl/>
          <w:lang w:eastAsia="en-US"/>
        </w:rPr>
        <w:t>یخ</w:t>
      </w:r>
      <w:r>
        <w:rPr>
          <w:rFonts w:cs="B Zar"/>
          <w:noProof/>
          <w:sz w:val="32"/>
          <w:szCs w:val="32"/>
          <w:rtl/>
          <w:lang w:eastAsia="en-US"/>
        </w:rPr>
        <w:t xml:space="preserve"> عبدالمومن دالاهو</w:t>
      </w:r>
      <w:r>
        <w:rPr>
          <w:rFonts w:cs="B Zar" w:hint="cs"/>
          <w:noProof/>
          <w:sz w:val="32"/>
          <w:szCs w:val="32"/>
          <w:rtl/>
          <w:lang w:eastAsia="en-US"/>
        </w:rPr>
        <w:t>» ع</w:t>
      </w:r>
      <w:r w:rsidRPr="00D436F6">
        <w:rPr>
          <w:rFonts w:cs="B Zar"/>
          <w:noProof/>
          <w:sz w:val="32"/>
          <w:szCs w:val="32"/>
          <w:rtl/>
          <w:lang w:eastAsia="en-US"/>
        </w:rPr>
        <w:t>الم و نو</w:t>
      </w:r>
      <w:r w:rsidRPr="00D436F6">
        <w:rPr>
          <w:rFonts w:cs="B Zar" w:hint="cs"/>
          <w:noProof/>
          <w:sz w:val="32"/>
          <w:szCs w:val="32"/>
          <w:rtl/>
          <w:lang w:eastAsia="en-US"/>
        </w:rPr>
        <w:t>یسنده</w:t>
      </w:r>
      <w:r w:rsidRPr="00D436F6">
        <w:rPr>
          <w:rFonts w:cs="B Zar"/>
          <w:noProof/>
          <w:sz w:val="32"/>
          <w:szCs w:val="32"/>
          <w:rtl/>
          <w:lang w:eastAsia="en-US"/>
        </w:rPr>
        <w:t xml:space="preserve"> ش</w:t>
      </w:r>
      <w:r w:rsidRPr="00D436F6">
        <w:rPr>
          <w:rFonts w:cs="B Zar" w:hint="cs"/>
          <w:noProof/>
          <w:sz w:val="32"/>
          <w:szCs w:val="32"/>
          <w:rtl/>
          <w:lang w:eastAsia="en-US"/>
        </w:rPr>
        <w:t>یعی</w:t>
      </w:r>
      <w:r>
        <w:rPr>
          <w:rFonts w:cs="B Zar"/>
          <w:noProof/>
          <w:sz w:val="32"/>
          <w:szCs w:val="32"/>
          <w:rtl/>
          <w:lang w:eastAsia="en-US"/>
        </w:rPr>
        <w:t xml:space="preserve"> غنا</w:t>
      </w:r>
      <w:r>
        <w:rPr>
          <w:rFonts w:cs="B Zar" w:hint="cs"/>
          <w:noProof/>
          <w:sz w:val="32"/>
          <w:szCs w:val="32"/>
          <w:rtl/>
          <w:lang w:eastAsia="en-US"/>
        </w:rPr>
        <w:t>»</w:t>
      </w:r>
      <w:r w:rsidRPr="00D436F6">
        <w:rPr>
          <w:rFonts w:cs="B Zar"/>
          <w:noProof/>
          <w:sz w:val="32"/>
          <w:szCs w:val="32"/>
          <w:rtl/>
          <w:lang w:eastAsia="en-US"/>
        </w:rPr>
        <w:t xml:space="preserve"> </w:t>
      </w:r>
      <w:r>
        <w:rPr>
          <w:rFonts w:cs="B Zar"/>
          <w:noProof/>
          <w:sz w:val="32"/>
          <w:szCs w:val="32"/>
          <w:rtl/>
          <w:lang w:eastAsia="en-US"/>
        </w:rPr>
        <w:t>جهت استحضار ايفاد مي گردد</w:t>
      </w:r>
      <w:r w:rsidRPr="00D436F6">
        <w:rPr>
          <w:rFonts w:cs="B Zar"/>
          <w:noProof/>
          <w:sz w:val="32"/>
          <w:szCs w:val="32"/>
          <w:rtl/>
          <w:lang w:eastAsia="en-US"/>
        </w:rPr>
        <w:t xml:space="preserve">. </w:t>
      </w:r>
    </w:p>
    <w:p w:rsidR="00862BAE" w:rsidRDefault="00D436F6" w:rsidP="00BD78D6">
      <w:pPr>
        <w:jc w:val="both"/>
        <w:rPr>
          <w:rFonts w:cs="B Zar"/>
          <w:noProof/>
          <w:sz w:val="32"/>
          <w:szCs w:val="32"/>
          <w:rtl/>
          <w:lang w:eastAsia="en-US"/>
        </w:rPr>
      </w:pPr>
      <w:r w:rsidRPr="00D436F6">
        <w:rPr>
          <w:rFonts w:cs="B Zar"/>
          <w:noProof/>
          <w:sz w:val="32"/>
          <w:szCs w:val="32"/>
          <w:rtl/>
          <w:lang w:eastAsia="en-US"/>
        </w:rPr>
        <w:t>با توجه به حساسيت و اهميت موضوع</w:t>
      </w:r>
      <w:r>
        <w:rPr>
          <w:rFonts w:cs="B Zar" w:hint="cs"/>
          <w:noProof/>
          <w:sz w:val="32"/>
          <w:szCs w:val="32"/>
          <w:rtl/>
          <w:lang w:eastAsia="en-US"/>
        </w:rPr>
        <w:t>،</w:t>
      </w:r>
      <w:r w:rsidRPr="00D436F6">
        <w:rPr>
          <w:rFonts w:cs="B Zar"/>
          <w:noProof/>
          <w:sz w:val="32"/>
          <w:szCs w:val="32"/>
          <w:rtl/>
          <w:lang w:eastAsia="en-US"/>
        </w:rPr>
        <w:t xml:space="preserve"> </w:t>
      </w:r>
      <w:r w:rsidR="00BD78D6">
        <w:rPr>
          <w:rFonts w:cs="B Zar" w:hint="cs"/>
          <w:noProof/>
          <w:sz w:val="32"/>
          <w:szCs w:val="32"/>
          <w:rtl/>
          <w:lang w:eastAsia="en-US"/>
        </w:rPr>
        <w:t>موجب امتنان</w:t>
      </w:r>
      <w:r w:rsidRPr="00D436F6">
        <w:rPr>
          <w:rFonts w:cs="B Zar"/>
          <w:noProof/>
          <w:sz w:val="32"/>
          <w:szCs w:val="32"/>
          <w:rtl/>
          <w:lang w:eastAsia="en-US"/>
        </w:rPr>
        <w:t xml:space="preserve"> است دستور فرمائيد </w:t>
      </w:r>
      <w:r>
        <w:rPr>
          <w:rFonts w:cs="B Zar"/>
          <w:noProof/>
          <w:sz w:val="32"/>
          <w:szCs w:val="32"/>
          <w:rtl/>
          <w:lang w:eastAsia="en-US"/>
        </w:rPr>
        <w:t>در</w:t>
      </w:r>
      <w:r w:rsidR="00A95398">
        <w:rPr>
          <w:rFonts w:cs="B Zar" w:hint="cs"/>
          <w:noProof/>
          <w:sz w:val="32"/>
          <w:szCs w:val="32"/>
          <w:rtl/>
          <w:lang w:eastAsia="en-US"/>
        </w:rPr>
        <w:t xml:space="preserve"> زمينه</w:t>
      </w:r>
      <w:r>
        <w:rPr>
          <w:rFonts w:cs="B Zar" w:hint="cs"/>
          <w:noProof/>
          <w:sz w:val="32"/>
          <w:szCs w:val="32"/>
          <w:rtl/>
          <w:lang w:eastAsia="en-US"/>
        </w:rPr>
        <w:t xml:space="preserve"> </w:t>
      </w:r>
      <w:r w:rsidR="00A95398">
        <w:rPr>
          <w:rFonts w:cs="B Zar" w:hint="cs"/>
          <w:noProof/>
          <w:sz w:val="32"/>
          <w:szCs w:val="32"/>
          <w:rtl/>
          <w:lang w:eastAsia="en-US"/>
        </w:rPr>
        <w:t xml:space="preserve">تأمين بودجه به ميزان دو هزار يورو براي اجراي برنامه راديويي در ماه مبارك رمضان </w:t>
      </w:r>
      <w:r>
        <w:rPr>
          <w:rFonts w:cs="B Zar"/>
          <w:noProof/>
          <w:sz w:val="32"/>
          <w:szCs w:val="32"/>
          <w:rtl/>
          <w:lang w:eastAsia="en-US"/>
        </w:rPr>
        <w:t>مساعدت لازم</w:t>
      </w:r>
      <w:r w:rsidR="00A95398">
        <w:rPr>
          <w:rFonts w:cs="B Zar" w:hint="cs"/>
          <w:noProof/>
          <w:sz w:val="32"/>
          <w:szCs w:val="32"/>
          <w:rtl/>
          <w:lang w:eastAsia="en-US"/>
        </w:rPr>
        <w:t xml:space="preserve"> را</w:t>
      </w:r>
      <w:r>
        <w:rPr>
          <w:rFonts w:cs="B Zar"/>
          <w:noProof/>
          <w:sz w:val="32"/>
          <w:szCs w:val="32"/>
          <w:rtl/>
          <w:lang w:eastAsia="en-US"/>
        </w:rPr>
        <w:t xml:space="preserve"> به عمل آ</w:t>
      </w:r>
      <w:r w:rsidR="00A95398">
        <w:rPr>
          <w:rFonts w:cs="B Zar" w:hint="cs"/>
          <w:noProof/>
          <w:sz w:val="32"/>
          <w:szCs w:val="32"/>
          <w:rtl/>
          <w:lang w:eastAsia="en-US"/>
        </w:rPr>
        <w:t>ورن</w:t>
      </w:r>
      <w:r>
        <w:rPr>
          <w:rFonts w:cs="B Zar"/>
          <w:noProof/>
          <w:sz w:val="32"/>
          <w:szCs w:val="32"/>
          <w:rtl/>
          <w:lang w:eastAsia="en-US"/>
        </w:rPr>
        <w:t>د</w:t>
      </w:r>
      <w:r w:rsidRPr="00D436F6">
        <w:rPr>
          <w:rFonts w:cs="B Zar"/>
          <w:noProof/>
          <w:sz w:val="32"/>
          <w:szCs w:val="32"/>
          <w:rtl/>
          <w:lang w:eastAsia="en-US"/>
        </w:rPr>
        <w:t>.</w:t>
      </w:r>
    </w:p>
    <w:p w:rsidR="00BD78D6" w:rsidRDefault="00BD78D6" w:rsidP="00BD78D6">
      <w:pPr>
        <w:jc w:val="both"/>
        <w:rPr>
          <w:rFonts w:cs="B Zar"/>
          <w:noProof/>
          <w:sz w:val="32"/>
          <w:szCs w:val="32"/>
          <w:rtl/>
          <w:lang w:eastAsia="en-US"/>
        </w:rPr>
      </w:pPr>
      <w:r>
        <w:rPr>
          <w:rFonts w:cs="B Zar" w:hint="cs"/>
          <w:noProof/>
          <w:sz w:val="32"/>
          <w:szCs w:val="32"/>
          <w:rtl/>
          <w:lang w:eastAsia="en-US"/>
        </w:rPr>
        <w:t>آقاي قزلسفلي كارشن</w:t>
      </w:r>
      <w:r w:rsidR="00290B5D">
        <w:rPr>
          <w:rFonts w:cs="B Zar" w:hint="cs"/>
          <w:noProof/>
          <w:sz w:val="32"/>
          <w:szCs w:val="32"/>
          <w:rtl/>
          <w:lang w:eastAsia="en-US"/>
        </w:rPr>
        <w:t>اس اين اداره كل جهت پيگيري معرف</w:t>
      </w:r>
      <w:r>
        <w:rPr>
          <w:rFonts w:cs="B Zar" w:hint="cs"/>
          <w:noProof/>
          <w:sz w:val="32"/>
          <w:szCs w:val="32"/>
          <w:rtl/>
          <w:lang w:eastAsia="en-US"/>
        </w:rPr>
        <w:t>ي مي شود.</w:t>
      </w:r>
    </w:p>
    <w:p w:rsidR="00BD78D6" w:rsidRDefault="00BD78D6" w:rsidP="00BD78D6">
      <w:pPr>
        <w:jc w:val="both"/>
        <w:rPr>
          <w:rFonts w:cs="B Zar"/>
          <w:noProof/>
          <w:sz w:val="32"/>
          <w:szCs w:val="32"/>
          <w:rtl/>
          <w:lang w:eastAsia="en-US"/>
        </w:rPr>
      </w:pPr>
      <w:r>
        <w:rPr>
          <w:rFonts w:cs="B Zar" w:hint="cs"/>
          <w:noProof/>
          <w:sz w:val="32"/>
          <w:szCs w:val="32"/>
          <w:rtl/>
          <w:lang w:eastAsia="en-US"/>
        </w:rPr>
        <w:t>با سپاس از عنايت جناب عالي</w:t>
      </w:r>
    </w:p>
    <w:p w:rsidR="00BD78D6" w:rsidRDefault="00E62C2F" w:rsidP="00BD78D6">
      <w:pPr>
        <w:jc w:val="both"/>
        <w:rPr>
          <w:rFonts w:cs="B Zar" w:hint="cs"/>
          <w:noProof/>
          <w:sz w:val="32"/>
          <w:szCs w:val="32"/>
          <w:rtl/>
          <w:lang w:eastAsia="en-US"/>
        </w:rPr>
      </w:pPr>
      <w:r>
        <w:rPr>
          <w:rFonts w:cs="B Zar" w:hint="cs"/>
          <w:noProof/>
          <w:sz w:val="32"/>
          <w:szCs w:val="32"/>
          <w:rtl/>
          <w:lang w:eastAsia="en-US"/>
        </w:rPr>
        <w:t>28579/52</w:t>
      </w:r>
    </w:p>
    <w:p w:rsidR="00E62C2F" w:rsidRPr="00D436F6" w:rsidRDefault="00E62C2F" w:rsidP="00BD78D6">
      <w:pPr>
        <w:jc w:val="both"/>
        <w:rPr>
          <w:rFonts w:cs="B Zar"/>
          <w:noProof/>
          <w:sz w:val="32"/>
          <w:szCs w:val="32"/>
          <w:rtl/>
          <w:lang w:eastAsia="en-US"/>
        </w:rPr>
      </w:pPr>
      <w:r>
        <w:rPr>
          <w:rFonts w:cs="B Zar" w:hint="cs"/>
          <w:noProof/>
          <w:sz w:val="32"/>
          <w:szCs w:val="32"/>
          <w:rtl/>
          <w:lang w:eastAsia="en-US"/>
        </w:rPr>
        <w:t>18/2/95</w:t>
      </w:r>
      <w:bookmarkStart w:id="1" w:name="_GoBack"/>
      <w:bookmarkEnd w:id="1"/>
    </w:p>
    <w:p w:rsidR="00BF71D3" w:rsidRPr="00DA28F3" w:rsidRDefault="00862BAE" w:rsidP="00E62C2F">
      <w:pPr>
        <w:jc w:val="right"/>
        <w:rPr>
          <w:rFonts w:cs="B Zar"/>
          <w:b/>
          <w:bCs/>
          <w:noProof/>
          <w:sz w:val="30"/>
          <w:szCs w:val="30"/>
          <w:rtl/>
        </w:rPr>
      </w:pPr>
      <w:r>
        <w:rPr>
          <w:rFonts w:cs="B Zar" w:hint="cs"/>
          <w:b/>
          <w:bCs/>
          <w:noProof/>
          <w:sz w:val="32"/>
          <w:szCs w:val="32"/>
          <w:rtl/>
          <w:lang w:eastAsia="en-US"/>
        </w:rPr>
        <w:t xml:space="preserve">                                                                           </w:t>
      </w:r>
      <w:r w:rsidR="00E62C2F">
        <w:rPr>
          <w:noProof/>
        </w:rPr>
        <w:drawing>
          <wp:inline distT="0" distB="0" distL="0" distR="0" wp14:anchorId="6AC3DCDD" wp14:editId="76FD05B0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54" w:rsidRPr="00DA28F3" w:rsidRDefault="00E84554">
      <w:pPr>
        <w:rPr>
          <w:rFonts w:cs="B Zar"/>
          <w:b/>
          <w:bCs/>
          <w:noProof/>
          <w:sz w:val="30"/>
          <w:szCs w:val="30"/>
        </w:rPr>
      </w:pPr>
    </w:p>
    <w:sectPr w:rsidR="00E84554" w:rsidRPr="00DA28F3" w:rsidSect="00DA28F3">
      <w:headerReference w:type="default" r:id="rId10"/>
      <w:pgSz w:w="11907" w:h="16840" w:code="9"/>
      <w:pgMar w:top="2410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434F" w:rsidRDefault="0010434F">
      <w:r>
        <w:separator/>
      </w:r>
    </w:p>
  </w:endnote>
  <w:endnote w:type="continuationSeparator" w:id="0">
    <w:p w:rsidR="0010434F" w:rsidRDefault="00104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434F" w:rsidRDefault="0010434F">
      <w:r>
        <w:separator/>
      </w:r>
    </w:p>
  </w:footnote>
  <w:footnote w:type="continuationSeparator" w:id="0">
    <w:p w:rsidR="0010434F" w:rsidRDefault="001043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232AE1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noProof/>
        <w:rtl/>
        <w:lang w:eastAsia="en-US"/>
      </w:rPr>
      <w:drawing>
        <wp:anchor distT="0" distB="0" distL="114300" distR="114300" simplePos="0" relativeHeight="251659264" behindDoc="1" locked="0" layoutInCell="1" allowOverlap="1" wp14:anchorId="54EB29FB" wp14:editId="5CB65B59">
          <wp:simplePos x="0" y="0"/>
          <wp:positionH relativeFrom="column">
            <wp:posOffset>-493395</wp:posOffset>
          </wp:positionH>
          <wp:positionV relativeFrom="paragraph">
            <wp:posOffset>-748665</wp:posOffset>
          </wp:positionV>
          <wp:extent cx="7078235" cy="9996164"/>
          <wp:effectExtent l="19050" t="19050" r="27940" b="24765"/>
          <wp:wrapNone/>
          <wp:docPr id="2" name="Picture 1" descr="A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78235" cy="9996164"/>
                  </a:xfrm>
                  <a:prstGeom prst="rect">
                    <a:avLst/>
                  </a:prstGeom>
                  <a:ln>
                    <a:solidFill>
                      <a:schemeClr val="bg1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ED24D1"/>
    <w:multiLevelType w:val="hybridMultilevel"/>
    <w:tmpl w:val="D5D61AFC"/>
    <w:lvl w:ilvl="0" w:tplc="8F38E6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14B60"/>
    <w:rsid w:val="00034394"/>
    <w:rsid w:val="00060178"/>
    <w:rsid w:val="00084B44"/>
    <w:rsid w:val="000A1F22"/>
    <w:rsid w:val="000B75DA"/>
    <w:rsid w:val="000F36D5"/>
    <w:rsid w:val="0010434F"/>
    <w:rsid w:val="00115E03"/>
    <w:rsid w:val="00133468"/>
    <w:rsid w:val="001717EE"/>
    <w:rsid w:val="0017200E"/>
    <w:rsid w:val="0017470D"/>
    <w:rsid w:val="00183ECD"/>
    <w:rsid w:val="00190C1E"/>
    <w:rsid w:val="0019429A"/>
    <w:rsid w:val="001964EF"/>
    <w:rsid w:val="001A3E25"/>
    <w:rsid w:val="001A5D5B"/>
    <w:rsid w:val="001B32B2"/>
    <w:rsid w:val="001B4AD7"/>
    <w:rsid w:val="001D15A4"/>
    <w:rsid w:val="001D4AFC"/>
    <w:rsid w:val="001D6E57"/>
    <w:rsid w:val="00231EB0"/>
    <w:rsid w:val="00232AE1"/>
    <w:rsid w:val="00247E33"/>
    <w:rsid w:val="00271B3C"/>
    <w:rsid w:val="00283DEB"/>
    <w:rsid w:val="00286DDE"/>
    <w:rsid w:val="00290B5D"/>
    <w:rsid w:val="00295939"/>
    <w:rsid w:val="002A1B77"/>
    <w:rsid w:val="002C4F99"/>
    <w:rsid w:val="002C6AF2"/>
    <w:rsid w:val="002F343B"/>
    <w:rsid w:val="002F6BBA"/>
    <w:rsid w:val="0030118B"/>
    <w:rsid w:val="0030285C"/>
    <w:rsid w:val="003105CA"/>
    <w:rsid w:val="00311171"/>
    <w:rsid w:val="0032575D"/>
    <w:rsid w:val="00331E99"/>
    <w:rsid w:val="003460F6"/>
    <w:rsid w:val="003752A2"/>
    <w:rsid w:val="00377171"/>
    <w:rsid w:val="00377F5D"/>
    <w:rsid w:val="00382E43"/>
    <w:rsid w:val="003A0BBD"/>
    <w:rsid w:val="003D5E30"/>
    <w:rsid w:val="003E0F68"/>
    <w:rsid w:val="00400CD2"/>
    <w:rsid w:val="00427142"/>
    <w:rsid w:val="00456948"/>
    <w:rsid w:val="004809C1"/>
    <w:rsid w:val="00484CC7"/>
    <w:rsid w:val="004A525E"/>
    <w:rsid w:val="004B5C3F"/>
    <w:rsid w:val="004E4620"/>
    <w:rsid w:val="004F7CEA"/>
    <w:rsid w:val="005034AE"/>
    <w:rsid w:val="005068B9"/>
    <w:rsid w:val="005207B4"/>
    <w:rsid w:val="005221B6"/>
    <w:rsid w:val="005503CC"/>
    <w:rsid w:val="00560ED1"/>
    <w:rsid w:val="005615CB"/>
    <w:rsid w:val="005651C8"/>
    <w:rsid w:val="00590699"/>
    <w:rsid w:val="005D2E52"/>
    <w:rsid w:val="005D5A6B"/>
    <w:rsid w:val="005E6B59"/>
    <w:rsid w:val="006347C8"/>
    <w:rsid w:val="0064196B"/>
    <w:rsid w:val="00641D88"/>
    <w:rsid w:val="0066316E"/>
    <w:rsid w:val="006C7520"/>
    <w:rsid w:val="006F473A"/>
    <w:rsid w:val="00700978"/>
    <w:rsid w:val="00710300"/>
    <w:rsid w:val="0072417B"/>
    <w:rsid w:val="00761C95"/>
    <w:rsid w:val="00775ABD"/>
    <w:rsid w:val="007811DD"/>
    <w:rsid w:val="007923D6"/>
    <w:rsid w:val="007B017A"/>
    <w:rsid w:val="007B26A4"/>
    <w:rsid w:val="007C3FA1"/>
    <w:rsid w:val="007E0210"/>
    <w:rsid w:val="007E6B26"/>
    <w:rsid w:val="008437C0"/>
    <w:rsid w:val="00846131"/>
    <w:rsid w:val="0085296D"/>
    <w:rsid w:val="00862BAE"/>
    <w:rsid w:val="008754B0"/>
    <w:rsid w:val="0089053D"/>
    <w:rsid w:val="008A0516"/>
    <w:rsid w:val="008A40CC"/>
    <w:rsid w:val="008A5402"/>
    <w:rsid w:val="008B4356"/>
    <w:rsid w:val="008B5B10"/>
    <w:rsid w:val="008C4DD9"/>
    <w:rsid w:val="008E1C09"/>
    <w:rsid w:val="0091018A"/>
    <w:rsid w:val="009119C3"/>
    <w:rsid w:val="0091412C"/>
    <w:rsid w:val="009172B7"/>
    <w:rsid w:val="00922179"/>
    <w:rsid w:val="00930352"/>
    <w:rsid w:val="00946F4F"/>
    <w:rsid w:val="009534EA"/>
    <w:rsid w:val="0095605B"/>
    <w:rsid w:val="00966420"/>
    <w:rsid w:val="00972D25"/>
    <w:rsid w:val="009759F1"/>
    <w:rsid w:val="00981580"/>
    <w:rsid w:val="00986E86"/>
    <w:rsid w:val="009D0842"/>
    <w:rsid w:val="00A318B1"/>
    <w:rsid w:val="00A42148"/>
    <w:rsid w:val="00A54930"/>
    <w:rsid w:val="00A649D7"/>
    <w:rsid w:val="00A65227"/>
    <w:rsid w:val="00A95398"/>
    <w:rsid w:val="00AC3E5E"/>
    <w:rsid w:val="00AD075A"/>
    <w:rsid w:val="00AE7BCB"/>
    <w:rsid w:val="00B06409"/>
    <w:rsid w:val="00B07992"/>
    <w:rsid w:val="00B07A5D"/>
    <w:rsid w:val="00B16976"/>
    <w:rsid w:val="00B55683"/>
    <w:rsid w:val="00B6602D"/>
    <w:rsid w:val="00B675EF"/>
    <w:rsid w:val="00B81FFB"/>
    <w:rsid w:val="00B93B12"/>
    <w:rsid w:val="00BA5B6C"/>
    <w:rsid w:val="00BB7A6C"/>
    <w:rsid w:val="00BD78D6"/>
    <w:rsid w:val="00BE261F"/>
    <w:rsid w:val="00BE6F2C"/>
    <w:rsid w:val="00BF2F10"/>
    <w:rsid w:val="00BF71D3"/>
    <w:rsid w:val="00C0466A"/>
    <w:rsid w:val="00C27F16"/>
    <w:rsid w:val="00C35537"/>
    <w:rsid w:val="00C47365"/>
    <w:rsid w:val="00C53208"/>
    <w:rsid w:val="00C81BBD"/>
    <w:rsid w:val="00CB5414"/>
    <w:rsid w:val="00CC127F"/>
    <w:rsid w:val="00CC3983"/>
    <w:rsid w:val="00CD0283"/>
    <w:rsid w:val="00D05182"/>
    <w:rsid w:val="00D14B3A"/>
    <w:rsid w:val="00D2505C"/>
    <w:rsid w:val="00D408B4"/>
    <w:rsid w:val="00D436F6"/>
    <w:rsid w:val="00D6744C"/>
    <w:rsid w:val="00DA11D7"/>
    <w:rsid w:val="00DA28F3"/>
    <w:rsid w:val="00DB2A3A"/>
    <w:rsid w:val="00E04689"/>
    <w:rsid w:val="00E27EFC"/>
    <w:rsid w:val="00E62C2F"/>
    <w:rsid w:val="00E71A2A"/>
    <w:rsid w:val="00E84554"/>
    <w:rsid w:val="00E8545A"/>
    <w:rsid w:val="00EA647A"/>
    <w:rsid w:val="00EC10D3"/>
    <w:rsid w:val="00EE15E5"/>
    <w:rsid w:val="00EF6E26"/>
    <w:rsid w:val="00F05A4A"/>
    <w:rsid w:val="00F668BA"/>
    <w:rsid w:val="00F75978"/>
    <w:rsid w:val="00F8261B"/>
    <w:rsid w:val="00F8548E"/>
    <w:rsid w:val="00F92D3C"/>
    <w:rsid w:val="00F936FB"/>
    <w:rsid w:val="00FA2169"/>
    <w:rsid w:val="00FE3599"/>
    <w:rsid w:val="00FE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DB2A3A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="Calibri" w:eastAsia="Calibri" w:hAnsi="Calibri" w:cs="Arial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DB2A3A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="Calibri" w:eastAsia="Calibri" w:hAnsi="Calibri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FF27F-DFCD-4236-8D8F-D88FA7B0D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5</cp:revision>
  <cp:lastPrinted>2016-04-23T10:17:00Z</cp:lastPrinted>
  <dcterms:created xsi:type="dcterms:W3CDTF">2016-05-08T03:14:00Z</dcterms:created>
  <dcterms:modified xsi:type="dcterms:W3CDTF">2016-05-08T03:18:00Z</dcterms:modified>
</cp:coreProperties>
</file>