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641EB" w:rsidRDefault="002641E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9360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6" w:space="0" w:color="000000"/>
          <w:insideV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2641EB">
        <w:trPr>
          <w:trHeight w:val="1800"/>
        </w:trPr>
        <w:tc>
          <w:tcPr>
            <w:tcW w:w="9360" w:type="dxa"/>
            <w:tcMar>
              <w:top w:w="0" w:type="dxa"/>
              <w:bottom w:w="0" w:type="dxa"/>
            </w:tcMar>
          </w:tcPr>
          <w:p w:rsidR="002641EB" w:rsidRDefault="00322CF6">
            <w:pPr>
              <w:pStyle w:val="Title"/>
              <w:bidi/>
            </w:pPr>
            <w:r>
              <w:rPr>
                <w:rtl/>
              </w:rPr>
              <w:t xml:space="preserve">شاملی </w:t>
            </w:r>
            <w:r>
              <w:rPr>
                <w:color w:val="262626"/>
                <w:rtl/>
              </w:rPr>
              <w:t>راضیه</w:t>
            </w:r>
          </w:p>
          <w:p w:rsidR="002641EB" w:rsidRDefault="00322C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jc w:val="center"/>
              <w:rPr>
                <w:rFonts w:ascii="Calibri" w:eastAsia="Calibri" w:hAnsi="Calibri" w:cs="Calibri"/>
                <w:b w:val="0"/>
                <w:color w:val="595959"/>
              </w:rPr>
            </w:pPr>
            <w:r>
              <w:rPr>
                <w:rFonts w:ascii="Calibri" w:eastAsia="Calibri" w:hAnsi="Calibri" w:cs="Calibri"/>
                <w:b w:val="0"/>
                <w:color w:val="595959"/>
                <w:rtl/>
              </w:rPr>
              <w:t>قم. بلوار امین. ک 10. نبش فرعی 9. پلاک 49 · 09127461655</w:t>
            </w:r>
          </w:p>
          <w:p w:rsidR="002641EB" w:rsidRDefault="00322C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jc w:val="center"/>
              <w:rPr>
                <w:rFonts w:ascii="Calibri" w:eastAsia="Calibri" w:hAnsi="Calibri" w:cs="Calibri"/>
                <w:color w:val="1D824C"/>
              </w:rPr>
            </w:pPr>
            <w:hyperlink r:id="rId7">
              <w:r>
                <w:rPr>
                  <w:rFonts w:ascii="Calibri" w:eastAsia="Calibri" w:hAnsi="Calibri" w:cs="Calibri"/>
                  <w:color w:val="2C5C85"/>
                  <w:u w:val="single"/>
                </w:rPr>
                <w:t>Rshameli86@gmail.com</w:t>
              </w:r>
            </w:hyperlink>
          </w:p>
        </w:tc>
      </w:tr>
      <w:tr w:rsidR="002641EB">
        <w:tc>
          <w:tcPr>
            <w:tcW w:w="9360" w:type="dxa"/>
            <w:tcMar>
              <w:top w:w="432" w:type="dxa"/>
            </w:tcMar>
          </w:tcPr>
          <w:p w:rsidR="002641EB" w:rsidRDefault="002641EB">
            <w:pPr>
              <w:bidi/>
            </w:pPr>
          </w:p>
        </w:tc>
      </w:tr>
    </w:tbl>
    <w:p w:rsidR="002641EB" w:rsidRDefault="00322CF6">
      <w:pPr>
        <w:pStyle w:val="Heading1"/>
        <w:bidi/>
        <w:spacing w:after="0"/>
        <w:rPr>
          <w:b w:val="0"/>
          <w:sz w:val="32"/>
          <w:szCs w:val="32"/>
        </w:rPr>
      </w:pPr>
      <w:r>
        <w:rPr>
          <w:b w:val="0"/>
          <w:sz w:val="32"/>
          <w:szCs w:val="32"/>
          <w:rtl/>
        </w:rPr>
        <w:t>تجارب کاری:</w:t>
      </w:r>
    </w:p>
    <w:p w:rsidR="002641EB" w:rsidRDefault="002641EB">
      <w:pPr>
        <w:pStyle w:val="Heading1"/>
        <w:bidi/>
        <w:spacing w:before="0" w:after="0"/>
      </w:pPr>
    </w:p>
    <w:p w:rsidR="002641EB" w:rsidRDefault="00322CF6">
      <w:pPr>
        <w:pStyle w:val="Heading1"/>
        <w:bidi/>
        <w:spacing w:before="0" w:after="0"/>
      </w:pPr>
      <w:r>
        <w:rPr>
          <w:rtl/>
        </w:rPr>
        <w:t xml:space="preserve">کارشناس تولید محتوای بسته های آموزشی به زبان انگلیسی </w:t>
      </w:r>
    </w:p>
    <w:p w:rsidR="002641EB" w:rsidRDefault="002641EB">
      <w:pPr>
        <w:pStyle w:val="Heading1"/>
        <w:bidi/>
        <w:spacing w:before="0" w:after="0"/>
      </w:pPr>
    </w:p>
    <w:p w:rsidR="002641EB" w:rsidRDefault="00322CF6">
      <w:pPr>
        <w:pStyle w:val="Heading1"/>
        <w:bidi/>
        <w:spacing w:before="0" w:after="0"/>
        <w:ind w:left="720"/>
        <w:rPr>
          <w:sz w:val="22"/>
          <w:szCs w:val="22"/>
        </w:rPr>
      </w:pPr>
      <w:r>
        <w:rPr>
          <w:sz w:val="22"/>
          <w:szCs w:val="22"/>
        </w:rPr>
        <w:t>1398-1399</w:t>
      </w:r>
    </w:p>
    <w:p w:rsidR="002641EB" w:rsidRDefault="00322CF6">
      <w:pPr>
        <w:pStyle w:val="Heading1"/>
        <w:numPr>
          <w:ilvl w:val="0"/>
          <w:numId w:val="1"/>
        </w:numPr>
        <w:bidi/>
        <w:spacing w:before="0" w:after="0"/>
        <w:rPr>
          <w:sz w:val="22"/>
          <w:szCs w:val="22"/>
        </w:rPr>
      </w:pPr>
      <w:r>
        <w:rPr>
          <w:sz w:val="22"/>
          <w:szCs w:val="22"/>
          <w:rtl/>
        </w:rPr>
        <w:t>انتخاب همسر</w:t>
      </w:r>
    </w:p>
    <w:p w:rsidR="002641EB" w:rsidRDefault="00322CF6">
      <w:pPr>
        <w:pStyle w:val="Heading1"/>
        <w:numPr>
          <w:ilvl w:val="0"/>
          <w:numId w:val="1"/>
        </w:numPr>
        <w:bidi/>
        <w:spacing w:before="0" w:after="0"/>
        <w:rPr>
          <w:sz w:val="22"/>
          <w:szCs w:val="22"/>
        </w:rPr>
      </w:pPr>
      <w:r>
        <w:rPr>
          <w:sz w:val="22"/>
          <w:szCs w:val="22"/>
          <w:rtl/>
        </w:rPr>
        <w:t>خانواده در قرآن</w:t>
      </w:r>
    </w:p>
    <w:p w:rsidR="002641EB" w:rsidRDefault="00322CF6">
      <w:pPr>
        <w:pStyle w:val="Heading1"/>
        <w:numPr>
          <w:ilvl w:val="0"/>
          <w:numId w:val="1"/>
        </w:numPr>
        <w:bidi/>
        <w:spacing w:before="0" w:after="0"/>
        <w:rPr>
          <w:sz w:val="22"/>
          <w:szCs w:val="22"/>
        </w:rPr>
      </w:pPr>
      <w:r>
        <w:rPr>
          <w:sz w:val="22"/>
          <w:szCs w:val="22"/>
          <w:rtl/>
        </w:rPr>
        <w:t>فرزند پروری</w:t>
      </w:r>
    </w:p>
    <w:p w:rsidR="002641EB" w:rsidRDefault="002641EB">
      <w:pPr>
        <w:pStyle w:val="Heading1"/>
        <w:bidi/>
        <w:spacing w:before="0" w:after="0"/>
        <w:ind w:left="720"/>
      </w:pPr>
    </w:p>
    <w:p w:rsidR="002641EB" w:rsidRDefault="00322CF6">
      <w:pPr>
        <w:pStyle w:val="Heading1"/>
        <w:bidi/>
        <w:spacing w:before="0"/>
        <w:rPr>
          <w:sz w:val="24"/>
          <w:szCs w:val="24"/>
        </w:rPr>
      </w:pPr>
      <w:r>
        <w:rPr>
          <w:sz w:val="24"/>
          <w:szCs w:val="24"/>
          <w:rtl/>
        </w:rPr>
        <w:t>آموزش زبان</w:t>
      </w:r>
    </w:p>
    <w:tbl>
      <w:tblPr>
        <w:tblStyle w:val="a0"/>
        <w:tblW w:w="9290" w:type="dxa"/>
        <w:tblInd w:w="72" w:type="dxa"/>
        <w:tblBorders>
          <w:top w:val="single" w:sz="24" w:space="0" w:color="000000"/>
          <w:left w:val="dotted" w:sz="18" w:space="0" w:color="BFBFBF"/>
          <w:bottom w:val="single" w:sz="24" w:space="0" w:color="000000"/>
          <w:right w:val="single" w:sz="24" w:space="0" w:color="000000"/>
          <w:insideH w:val="single" w:sz="6" w:space="0" w:color="000000"/>
          <w:insideV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90"/>
      </w:tblGrid>
      <w:tr w:rsidR="002641EB">
        <w:tc>
          <w:tcPr>
            <w:tcW w:w="9290" w:type="dxa"/>
          </w:tcPr>
          <w:p w:rsidR="002641EB" w:rsidRDefault="00322CF6">
            <w:pPr>
              <w:pStyle w:val="Heading3"/>
              <w:bidi/>
              <w:outlineLvl w:val="2"/>
            </w:pPr>
            <w:r>
              <w:t xml:space="preserve">1397 </w:t>
            </w:r>
          </w:p>
          <w:p w:rsidR="002641EB" w:rsidRDefault="00322CF6">
            <w:pPr>
              <w:pStyle w:val="Heading3"/>
              <w:bidi/>
              <w:outlineLvl w:val="2"/>
              <w:rPr>
                <w:b/>
                <w:color w:val="595959"/>
              </w:rPr>
            </w:pPr>
            <w:r>
              <w:t xml:space="preserve"> </w:t>
            </w:r>
            <w:r>
              <w:rPr>
                <w:b/>
                <w:color w:val="595959"/>
                <w:rtl/>
              </w:rPr>
              <w:t>دانشکده هدی، استاد زبان</w:t>
            </w:r>
          </w:p>
          <w:p w:rsidR="002641EB" w:rsidRDefault="002641EB">
            <w:pPr>
              <w:pStyle w:val="Heading3"/>
              <w:bidi/>
              <w:outlineLvl w:val="2"/>
              <w:rPr>
                <w:b/>
                <w:color w:val="595959"/>
              </w:rPr>
            </w:pPr>
          </w:p>
          <w:p w:rsidR="002641EB" w:rsidRDefault="00322CF6">
            <w:pPr>
              <w:pStyle w:val="Heading3"/>
              <w:bidi/>
              <w:outlineLvl w:val="2"/>
              <w:rPr>
                <w:b/>
                <w:color w:val="595959"/>
              </w:rPr>
            </w:pPr>
            <w:r>
              <w:rPr>
                <w:b/>
                <w:color w:val="595959"/>
              </w:rPr>
              <w:t>1386</w:t>
            </w:r>
          </w:p>
          <w:p w:rsidR="002641EB" w:rsidRDefault="00322CF6">
            <w:pPr>
              <w:pStyle w:val="Heading3"/>
              <w:bidi/>
              <w:outlineLvl w:val="2"/>
              <w:rPr>
                <w:b/>
                <w:color w:val="595959"/>
              </w:rPr>
            </w:pPr>
            <w:r>
              <w:rPr>
                <w:b/>
                <w:color w:val="595959"/>
                <w:rtl/>
              </w:rPr>
              <w:t>دانشکده مفید، استاد زبان</w:t>
            </w:r>
          </w:p>
          <w:p w:rsidR="002641EB" w:rsidRDefault="002641EB">
            <w:pPr>
              <w:pStyle w:val="Heading3"/>
              <w:bidi/>
              <w:outlineLvl w:val="2"/>
              <w:rPr>
                <w:b/>
                <w:color w:val="595959"/>
              </w:rPr>
            </w:pPr>
          </w:p>
          <w:p w:rsidR="002641EB" w:rsidRDefault="00322CF6">
            <w:pPr>
              <w:pStyle w:val="Heading3"/>
              <w:bidi/>
              <w:outlineLvl w:val="2"/>
            </w:pPr>
            <w:r>
              <w:t>1385-1395</w:t>
            </w:r>
          </w:p>
          <w:p w:rsidR="002641EB" w:rsidRDefault="00322CF6">
            <w:pPr>
              <w:pStyle w:val="Heading3"/>
              <w:bidi/>
              <w:outlineLvl w:val="2"/>
            </w:pPr>
            <w:r>
              <w:rPr>
                <w:rtl/>
              </w:rPr>
              <w:t>جامعه الزهرا، استاد زبان سطح 3</w:t>
            </w:r>
          </w:p>
        </w:tc>
      </w:tr>
      <w:tr w:rsidR="002641EB">
        <w:tc>
          <w:tcPr>
            <w:tcW w:w="9290" w:type="dxa"/>
            <w:tcMar>
              <w:top w:w="216" w:type="dxa"/>
            </w:tcMar>
          </w:tcPr>
          <w:p w:rsidR="002641EB" w:rsidRDefault="00322CF6">
            <w:pPr>
              <w:pStyle w:val="Heading3"/>
              <w:bidi/>
              <w:outlineLvl w:val="2"/>
            </w:pPr>
            <w:r>
              <w:t xml:space="preserve">1379-1384 </w:t>
            </w:r>
          </w:p>
          <w:p w:rsidR="002641EB" w:rsidRDefault="00322CF6">
            <w:pPr>
              <w:pStyle w:val="Heading2"/>
              <w:bidi/>
              <w:outlineLvl w:val="1"/>
              <w:rPr>
                <w:b/>
                <w:color w:val="595959"/>
              </w:rPr>
            </w:pPr>
            <w:r>
              <w:t xml:space="preserve"> </w:t>
            </w:r>
            <w:r>
              <w:rPr>
                <w:b/>
                <w:color w:val="595959"/>
                <w:rtl/>
              </w:rPr>
              <w:t>آموزشکده زبان، مدرس زبان</w:t>
            </w:r>
          </w:p>
          <w:p w:rsidR="002641EB" w:rsidRDefault="002641EB">
            <w:pPr>
              <w:pStyle w:val="Heading2"/>
              <w:bidi/>
              <w:outlineLvl w:val="1"/>
              <w:rPr>
                <w:b/>
                <w:color w:val="595959"/>
              </w:rPr>
            </w:pPr>
          </w:p>
          <w:p w:rsidR="002641EB" w:rsidRDefault="00322CF6">
            <w:pPr>
              <w:pStyle w:val="Heading2"/>
              <w:bidi/>
              <w:outlineLvl w:val="1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  <w:rtl/>
              </w:rPr>
              <w:t>کارشناس  و مجری کارشناس رادیو معارف (بخش برون مرزی)</w:t>
            </w:r>
          </w:p>
          <w:p w:rsidR="002641EB" w:rsidRDefault="00322CF6">
            <w:pPr>
              <w:pStyle w:val="Heading2"/>
              <w:bidi/>
              <w:outlineLvl w:val="1"/>
            </w:pPr>
            <w:r>
              <w:rPr>
                <w:b/>
                <w:color w:val="595959"/>
              </w:rPr>
              <w:t>1385-1397</w:t>
            </w:r>
          </w:p>
          <w:p w:rsidR="002641EB" w:rsidRDefault="00322CF6">
            <w:pPr>
              <w:pStyle w:val="Heading2"/>
              <w:bidi/>
              <w:outlineLvl w:val="1"/>
              <w:rPr>
                <w:b/>
                <w:color w:val="595959"/>
              </w:rPr>
            </w:pPr>
            <w:r>
              <w:rPr>
                <w:b/>
                <w:color w:val="595959"/>
                <w:rtl/>
              </w:rPr>
              <w:t>برنامه بانوی مسلمان</w:t>
            </w:r>
          </w:p>
          <w:p w:rsidR="002641EB" w:rsidRDefault="002641EB">
            <w:pPr>
              <w:pStyle w:val="Heading2"/>
              <w:bidi/>
              <w:outlineLvl w:val="1"/>
              <w:rPr>
                <w:b/>
                <w:color w:val="595959"/>
              </w:rPr>
            </w:pPr>
          </w:p>
          <w:p w:rsidR="002641EB" w:rsidRDefault="00322CF6">
            <w:pPr>
              <w:pStyle w:val="Heading2"/>
              <w:bidi/>
              <w:outlineLvl w:val="1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  <w:rtl/>
              </w:rPr>
              <w:t>کارشناس شبکه جهانی ولایت (آیت الله مکارم شیرازی)</w:t>
            </w:r>
          </w:p>
          <w:p w:rsidR="002641EB" w:rsidRDefault="00322CF6">
            <w:pPr>
              <w:pStyle w:val="Heading2"/>
              <w:bidi/>
              <w:outlineLvl w:val="1"/>
              <w:rPr>
                <w:b/>
                <w:color w:val="595959"/>
              </w:rPr>
            </w:pPr>
            <w:r>
              <w:rPr>
                <w:b/>
                <w:color w:val="595959"/>
              </w:rPr>
              <w:t>1396-1397</w:t>
            </w:r>
          </w:p>
          <w:p w:rsidR="002641EB" w:rsidRDefault="00322CF6">
            <w:pPr>
              <w:pStyle w:val="Heading2"/>
              <w:bidi/>
              <w:outlineLvl w:val="1"/>
              <w:rPr>
                <w:b/>
                <w:color w:val="595959"/>
              </w:rPr>
            </w:pPr>
            <w:r>
              <w:rPr>
                <w:b/>
                <w:color w:val="595959"/>
                <w:rtl/>
              </w:rPr>
              <w:t>کارشناسی 25 برنامه</w:t>
            </w:r>
          </w:p>
          <w:p w:rsidR="002641EB" w:rsidRDefault="002641EB">
            <w:pPr>
              <w:bidi/>
            </w:pPr>
          </w:p>
          <w:p w:rsidR="002641EB" w:rsidRDefault="00322CF6">
            <w:pPr>
              <w:bidi/>
              <w:rPr>
                <w:sz w:val="28"/>
                <w:szCs w:val="28"/>
              </w:rPr>
            </w:pPr>
            <w:r>
              <w:rPr>
                <w:sz w:val="28"/>
                <w:szCs w:val="28"/>
                <w:rtl/>
              </w:rPr>
              <w:t xml:space="preserve">ترجمه </w:t>
            </w:r>
          </w:p>
          <w:p w:rsidR="002641EB" w:rsidRDefault="00322CF6">
            <w:pPr>
              <w:bidi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lastRenderedPageBreak/>
              <w:t>1379-1397</w:t>
            </w:r>
          </w:p>
          <w:p w:rsidR="002641EB" w:rsidRDefault="00322CF6">
            <w:pPr>
              <w:bidi/>
              <w:rPr>
                <w:sz w:val="26"/>
                <w:szCs w:val="26"/>
              </w:rPr>
            </w:pPr>
            <w:r>
              <w:rPr>
                <w:sz w:val="26"/>
                <w:szCs w:val="26"/>
                <w:rtl/>
              </w:rPr>
              <w:t xml:space="preserve">ترجمه متن های متعدد برای دفتر مطالعات و تحقیقات زنان </w:t>
            </w:r>
          </w:p>
          <w:p w:rsidR="002641EB" w:rsidRDefault="00322CF6">
            <w:pPr>
              <w:bidi/>
              <w:rPr>
                <w:sz w:val="26"/>
                <w:szCs w:val="26"/>
              </w:rPr>
            </w:pPr>
            <w:r>
              <w:rPr>
                <w:sz w:val="26"/>
                <w:szCs w:val="26"/>
                <w:rtl/>
              </w:rPr>
              <w:t>مترجم آستان قدس رضوی</w:t>
            </w:r>
          </w:p>
          <w:p w:rsidR="002641EB" w:rsidRDefault="00322CF6">
            <w:pPr>
              <w:bidi/>
              <w:rPr>
                <w:sz w:val="26"/>
                <w:szCs w:val="26"/>
              </w:rPr>
            </w:pPr>
            <w:r>
              <w:rPr>
                <w:sz w:val="26"/>
                <w:szCs w:val="26"/>
                <w:rtl/>
              </w:rPr>
              <w:t>ترجمه کتاب پاپ فرانسیس "شادی عشق" 2017</w:t>
            </w:r>
          </w:p>
          <w:p w:rsidR="002641EB" w:rsidRDefault="002641EB">
            <w:pPr>
              <w:bidi/>
              <w:rPr>
                <w:sz w:val="26"/>
                <w:szCs w:val="26"/>
              </w:rPr>
            </w:pPr>
          </w:p>
          <w:p w:rsidR="002641EB" w:rsidRDefault="00322CF6">
            <w:pPr>
              <w:bidi/>
              <w:rPr>
                <w:sz w:val="28"/>
                <w:szCs w:val="28"/>
              </w:rPr>
            </w:pPr>
            <w:r>
              <w:rPr>
                <w:sz w:val="28"/>
                <w:szCs w:val="28"/>
                <w:rtl/>
              </w:rPr>
              <w:t>مترجم هم زبان</w:t>
            </w:r>
          </w:p>
          <w:p w:rsidR="002641EB" w:rsidRDefault="00322CF6">
            <w:pPr>
              <w:bidi/>
              <w:rPr>
                <w:sz w:val="28"/>
                <w:szCs w:val="28"/>
              </w:rPr>
            </w:pPr>
            <w:r>
              <w:rPr>
                <w:sz w:val="28"/>
                <w:szCs w:val="28"/>
                <w:rtl/>
              </w:rPr>
              <w:t>1395 و 97</w:t>
            </w:r>
          </w:p>
          <w:p w:rsidR="002641EB" w:rsidRDefault="00322CF6">
            <w:pPr>
              <w:bidi/>
              <w:rPr>
                <w:sz w:val="26"/>
                <w:szCs w:val="26"/>
              </w:rPr>
            </w:pPr>
            <w:r>
              <w:rPr>
                <w:sz w:val="26"/>
                <w:szCs w:val="26"/>
                <w:rtl/>
              </w:rPr>
              <w:t xml:space="preserve">دفتر مطالعات و </w:t>
            </w:r>
            <w:r>
              <w:rPr>
                <w:sz w:val="26"/>
                <w:szCs w:val="26"/>
                <w:rtl/>
              </w:rPr>
              <w:t>تحقیقات زنان</w:t>
            </w:r>
          </w:p>
          <w:p w:rsidR="002641EB" w:rsidRDefault="002641EB">
            <w:pPr>
              <w:bidi/>
            </w:pPr>
          </w:p>
        </w:tc>
      </w:tr>
    </w:tbl>
    <w:p w:rsidR="002641EB" w:rsidRDefault="00322CF6">
      <w:pPr>
        <w:pStyle w:val="Heading1"/>
        <w:bidi/>
      </w:pPr>
      <w:r>
        <w:rPr>
          <w:rtl/>
        </w:rPr>
        <w:lastRenderedPageBreak/>
        <w:t>تحصیلات</w:t>
      </w:r>
    </w:p>
    <w:tbl>
      <w:tblPr>
        <w:tblStyle w:val="a1"/>
        <w:tblW w:w="9290" w:type="dxa"/>
        <w:tblInd w:w="72" w:type="dxa"/>
        <w:tblBorders>
          <w:top w:val="single" w:sz="24" w:space="0" w:color="000000"/>
          <w:left w:val="dotted" w:sz="18" w:space="0" w:color="BFBFBF"/>
          <w:bottom w:val="single" w:sz="24" w:space="0" w:color="000000"/>
          <w:right w:val="single" w:sz="24" w:space="0" w:color="000000"/>
          <w:insideH w:val="single" w:sz="6" w:space="0" w:color="000000"/>
          <w:insideV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90"/>
      </w:tblGrid>
      <w:tr w:rsidR="002641EB">
        <w:tc>
          <w:tcPr>
            <w:tcW w:w="9290" w:type="dxa"/>
          </w:tcPr>
          <w:p w:rsidR="002641EB" w:rsidRDefault="00322CF6">
            <w:pPr>
              <w:pStyle w:val="Heading3"/>
              <w:bidi/>
              <w:outlineLvl w:val="2"/>
            </w:pPr>
            <w:r>
              <w:t xml:space="preserve"> 1391-1397 </w:t>
            </w:r>
          </w:p>
          <w:p w:rsidR="002641EB" w:rsidRDefault="00322CF6">
            <w:pPr>
              <w:pStyle w:val="Heading2"/>
              <w:bidi/>
              <w:outlineLvl w:val="1"/>
              <w:rPr>
                <w:color w:val="000000"/>
              </w:rPr>
            </w:pPr>
            <w:r>
              <w:rPr>
                <w:color w:val="000000"/>
                <w:rtl/>
              </w:rPr>
              <w:t xml:space="preserve">سطح 4، جامعه الزهرا </w:t>
            </w:r>
          </w:p>
          <w:p w:rsidR="002641EB" w:rsidRDefault="00322CF6">
            <w:pPr>
              <w:pStyle w:val="Heading2"/>
              <w:bidi/>
              <w:outlineLvl w:val="1"/>
              <w:rPr>
                <w:color w:val="000000"/>
              </w:rPr>
            </w:pPr>
            <w:r>
              <w:rPr>
                <w:color w:val="000000"/>
                <w:rtl/>
              </w:rPr>
              <w:t>در بخش بین الملل</w:t>
            </w:r>
          </w:p>
          <w:p w:rsidR="002641EB" w:rsidRDefault="00322CF6">
            <w:pPr>
              <w:pStyle w:val="Heading2"/>
              <w:bidi/>
              <w:outlineLvl w:val="1"/>
              <w:rPr>
                <w:color w:val="000000"/>
              </w:rPr>
            </w:pPr>
            <w:r>
              <w:rPr>
                <w:color w:val="000000"/>
                <w:rtl/>
              </w:rPr>
              <w:t>موضوع رساله: ترجمه و نقد کتاب لذت عشق پاپ فرانسیس از منظر آیات و روایات</w:t>
            </w:r>
          </w:p>
        </w:tc>
      </w:tr>
      <w:tr w:rsidR="002641EB">
        <w:tc>
          <w:tcPr>
            <w:tcW w:w="9290" w:type="dxa"/>
            <w:tcMar>
              <w:top w:w="216" w:type="dxa"/>
            </w:tcMar>
          </w:tcPr>
          <w:p w:rsidR="002641EB" w:rsidRDefault="00322CF6">
            <w:pPr>
              <w:pStyle w:val="Heading3"/>
              <w:bidi/>
              <w:outlineLvl w:val="2"/>
            </w:pPr>
            <w:r>
              <w:t>1383-1385</w:t>
            </w:r>
          </w:p>
          <w:p w:rsidR="002641EB" w:rsidRDefault="00322CF6">
            <w:pPr>
              <w:pStyle w:val="Heading2"/>
              <w:bidi/>
              <w:outlineLvl w:val="1"/>
              <w:rPr>
                <w:color w:val="000000"/>
              </w:rPr>
            </w:pPr>
            <w:r>
              <w:rPr>
                <w:color w:val="000000"/>
                <w:rtl/>
              </w:rPr>
              <w:t>کارشناسی ارشد در رشته آموزش زبان انگلیسی</w:t>
            </w:r>
            <w:r>
              <w:rPr>
                <w:b/>
                <w:color w:val="000000"/>
                <w:rtl/>
              </w:rPr>
              <w:t>، دانشگاه آزاد (تهران جنوب)</w:t>
            </w:r>
          </w:p>
          <w:p w:rsidR="002641EB" w:rsidRDefault="002641EB">
            <w:pPr>
              <w:bidi/>
            </w:pPr>
          </w:p>
          <w:p w:rsidR="002641EB" w:rsidRDefault="00322CF6">
            <w:pPr>
              <w:bidi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1379-1383</w:t>
            </w:r>
          </w:p>
          <w:p w:rsidR="002641EB" w:rsidRDefault="00322CF6">
            <w:pPr>
              <w:bidi/>
              <w:rPr>
                <w:sz w:val="26"/>
                <w:szCs w:val="26"/>
              </w:rPr>
            </w:pPr>
            <w:r>
              <w:rPr>
                <w:sz w:val="26"/>
                <w:szCs w:val="26"/>
                <w:rtl/>
              </w:rPr>
              <w:t xml:space="preserve">کارشناسی مترجمی </w:t>
            </w:r>
            <w:r>
              <w:rPr>
                <w:sz w:val="26"/>
                <w:szCs w:val="26"/>
                <w:rtl/>
              </w:rPr>
              <w:t>زبان انگلیسی</w:t>
            </w:r>
          </w:p>
          <w:p w:rsidR="002641EB" w:rsidRDefault="002641EB">
            <w:pPr>
              <w:bidi/>
              <w:rPr>
                <w:sz w:val="26"/>
                <w:szCs w:val="26"/>
              </w:rPr>
            </w:pPr>
          </w:p>
          <w:p w:rsidR="002641EB" w:rsidRDefault="00322CF6">
            <w:pPr>
              <w:bidi/>
              <w:rPr>
                <w:sz w:val="26"/>
                <w:szCs w:val="26"/>
              </w:rPr>
            </w:pPr>
            <w:r>
              <w:rPr>
                <w:sz w:val="26"/>
                <w:szCs w:val="26"/>
                <w:rtl/>
              </w:rPr>
              <w:t>1997-1999 میلادی</w:t>
            </w:r>
          </w:p>
          <w:p w:rsidR="002641EB" w:rsidRDefault="00322CF6">
            <w:pPr>
              <w:bidi/>
              <w:rPr>
                <w:sz w:val="26"/>
                <w:szCs w:val="26"/>
              </w:rPr>
            </w:pPr>
            <w:r>
              <w:rPr>
                <w:sz w:val="26"/>
                <w:szCs w:val="26"/>
                <w:rtl/>
              </w:rPr>
              <w:t>دیپلم علوم از دبیرستان مری مانت مونترآل (کانادا)</w:t>
            </w:r>
          </w:p>
        </w:tc>
      </w:tr>
    </w:tbl>
    <w:p w:rsidR="002641EB" w:rsidRDefault="00322CF6">
      <w:pPr>
        <w:pStyle w:val="Heading1"/>
        <w:bidi/>
        <w:spacing w:after="0"/>
        <w:rPr>
          <w:sz w:val="24"/>
          <w:szCs w:val="24"/>
        </w:rPr>
      </w:pPr>
      <w:r>
        <w:rPr>
          <w:sz w:val="24"/>
          <w:szCs w:val="24"/>
        </w:rPr>
        <w:t>1382-1397</w:t>
      </w:r>
    </w:p>
    <w:p w:rsidR="002641EB" w:rsidRDefault="00322CF6">
      <w:pPr>
        <w:pStyle w:val="Heading1"/>
        <w:bidi/>
        <w:spacing w:before="0" w:after="0"/>
        <w:rPr>
          <w:sz w:val="24"/>
          <w:szCs w:val="24"/>
        </w:rPr>
      </w:pPr>
      <w:r>
        <w:rPr>
          <w:sz w:val="24"/>
          <w:szCs w:val="24"/>
          <w:rtl/>
        </w:rPr>
        <w:t>پژوهشگر رشته مطالعات زنان و خانواده</w:t>
      </w:r>
    </w:p>
    <w:p w:rsidR="002641EB" w:rsidRDefault="002641EB">
      <w:pPr>
        <w:pStyle w:val="Heading1"/>
        <w:bidi/>
        <w:spacing w:before="0" w:after="0"/>
      </w:pPr>
    </w:p>
    <w:p w:rsidR="002641EB" w:rsidRDefault="002641EB">
      <w:pPr>
        <w:pStyle w:val="Heading1"/>
        <w:bidi/>
        <w:spacing w:before="0" w:after="0"/>
      </w:pPr>
    </w:p>
    <w:p w:rsidR="002641EB" w:rsidRDefault="00322CF6">
      <w:pPr>
        <w:pStyle w:val="Heading1"/>
        <w:bidi/>
        <w:spacing w:before="0"/>
      </w:pPr>
      <w:r>
        <w:rPr>
          <w:rtl/>
        </w:rPr>
        <w:t>آثار علمی</w:t>
      </w:r>
    </w:p>
    <w:p w:rsidR="002641EB" w:rsidRDefault="00322CF6">
      <w:pPr>
        <w:bidi/>
        <w:rPr>
          <w:sz w:val="26"/>
          <w:szCs w:val="26"/>
        </w:rPr>
      </w:pPr>
      <w:r>
        <w:rPr>
          <w:sz w:val="26"/>
          <w:szCs w:val="26"/>
          <w:rtl/>
        </w:rPr>
        <w:t xml:space="preserve">سی دی فایل های صوتی برنامه بانوی مسلمان در موضوعاتی از قبیل ازدواج، طلاق، تعدد زوجات، فمینیسم، مشارکت اجتماعی و </w:t>
      </w:r>
      <w:r>
        <w:rPr>
          <w:sz w:val="26"/>
          <w:szCs w:val="26"/>
          <w:rtl/>
        </w:rPr>
        <w:t>سیاسی زن مسلمان و ...</w:t>
      </w:r>
    </w:p>
    <w:p w:rsidR="002641EB" w:rsidRDefault="002641EB">
      <w:pPr>
        <w:bidi/>
        <w:rPr>
          <w:sz w:val="26"/>
          <w:szCs w:val="26"/>
        </w:rPr>
      </w:pPr>
    </w:p>
    <w:p w:rsidR="002641EB" w:rsidRDefault="00322CF6">
      <w:pPr>
        <w:bidi/>
        <w:rPr>
          <w:sz w:val="26"/>
          <w:szCs w:val="26"/>
        </w:rPr>
      </w:pPr>
      <w:r>
        <w:rPr>
          <w:sz w:val="26"/>
          <w:szCs w:val="26"/>
          <w:rtl/>
        </w:rPr>
        <w:t>گزارش نشست های اساقفه در موضوع چالش های خانواده در عصر جدید</w:t>
      </w:r>
    </w:p>
    <w:p w:rsidR="002641EB" w:rsidRDefault="00322CF6">
      <w:pPr>
        <w:bidi/>
        <w:rPr>
          <w:sz w:val="26"/>
          <w:szCs w:val="26"/>
        </w:rPr>
      </w:pPr>
      <w:r>
        <w:rPr>
          <w:sz w:val="26"/>
          <w:szCs w:val="26"/>
          <w:rtl/>
        </w:rPr>
        <w:t>منتشر شده در مجله حورا</w:t>
      </w:r>
    </w:p>
    <w:p w:rsidR="002641EB" w:rsidRDefault="002641EB">
      <w:pPr>
        <w:bidi/>
        <w:rPr>
          <w:sz w:val="26"/>
          <w:szCs w:val="26"/>
        </w:rPr>
      </w:pPr>
    </w:p>
    <w:p w:rsidR="002641EB" w:rsidRDefault="002641EB">
      <w:pPr>
        <w:bidi/>
        <w:rPr>
          <w:sz w:val="26"/>
          <w:szCs w:val="26"/>
        </w:rPr>
      </w:pPr>
      <w:bookmarkStart w:id="0" w:name="_gjdgxs" w:colFirst="0" w:colLast="0"/>
      <w:bookmarkEnd w:id="0"/>
    </w:p>
    <w:sectPr w:rsidR="002641EB">
      <w:footerReference w:type="default" r:id="rId8"/>
      <w:headerReference w:type="first" r:id="rId9"/>
      <w:pgSz w:w="12240" w:h="15840"/>
      <w:pgMar w:top="950" w:right="1440" w:bottom="1080" w:left="1440" w:header="576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322CF6">
      <w:r>
        <w:separator/>
      </w:r>
    </w:p>
  </w:endnote>
  <w:endnote w:type="continuationSeparator" w:id="0">
    <w:p w:rsidR="00000000" w:rsidRDefault="00322C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2641EB" w:rsidRDefault="00322CF6">
    <w:pPr>
      <w:pBdr>
        <w:top w:val="nil"/>
        <w:left w:val="nil"/>
        <w:bottom w:val="nil"/>
        <w:right w:val="nil"/>
        <w:between w:val="nil"/>
      </w:pBdr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2</w:t>
    </w:r>
    <w:r>
      <w:fldChar w:fldCharType="end"/>
    </w:r>
  </w:p>
  <w:p w:rsidR="002641EB" w:rsidRDefault="002641EB">
    <w:pPr>
      <w:pBdr>
        <w:top w:val="nil"/>
        <w:left w:val="nil"/>
        <w:bottom w:val="nil"/>
        <w:right w:val="nil"/>
        <w:between w:val="nil"/>
      </w:pBd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322CF6">
      <w:r>
        <w:separator/>
      </w:r>
    </w:p>
  </w:footnote>
  <w:footnote w:type="continuationSeparator" w:id="0">
    <w:p w:rsidR="00000000" w:rsidRDefault="00322C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2641EB" w:rsidRDefault="00322CF6">
    <w:pPr>
      <w:pBdr>
        <w:top w:val="nil"/>
        <w:left w:val="nil"/>
        <w:bottom w:val="nil"/>
        <w:right w:val="nil"/>
        <w:between w:val="nil"/>
      </w:pBdr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hidden="0" allowOverlap="1">
              <wp:simplePos x="0" y="0"/>
              <wp:positionH relativeFrom="page">
                <wp:align>center</wp:align>
              </wp:positionH>
              <wp:positionV relativeFrom="page">
                <wp:posOffset>1739900</wp:posOffset>
              </wp:positionV>
              <wp:extent cx="7772400" cy="0"/>
              <wp:effectExtent l="0" t="0" r="19050" b="19050"/>
              <wp:wrapNone/>
              <wp:docPr id="1" name="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align>center</wp:align>
              </wp:positionH>
              <wp:positionV relativeFrom="page">
                <wp:posOffset>1739900</wp:posOffset>
              </wp:positionV>
              <wp:extent cx="7791450" cy="19050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91450" cy="190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D7A094B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41EB"/>
    <w:rsid w:val="002641EB"/>
    <w:rsid w:val="00322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7BFC66FC-4C4B-5642-8288-4F321E9A1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color w:val="595959"/>
        <w:sz w:val="22"/>
        <w:szCs w:val="22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200"/>
      <w:outlineLvl w:val="0"/>
    </w:pPr>
    <w:rPr>
      <w:rFonts w:ascii="Georgia" w:eastAsia="Georgia" w:hAnsi="Georgia" w:cs="Georgia"/>
      <w:b/>
      <w:smallCaps/>
      <w:color w:val="262626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spacing w:after="40"/>
      <w:outlineLvl w:val="1"/>
    </w:pPr>
    <w:rPr>
      <w:b/>
      <w:smallCaps/>
      <w:color w:val="1D824C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outlineLvl w:val="2"/>
    </w:pPr>
    <w:rPr>
      <w:b/>
      <w:smallCap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40"/>
      <w:outlineLvl w:val="3"/>
    </w:pPr>
    <w:rPr>
      <w:rFonts w:ascii="Georgia" w:eastAsia="Georgia" w:hAnsi="Georgia" w:cs="Georgia"/>
      <w:i/>
      <w:color w:val="15613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40"/>
      <w:outlineLvl w:val="4"/>
    </w:pPr>
    <w:rPr>
      <w:rFonts w:ascii="Georgia" w:eastAsia="Georgia" w:hAnsi="Georgia" w:cs="Georgia"/>
      <w:color w:val="15613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rFonts w:ascii="Georgia" w:eastAsia="Georgia" w:hAnsi="Georgia" w:cs="Georgia"/>
      <w:color w:val="0E40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jc w:val="center"/>
    </w:pPr>
    <w:rPr>
      <w:rFonts w:ascii="Georgia" w:eastAsia="Georgia" w:hAnsi="Georgia" w:cs="Georgia"/>
      <w:smallCaps/>
      <w:sz w:val="70"/>
      <w:szCs w:val="70"/>
    </w:rPr>
  </w:style>
  <w:style w:type="paragraph" w:styleId="Subtitle">
    <w:name w:val="Subtitle"/>
    <w:basedOn w:val="Normal"/>
    <w:next w:val="Normal"/>
    <w:uiPriority w:val="11"/>
    <w:qFormat/>
    <w:rPr>
      <w:color w:val="5A5A5A"/>
    </w:rPr>
  </w:style>
  <w:style w:type="table" w:customStyle="1" w:styleId="a">
    <w:basedOn w:val="TableNormal"/>
    <w:rPr>
      <w:rFonts w:ascii="Georgia" w:eastAsia="Georgia" w:hAnsi="Georgia" w:cs="Georgia"/>
      <w:b/>
      <w:color w:val="000000"/>
    </w:rPr>
    <w:tblPr>
      <w:tblStyleRowBandSize w:val="1"/>
      <w:tblStyleColBandSize w:val="1"/>
      <w:tblCellMar>
        <w:left w:w="0" w:type="dxa"/>
        <w:bottom w:w="115" w:type="dxa"/>
        <w:right w:w="0" w:type="dxa"/>
      </w:tblCellMar>
    </w:tblPr>
    <w:tcPr>
      <w:shd w:val="clear" w:color="auto" w:fill="auto"/>
    </w:tcPr>
  </w:style>
  <w:style w:type="table" w:customStyle="1" w:styleId="a0">
    <w:basedOn w:val="TableNormal"/>
    <w:rPr>
      <w:rFonts w:ascii="Georgia" w:eastAsia="Georgia" w:hAnsi="Georgia" w:cs="Georgia"/>
      <w:b/>
      <w:color w:val="000000"/>
    </w:rPr>
    <w:tblPr>
      <w:tblStyleRowBandSize w:val="1"/>
      <w:tblStyleColBandSize w:val="1"/>
      <w:tblCellMar>
        <w:left w:w="576" w:type="dxa"/>
        <w:right w:w="0" w:type="dxa"/>
      </w:tblCellMar>
    </w:tblPr>
    <w:tcPr>
      <w:shd w:val="clear" w:color="auto" w:fill="auto"/>
    </w:tcPr>
  </w:style>
  <w:style w:type="table" w:customStyle="1" w:styleId="a1">
    <w:basedOn w:val="TableNormal"/>
    <w:rPr>
      <w:rFonts w:ascii="Georgia" w:eastAsia="Georgia" w:hAnsi="Georgia" w:cs="Georgia"/>
      <w:b/>
      <w:color w:val="000000"/>
    </w:rPr>
    <w:tblPr>
      <w:tblStyleRowBandSize w:val="1"/>
      <w:tblStyleColBandSize w:val="1"/>
      <w:tblCellMar>
        <w:left w:w="576" w:type="dxa"/>
        <w:right w:w="0" w:type="dxa"/>
      </w:tblCellMar>
    </w:tblPr>
    <w:tcPr>
      <w:shd w:val="clear" w:color="auto" w:fill="auto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yperlink" Target="mailto:Rshameli86@gmail.com" TargetMode="Externa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header" Target="header1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202</Words>
  <Characters>1154</Characters>
  <Application>Microsoft Office Word</Application>
  <DocSecurity>0</DocSecurity>
  <Lines>9</Lines>
  <Paragraphs>2</Paragraphs>
  <ScaleCrop>false</ScaleCrop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amerib@gmail.com</cp:lastModifiedBy>
  <cp:revision>2</cp:revision>
  <dcterms:created xsi:type="dcterms:W3CDTF">2021-02-22T06:13:00Z</dcterms:created>
  <dcterms:modified xsi:type="dcterms:W3CDTF">2021-02-22T06:13:00Z</dcterms:modified>
</cp:coreProperties>
</file>