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58D3" w:rsidRPr="006A4FD2" w:rsidRDefault="00B06825" w:rsidP="00C33F84">
      <w:pPr>
        <w:pStyle w:val="NormalWeb"/>
        <w:tabs>
          <w:tab w:val="left" w:pos="0"/>
          <w:tab w:val="left" w:pos="10773"/>
        </w:tabs>
        <w:bidi/>
        <w:spacing w:before="0" w:beforeAutospacing="0" w:after="0" w:afterAutospacing="0"/>
        <w:ind w:firstLine="170"/>
        <w:jc w:val="center"/>
        <w:rPr>
          <w:rFonts w:ascii="Tahoma" w:hAnsi="Tahoma" w:cs="B Nazanin" w:hint="cs"/>
          <w:b/>
          <w:bCs/>
          <w:rtl/>
        </w:rPr>
      </w:pPr>
      <w:r w:rsidRPr="006A4FD2">
        <w:rPr>
          <w:rFonts w:ascii="Tahoma" w:hAnsi="Tahoma" w:cs="B Nazanin"/>
          <w:b/>
          <w:bCs/>
          <w:rtl/>
        </w:rPr>
        <w:t>عبدالقادر مراغ</w:t>
      </w:r>
      <w:r w:rsidR="00DD58D3" w:rsidRPr="006A4FD2">
        <w:rPr>
          <w:rFonts w:ascii="Tahoma" w:hAnsi="Tahoma" w:cs="B Nazanin" w:hint="cs"/>
          <w:b/>
          <w:bCs/>
          <w:rtl/>
        </w:rPr>
        <w:t>ه</w:t>
      </w:r>
      <w:r w:rsidR="00DD58D3" w:rsidRPr="006A4FD2">
        <w:rPr>
          <w:rFonts w:ascii="Tahoma" w:hAnsi="Tahoma" w:cs="B Nazanin" w:hint="cs"/>
          <w:b/>
          <w:bCs/>
          <w:rtl/>
        </w:rPr>
        <w:softHyphen/>
        <w:t>ا</w:t>
      </w:r>
      <w:r w:rsidRPr="006A4FD2">
        <w:rPr>
          <w:rFonts w:ascii="Tahoma" w:hAnsi="Tahoma" w:cs="B Nazanin"/>
          <w:b/>
          <w:bCs/>
          <w:rtl/>
        </w:rPr>
        <w:t xml:space="preserve">ی </w:t>
      </w:r>
    </w:p>
    <w:p w:rsidR="00B06825" w:rsidRPr="006A4FD2" w:rsidRDefault="00B06825" w:rsidP="00DD58D3">
      <w:pPr>
        <w:pStyle w:val="NormalWeb"/>
        <w:tabs>
          <w:tab w:val="left" w:pos="0"/>
          <w:tab w:val="left" w:pos="10773"/>
        </w:tabs>
        <w:bidi/>
        <w:spacing w:before="0" w:beforeAutospacing="0" w:after="0" w:afterAutospacing="0"/>
        <w:ind w:firstLine="170"/>
        <w:jc w:val="center"/>
        <w:rPr>
          <w:rFonts w:ascii="Tahoma" w:hAnsi="Tahoma" w:cs="B Nazanin"/>
          <w:b/>
          <w:bCs/>
          <w:rtl/>
        </w:rPr>
      </w:pPr>
      <w:r w:rsidRPr="006A4FD2">
        <w:rPr>
          <w:rFonts w:ascii="Tahoma" w:hAnsi="Tahoma" w:cs="B Nazanin"/>
          <w:b/>
          <w:bCs/>
          <w:rtl/>
        </w:rPr>
        <w:t>نخستین ردیف</w:t>
      </w:r>
      <w:r w:rsidRPr="006A4FD2">
        <w:rPr>
          <w:rFonts w:ascii="Tahoma" w:hAnsi="Tahoma" w:cs="B Nazanin"/>
          <w:b/>
          <w:bCs/>
          <w:rtl/>
        </w:rPr>
        <w:softHyphen/>
        <w:t>نویس موسیقی</w:t>
      </w:r>
    </w:p>
    <w:p w:rsidR="00B06825" w:rsidRPr="006A4FD2" w:rsidRDefault="00B06825" w:rsidP="00B06825">
      <w:pPr>
        <w:pStyle w:val="NormalWeb"/>
        <w:tabs>
          <w:tab w:val="left" w:pos="0"/>
          <w:tab w:val="left" w:pos="10773"/>
        </w:tabs>
        <w:bidi/>
        <w:spacing w:before="0" w:beforeAutospacing="0" w:after="0" w:afterAutospacing="0"/>
        <w:ind w:firstLine="170"/>
        <w:jc w:val="center"/>
        <w:rPr>
          <w:rFonts w:ascii="Tahoma" w:hAnsi="Tahoma" w:cs="B Nazanin" w:hint="cs"/>
          <w:b/>
          <w:bCs/>
          <w:rtl/>
        </w:rPr>
      </w:pPr>
      <w:r w:rsidRPr="006A4FD2">
        <w:rPr>
          <w:rFonts w:ascii="Tahoma" w:hAnsi="Tahoma" w:cs="B Nazanin"/>
          <w:b/>
          <w:bCs/>
          <w:rtl/>
        </w:rPr>
        <w:t>«مشاهیر ایرانی ثبت در یونسکو، 15-2014»</w:t>
      </w:r>
    </w:p>
    <w:p w:rsidR="00C33F84" w:rsidRPr="006A4FD2" w:rsidRDefault="00E76C58" w:rsidP="00C33F84">
      <w:pPr>
        <w:pStyle w:val="NormalWeb"/>
        <w:tabs>
          <w:tab w:val="left" w:pos="0"/>
          <w:tab w:val="left" w:pos="10773"/>
        </w:tabs>
        <w:bidi/>
        <w:spacing w:before="0" w:beforeAutospacing="0" w:after="0" w:afterAutospacing="0"/>
        <w:ind w:firstLine="170"/>
        <w:jc w:val="center"/>
        <w:rPr>
          <w:rFonts w:ascii="Tahoma" w:hAnsi="Tahoma" w:cs="B Nazanin"/>
          <w:b/>
          <w:bCs/>
          <w:rtl/>
        </w:rPr>
      </w:pPr>
      <w:r>
        <w:rPr>
          <w:rFonts w:ascii="Tahoma" w:hAnsi="Tahoma" w:cs="B Nazanin"/>
          <w:b/>
          <w:bCs/>
          <w:noProof/>
          <w:rtl/>
        </w:rPr>
        <w:drawing>
          <wp:anchor distT="0" distB="0" distL="114300" distR="114300" simplePos="0" relativeHeight="251659264" behindDoc="1" locked="0" layoutInCell="1" allowOverlap="1">
            <wp:simplePos x="0" y="0"/>
            <wp:positionH relativeFrom="column">
              <wp:posOffset>310515</wp:posOffset>
            </wp:positionH>
            <wp:positionV relativeFrom="paragraph">
              <wp:posOffset>77470</wp:posOffset>
            </wp:positionV>
            <wp:extent cx="2095500" cy="1381125"/>
            <wp:effectExtent l="19050" t="0" r="0" b="0"/>
            <wp:wrapTight wrapText="bothSides">
              <wp:wrapPolygon edited="0">
                <wp:start x="-196" y="0"/>
                <wp:lineTo x="-196" y="21451"/>
                <wp:lineTo x="21600" y="21451"/>
                <wp:lineTo x="21600" y="0"/>
                <wp:lineTo x="-196" y="0"/>
              </wp:wrapPolygon>
            </wp:wrapTight>
            <wp:docPr id="1" name="Picture 1" descr="عبدالقادر مراغه ای _ عکس از هادی سیف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عبدالقادر مراغه ای _ عکس از هادی سیفی"/>
                    <pic:cNvPicPr>
                      <a:picLocks noChangeAspect="1" noChangeArrowheads="1"/>
                    </pic:cNvPicPr>
                  </pic:nvPicPr>
                  <pic:blipFill>
                    <a:blip r:embed="rId8" cstate="print"/>
                    <a:srcRect/>
                    <a:stretch>
                      <a:fillRect/>
                    </a:stretch>
                  </pic:blipFill>
                  <pic:spPr bwMode="auto">
                    <a:xfrm>
                      <a:off x="0" y="0"/>
                      <a:ext cx="2095500" cy="1381125"/>
                    </a:xfrm>
                    <a:prstGeom prst="rect">
                      <a:avLst/>
                    </a:prstGeom>
                    <a:noFill/>
                    <a:ln w="9525">
                      <a:noFill/>
                      <a:miter lim="800000"/>
                      <a:headEnd/>
                      <a:tailEnd/>
                    </a:ln>
                  </pic:spPr>
                </pic:pic>
              </a:graphicData>
            </a:graphic>
          </wp:anchor>
        </w:drawing>
      </w:r>
    </w:p>
    <w:p w:rsidR="008718BF" w:rsidRPr="006A4FD2" w:rsidRDefault="008718BF" w:rsidP="008718BF">
      <w:pPr>
        <w:pStyle w:val="NormalWeb"/>
        <w:tabs>
          <w:tab w:val="left" w:pos="0"/>
          <w:tab w:val="left" w:pos="10773"/>
        </w:tabs>
        <w:bidi/>
        <w:spacing w:before="0" w:beforeAutospacing="0" w:after="0" w:afterAutospacing="0"/>
        <w:ind w:firstLine="170"/>
        <w:jc w:val="both"/>
        <w:rPr>
          <w:rFonts w:ascii="Tahoma" w:hAnsi="Tahoma" w:cs="B Nazanin" w:hint="cs"/>
          <w:rtl/>
        </w:rPr>
      </w:pPr>
    </w:p>
    <w:p w:rsidR="008718BF" w:rsidRPr="006A4FD2" w:rsidRDefault="008718BF" w:rsidP="008718BF">
      <w:pPr>
        <w:pStyle w:val="NormalWeb"/>
        <w:tabs>
          <w:tab w:val="left" w:pos="0"/>
          <w:tab w:val="left" w:pos="10773"/>
        </w:tabs>
        <w:bidi/>
        <w:spacing w:before="0" w:beforeAutospacing="0" w:after="0" w:afterAutospacing="0"/>
        <w:ind w:firstLine="170"/>
        <w:jc w:val="both"/>
        <w:rPr>
          <w:rFonts w:ascii="Tahoma" w:hAnsi="Tahoma" w:cs="B Nazanin" w:hint="cs"/>
          <w:rtl/>
        </w:rPr>
      </w:pPr>
    </w:p>
    <w:p w:rsidR="008718BF" w:rsidRPr="006A4FD2" w:rsidRDefault="008718BF" w:rsidP="008718BF">
      <w:pPr>
        <w:pStyle w:val="NormalWeb"/>
        <w:tabs>
          <w:tab w:val="left" w:pos="0"/>
          <w:tab w:val="left" w:pos="10773"/>
        </w:tabs>
        <w:bidi/>
        <w:spacing w:before="0" w:beforeAutospacing="0" w:after="0" w:afterAutospacing="0"/>
        <w:ind w:firstLine="170"/>
        <w:jc w:val="both"/>
        <w:rPr>
          <w:rFonts w:ascii="Tahoma" w:hAnsi="Tahoma" w:cs="B Nazanin" w:hint="cs"/>
          <w:rtl/>
        </w:rPr>
      </w:pPr>
    </w:p>
    <w:p w:rsidR="008718BF" w:rsidRPr="006A4FD2" w:rsidRDefault="008718BF" w:rsidP="008718BF">
      <w:pPr>
        <w:pStyle w:val="NormalWeb"/>
        <w:tabs>
          <w:tab w:val="left" w:pos="0"/>
          <w:tab w:val="left" w:pos="10773"/>
        </w:tabs>
        <w:bidi/>
        <w:spacing w:before="0" w:beforeAutospacing="0" w:after="0" w:afterAutospacing="0"/>
        <w:ind w:firstLine="170"/>
        <w:jc w:val="both"/>
        <w:rPr>
          <w:rFonts w:ascii="Tahoma" w:hAnsi="Tahoma" w:cs="B Nazanin" w:hint="cs"/>
          <w:rtl/>
        </w:rPr>
      </w:pPr>
    </w:p>
    <w:p w:rsidR="008718BF" w:rsidRPr="006A4FD2" w:rsidRDefault="008718BF" w:rsidP="008718BF">
      <w:pPr>
        <w:pStyle w:val="NormalWeb"/>
        <w:tabs>
          <w:tab w:val="left" w:pos="0"/>
          <w:tab w:val="left" w:pos="10773"/>
        </w:tabs>
        <w:bidi/>
        <w:spacing w:before="0" w:beforeAutospacing="0" w:after="0" w:afterAutospacing="0"/>
        <w:ind w:firstLine="170"/>
        <w:jc w:val="both"/>
        <w:rPr>
          <w:rFonts w:ascii="Tahoma" w:hAnsi="Tahoma" w:cs="B Nazanin" w:hint="cs"/>
          <w:rtl/>
        </w:rPr>
      </w:pPr>
    </w:p>
    <w:p w:rsidR="00DD58D3" w:rsidRPr="006A4FD2" w:rsidRDefault="00DD58D3" w:rsidP="008718BF">
      <w:pPr>
        <w:pStyle w:val="NormalWeb"/>
        <w:tabs>
          <w:tab w:val="left" w:pos="0"/>
          <w:tab w:val="left" w:pos="10773"/>
        </w:tabs>
        <w:bidi/>
        <w:spacing w:before="0" w:beforeAutospacing="0" w:after="0" w:afterAutospacing="0"/>
        <w:ind w:firstLine="170"/>
        <w:jc w:val="both"/>
        <w:rPr>
          <w:rFonts w:ascii="Tahoma" w:hAnsi="Tahoma" w:cs="B Nazanin" w:hint="cs"/>
          <w:rtl/>
        </w:rPr>
      </w:pPr>
    </w:p>
    <w:p w:rsidR="00B06825" w:rsidRPr="006A4FD2" w:rsidRDefault="00B06825" w:rsidP="00E76C58">
      <w:pPr>
        <w:pStyle w:val="NormalWeb"/>
        <w:tabs>
          <w:tab w:val="left" w:pos="0"/>
          <w:tab w:val="left" w:pos="10773"/>
        </w:tabs>
        <w:bidi/>
        <w:spacing w:before="0" w:beforeAutospacing="0" w:after="0" w:afterAutospacing="0"/>
        <w:ind w:firstLine="170"/>
        <w:jc w:val="both"/>
        <w:rPr>
          <w:rFonts w:ascii="Tahoma" w:hAnsi="Tahoma" w:cs="B Nazanin"/>
          <w:rtl/>
        </w:rPr>
      </w:pPr>
      <w:r w:rsidRPr="006A4FD2">
        <w:rPr>
          <w:rFonts w:ascii="Tahoma" w:hAnsi="Tahoma" w:cs="B Nazanin"/>
          <w:rtl/>
        </w:rPr>
        <w:t>زاد</w:t>
      </w:r>
      <w:r w:rsidR="00DD58D3" w:rsidRPr="006A4FD2">
        <w:rPr>
          <w:rFonts w:ascii="Tahoma" w:hAnsi="Tahoma" w:cs="B Nazanin" w:hint="cs"/>
          <w:rtl/>
        </w:rPr>
        <w:t xml:space="preserve"> </w:t>
      </w:r>
      <w:r w:rsidRPr="006A4FD2">
        <w:rPr>
          <w:rFonts w:ascii="Tahoma" w:hAnsi="Tahoma" w:cs="B Nazanin"/>
          <w:rtl/>
        </w:rPr>
        <w:t>روز کمال</w:t>
      </w:r>
      <w:r w:rsidRPr="006A4FD2">
        <w:rPr>
          <w:rFonts w:ascii="Tahoma" w:hAnsi="Tahoma" w:cs="B Nazanin"/>
          <w:rtl/>
        </w:rPr>
        <w:softHyphen/>
        <w:t>الدین ابوالفضایل عبدالقادر</w:t>
      </w:r>
      <w:r w:rsidR="00DD58D3" w:rsidRPr="006A4FD2">
        <w:rPr>
          <w:rFonts w:ascii="Tahoma" w:hAnsi="Tahoma" w:cs="B Nazanin" w:hint="cs"/>
          <w:rtl/>
        </w:rPr>
        <w:t xml:space="preserve"> </w:t>
      </w:r>
      <w:r w:rsidRPr="006A4FD2">
        <w:rPr>
          <w:rFonts w:ascii="Tahoma" w:hAnsi="Tahoma" w:cs="B Nazanin"/>
          <w:rtl/>
        </w:rPr>
        <w:t>بن غیبی الحافظ مراغی،</w:t>
      </w:r>
      <w:r w:rsidR="00DD58D3" w:rsidRPr="006A4FD2">
        <w:rPr>
          <w:rFonts w:ascii="Tahoma" w:hAnsi="Tahoma" w:cs="B Nazanin" w:hint="cs"/>
          <w:rtl/>
        </w:rPr>
        <w:t xml:space="preserve"> </w:t>
      </w:r>
      <w:r w:rsidRPr="006A4FD2">
        <w:rPr>
          <w:rFonts w:ascii="Tahoma" w:hAnsi="Tahoma" w:cs="B Nazanin"/>
          <w:rtl/>
        </w:rPr>
        <w:t>شهره به عبدالقادر مراغه‌ای را، نیمه سده هشتم قمری (۱۸آذر) ۷۳۲ نوشته</w:t>
      </w:r>
      <w:r w:rsidRPr="006A4FD2">
        <w:rPr>
          <w:rFonts w:ascii="Tahoma" w:hAnsi="Tahoma" w:cs="B Nazanin"/>
          <w:rtl/>
        </w:rPr>
        <w:softHyphen/>
        <w:t>اند. در خانواده</w:t>
      </w:r>
      <w:r w:rsidRPr="006A4FD2">
        <w:rPr>
          <w:rFonts w:ascii="Tahoma" w:hAnsi="Tahoma" w:cs="B Nazanin"/>
          <w:rtl/>
        </w:rPr>
        <w:softHyphen/>
        <w:t>ای ازتبار موسیقیدانان درمراغه بدنیا آمد و موسیقی را از پدرش آموخت. علوم عصر خود را فراگرفت، دوران زندگی او همزمان با عصری پرآشوب و آشفته سیاسی و اجتماعی از تاریخ ایران بود، چنانکه جنگ</w:t>
      </w:r>
      <w:r w:rsidRPr="006A4FD2">
        <w:rPr>
          <w:rFonts w:ascii="Tahoma" w:hAnsi="Tahoma" w:cs="B Nazanin"/>
          <w:rtl/>
        </w:rPr>
        <w:softHyphen/>
        <w:t>های آل جلایر درآغاز، یورش</w:t>
      </w:r>
      <w:r w:rsidRPr="006A4FD2">
        <w:rPr>
          <w:rFonts w:ascii="Tahoma" w:hAnsi="Tahoma" w:cs="B Nazanin"/>
          <w:rtl/>
        </w:rPr>
        <w:softHyphen/>
        <w:t>های امیرتیمور و حوادث پیچیده و نابسامان پس از تیمور در اواخر زندگی او پیش آمد. عبدالقادر تا سال800 ه.ق در سمرقند بود و در دربار تیمور از منزلت بسیاری برخوردار بود. درجوانی برای کسب علم و دانش راه بغداد را در پیش گرفت و پس از کسب علم و هنر به شهر خود بازگشت که، توجه حسین خان جلایر را جلب می</w:t>
      </w:r>
      <w:r w:rsidRPr="006A4FD2">
        <w:rPr>
          <w:rFonts w:ascii="Tahoma" w:hAnsi="Tahoma" w:cs="B Nazanin"/>
          <w:rtl/>
        </w:rPr>
        <w:softHyphen/>
        <w:t>نماید. از این طریق راه به دربار یافت و مورد تکریم قرارگرفت. وقتی تیمور گورکانی سال ۷۹۵ه.ق بغداد را فتح کرد و فرمانروای بغداد</w:t>
      </w:r>
      <w:r w:rsidR="00DD58D3" w:rsidRPr="006A4FD2">
        <w:rPr>
          <w:rFonts w:ascii="Tahoma" w:hAnsi="Tahoma" w:cs="B Nazanin" w:hint="cs"/>
          <w:rtl/>
        </w:rPr>
        <w:t xml:space="preserve"> </w:t>
      </w:r>
      <w:r w:rsidRPr="006A4FD2">
        <w:rPr>
          <w:rFonts w:ascii="Tahoma" w:hAnsi="Tahoma" w:cs="B Nazanin"/>
          <w:rtl/>
        </w:rPr>
        <w:t>سلطان احمد به دمشق گریخت، هنرمندان دربار او را به سمرقند، پایتخت تیمور بردند. او به سرعت جایگاه خوبی در دربار تیمور پیدا کرد، به طوری که تیمور او را «مولانا اعظم،قدوه الفصحا فی</w:t>
      </w:r>
      <w:r w:rsidRPr="006A4FD2">
        <w:rPr>
          <w:rFonts w:ascii="Tahoma" w:hAnsi="Tahoma" w:cs="B Nazanin"/>
          <w:rtl/>
        </w:rPr>
        <w:softHyphen/>
        <w:t xml:space="preserve">العالم، اوحد زمان، نادره جهان» خواند. سال ۸۲۶ از سمرقند به آسیای صغیر </w:t>
      </w:r>
      <w:r w:rsidRPr="006A4FD2">
        <w:rPr>
          <w:rFonts w:ascii="Tahoma" w:hAnsi="Tahoma" w:cs="B Nazanin"/>
          <w:rtl/>
        </w:rPr>
        <w:lastRenderedPageBreak/>
        <w:t>رفت و کتاب «مقاصد الالحان» خود را به سلطان مراد دوم، پادشاه عثمانی، تقدیم کرد. در دربار شاهرخ فرزند امیر تیمور، ایلدیریم بایزید، سلطان خلیل میرزا و مراد دوم سلطان عثمانی اعتبار یافت و در حمایت آنان قرار گرفت. در کنار اشعار فراوانی که به ترکی سرود و آهنگ</w:t>
      </w:r>
      <w:r w:rsidRPr="006A4FD2">
        <w:rPr>
          <w:rFonts w:ascii="Tahoma" w:hAnsi="Tahoma" w:cs="B Nazanin"/>
          <w:rtl/>
        </w:rPr>
        <w:softHyphen/>
        <w:t>های زیبایی که نواخت، کتاب</w:t>
      </w:r>
      <w:r w:rsidRPr="006A4FD2">
        <w:rPr>
          <w:rFonts w:ascii="Tahoma" w:hAnsi="Tahoma" w:cs="B Nazanin"/>
          <w:rtl/>
        </w:rPr>
        <w:softHyphen/>
        <w:t>هایی در علم موسیقی نوشت. نخستین اثر وی در علم موسیقی «مجموعه نغمات»</w:t>
      </w:r>
      <w:r w:rsidR="00DD58D3" w:rsidRPr="006A4FD2">
        <w:rPr>
          <w:rFonts w:ascii="Tahoma" w:hAnsi="Tahoma" w:cs="B Nazanin" w:hint="cs"/>
          <w:rtl/>
        </w:rPr>
        <w:t xml:space="preserve"> </w:t>
      </w:r>
      <w:r w:rsidR="00DD58D3" w:rsidRPr="006A4FD2">
        <w:rPr>
          <w:rFonts w:ascii="Tahoma" w:hAnsi="Tahoma" w:cs="B Nazanin"/>
          <w:rtl/>
        </w:rPr>
        <w:t>را سال773</w:t>
      </w:r>
      <w:r w:rsidRPr="006A4FD2">
        <w:rPr>
          <w:rFonts w:ascii="Tahoma" w:hAnsi="Tahoma" w:cs="B Nazanin"/>
          <w:rtl/>
        </w:rPr>
        <w:t xml:space="preserve">ه.ق به شاهرخ میرزا ولیعهد امیرتیمور تقدیم کرد. دومین اثر معتبر او در </w:t>
      </w:r>
      <w:r w:rsidR="00E76C58">
        <w:rPr>
          <w:rFonts w:ascii="Tahoma" w:hAnsi="Tahoma" w:cs="B Nazanin"/>
          <w:rtl/>
        </w:rPr>
        <w:t>موسیقی، «مقصدالنغمات» که در 782</w:t>
      </w:r>
      <w:r w:rsidRPr="006A4FD2">
        <w:rPr>
          <w:rFonts w:ascii="Tahoma" w:hAnsi="Tahoma" w:cs="B Nazanin"/>
          <w:rtl/>
        </w:rPr>
        <w:t>ه.ق تقدیم مراد</w:t>
      </w:r>
      <w:r w:rsidR="00E76C58">
        <w:rPr>
          <w:rFonts w:ascii="Tahoma" w:hAnsi="Tahoma" w:cs="B Nazanin" w:hint="cs"/>
          <w:rtl/>
        </w:rPr>
        <w:t xml:space="preserve"> </w:t>
      </w:r>
      <w:r w:rsidRPr="006A4FD2">
        <w:rPr>
          <w:rFonts w:ascii="Tahoma" w:hAnsi="Tahoma" w:cs="B Nazanin"/>
          <w:rtl/>
        </w:rPr>
        <w:t>دوم سلطان عثمانی کرد. سومین اثر</w:t>
      </w:r>
      <w:r w:rsidR="00E76C58">
        <w:rPr>
          <w:rFonts w:ascii="Tahoma" w:hAnsi="Tahoma" w:cs="B Nazanin" w:hint="cs"/>
          <w:rtl/>
        </w:rPr>
        <w:t xml:space="preserve"> </w:t>
      </w:r>
      <w:r w:rsidRPr="006A4FD2">
        <w:rPr>
          <w:rFonts w:ascii="Tahoma" w:hAnsi="Tahoma" w:cs="B Nazanin"/>
          <w:rtl/>
        </w:rPr>
        <w:t>او «کتاب الادوار» که موسیقی مقامی آذربایجان را مورد بررسی قرار</w:t>
      </w:r>
      <w:r w:rsidR="00E76C58">
        <w:rPr>
          <w:rFonts w:ascii="Tahoma" w:hAnsi="Tahoma" w:cs="B Nazanin" w:hint="cs"/>
          <w:rtl/>
        </w:rPr>
        <w:t xml:space="preserve"> </w:t>
      </w:r>
      <w:r w:rsidRPr="006A4FD2">
        <w:rPr>
          <w:rFonts w:ascii="Tahoma" w:hAnsi="Tahoma" w:cs="B Nazanin"/>
          <w:rtl/>
        </w:rPr>
        <w:t>داده و تاریخچه</w:t>
      </w:r>
      <w:r w:rsidRPr="006A4FD2">
        <w:rPr>
          <w:rFonts w:ascii="Tahoma" w:hAnsi="Tahoma" w:cs="B Nazanin"/>
          <w:rtl/>
        </w:rPr>
        <w:softHyphen/>
        <w:t>ای از</w:t>
      </w:r>
      <w:r w:rsidR="00E76C58">
        <w:rPr>
          <w:rFonts w:ascii="Tahoma" w:hAnsi="Tahoma" w:cs="B Nazanin" w:hint="cs"/>
          <w:rtl/>
        </w:rPr>
        <w:t xml:space="preserve"> </w:t>
      </w:r>
      <w:r w:rsidRPr="006A4FD2">
        <w:rPr>
          <w:rFonts w:ascii="Tahoma" w:hAnsi="Tahoma" w:cs="B Nazanin"/>
          <w:rtl/>
        </w:rPr>
        <w:t>موسیقی آذربایجانی که ارزش علمی و هنری خود را در</w:t>
      </w:r>
      <w:r w:rsidR="006A4FD2">
        <w:rPr>
          <w:rFonts w:ascii="Tahoma" w:hAnsi="Tahoma" w:cs="B Nazanin" w:hint="cs"/>
          <w:rtl/>
        </w:rPr>
        <w:t xml:space="preserve"> </w:t>
      </w:r>
      <w:r w:rsidRPr="006A4FD2">
        <w:rPr>
          <w:rFonts w:ascii="Tahoma" w:hAnsi="Tahoma" w:cs="B Nazanin"/>
          <w:rtl/>
        </w:rPr>
        <w:t>میان بزرگان موسیقی حفظ کرده است.</w:t>
      </w:r>
    </w:p>
    <w:p w:rsidR="00B06825" w:rsidRPr="006A4FD2" w:rsidRDefault="00B06825" w:rsidP="00E76C58">
      <w:pPr>
        <w:pStyle w:val="NormalWeb"/>
        <w:tabs>
          <w:tab w:val="left" w:pos="0"/>
          <w:tab w:val="left" w:pos="10773"/>
        </w:tabs>
        <w:bidi/>
        <w:spacing w:before="0" w:beforeAutospacing="0" w:after="0" w:afterAutospacing="0"/>
        <w:ind w:firstLine="170"/>
        <w:jc w:val="both"/>
        <w:rPr>
          <w:rFonts w:ascii="Tahoma" w:hAnsi="Tahoma" w:cs="B Nazanin"/>
          <w:rtl/>
        </w:rPr>
      </w:pPr>
      <w:r w:rsidRPr="006A4FD2">
        <w:rPr>
          <w:rFonts w:ascii="Tahoma" w:hAnsi="Tahoma" w:cs="B Nazanin"/>
          <w:rtl/>
        </w:rPr>
        <w:t>و</w:t>
      </w:r>
      <w:r w:rsidR="00DD58D3" w:rsidRPr="006A4FD2">
        <w:rPr>
          <w:rFonts w:ascii="Tahoma" w:hAnsi="Tahoma" w:cs="B Nazanin" w:hint="cs"/>
          <w:rtl/>
        </w:rPr>
        <w:t>ی</w:t>
      </w:r>
      <w:r w:rsidRPr="006A4FD2">
        <w:rPr>
          <w:rFonts w:ascii="Tahoma" w:hAnsi="Tahoma" w:cs="B Nazanin"/>
          <w:rtl/>
        </w:rPr>
        <w:t xml:space="preserve"> را آخرین موسیقیدان بزرگ و وارث موسیقی کلاسیک (سنتی) ایران بشمار آورده</w:t>
      </w:r>
      <w:r w:rsidRPr="006A4FD2">
        <w:rPr>
          <w:rFonts w:ascii="Tahoma" w:hAnsi="Tahoma" w:cs="B Nazanin"/>
          <w:rtl/>
        </w:rPr>
        <w:softHyphen/>
        <w:t>اند. وی از هنرمندان بزرگ زمان خود بود که در علم و عمل موسیقی مهارت داشت، به مبحث ریتم و وزن آگاه و مبتکر موسیقی دو ریتمی به نام ضربین بود، در آهنگسازی و تصنیف استاد و خوش</w:t>
      </w:r>
      <w:r w:rsidRPr="006A4FD2">
        <w:rPr>
          <w:rFonts w:ascii="Tahoma" w:hAnsi="Tahoma" w:cs="B Nazanin"/>
          <w:rtl/>
        </w:rPr>
        <w:softHyphen/>
        <w:t>آواز بود.برشعر چیرگی</w:t>
      </w:r>
      <w:r w:rsidR="00DD58D3" w:rsidRPr="006A4FD2">
        <w:rPr>
          <w:rFonts w:ascii="Tahoma" w:hAnsi="Tahoma" w:cs="B Nazanin" w:hint="cs"/>
          <w:rtl/>
        </w:rPr>
        <w:t>،</w:t>
      </w:r>
      <w:r w:rsidRPr="006A4FD2">
        <w:rPr>
          <w:rFonts w:ascii="Tahoma" w:hAnsi="Tahoma" w:cs="B Nazanin"/>
          <w:rtl/>
        </w:rPr>
        <w:t xml:space="preserve"> در</w:t>
      </w:r>
      <w:r w:rsidR="00DD58D3" w:rsidRPr="006A4FD2">
        <w:rPr>
          <w:rFonts w:ascii="Tahoma" w:hAnsi="Tahoma" w:cs="B Nazanin" w:hint="cs"/>
          <w:rtl/>
        </w:rPr>
        <w:t xml:space="preserve"> </w:t>
      </w:r>
      <w:r w:rsidRPr="006A4FD2">
        <w:rPr>
          <w:rFonts w:ascii="Tahoma" w:hAnsi="Tahoma" w:cs="B Nazanin"/>
          <w:rtl/>
        </w:rPr>
        <w:t>خوشنویسی، نقاشی و... تبحر داشت و عود را بسیار خوب می</w:t>
      </w:r>
      <w:r w:rsidRPr="006A4FD2">
        <w:rPr>
          <w:rFonts w:ascii="Tahoma" w:hAnsi="Tahoma" w:cs="B Nazanin"/>
          <w:rtl/>
        </w:rPr>
        <w:softHyphen/>
        <w:t>نواخت، چنان</w:t>
      </w:r>
      <w:r w:rsidR="00DD58D3" w:rsidRPr="006A4FD2">
        <w:rPr>
          <w:rFonts w:ascii="Tahoma" w:hAnsi="Tahoma" w:cs="B Nazanin" w:hint="cs"/>
          <w:rtl/>
        </w:rPr>
        <w:t xml:space="preserve"> </w:t>
      </w:r>
      <w:r w:rsidRPr="006A4FD2">
        <w:rPr>
          <w:rFonts w:ascii="Tahoma" w:hAnsi="Tahoma" w:cs="B Nazanin"/>
          <w:rtl/>
        </w:rPr>
        <w:t>که او</w:t>
      </w:r>
      <w:r w:rsidR="00DD58D3" w:rsidRPr="006A4FD2">
        <w:rPr>
          <w:rFonts w:ascii="Tahoma" w:hAnsi="Tahoma" w:cs="B Nazanin" w:hint="cs"/>
          <w:rtl/>
        </w:rPr>
        <w:t xml:space="preserve"> </w:t>
      </w:r>
      <w:r w:rsidRPr="006A4FD2">
        <w:rPr>
          <w:rFonts w:ascii="Tahoma" w:hAnsi="Tahoma" w:cs="B Nazanin"/>
          <w:rtl/>
        </w:rPr>
        <w:t>را آمیزه</w:t>
      </w:r>
      <w:r w:rsidRPr="006A4FD2">
        <w:rPr>
          <w:rFonts w:ascii="Tahoma" w:hAnsi="Tahoma" w:cs="B Nazanin"/>
          <w:rtl/>
        </w:rPr>
        <w:softHyphen/>
        <w:t>ای از موسیقی، شعر، خط و یا نمونه</w:t>
      </w:r>
      <w:r w:rsidRPr="006A4FD2">
        <w:rPr>
          <w:rFonts w:ascii="Tahoma" w:hAnsi="Tahoma" w:cs="B Nazanin"/>
          <w:rtl/>
        </w:rPr>
        <w:softHyphen/>
        <w:t>ای از آمیزه</w:t>
      </w:r>
      <w:r w:rsidRPr="006A4FD2">
        <w:rPr>
          <w:rFonts w:ascii="Tahoma" w:hAnsi="Tahoma" w:cs="B Nazanin"/>
          <w:rtl/>
        </w:rPr>
        <w:softHyphen/>
        <w:t>های قدیم</w:t>
      </w:r>
      <w:r w:rsidRPr="006A4FD2">
        <w:rPr>
          <w:rFonts w:ascii="Tahoma" w:hAnsi="Tahoma" w:cs="Tahoma"/>
          <w:rtl/>
        </w:rPr>
        <w:t> </w:t>
      </w:r>
      <w:r w:rsidRPr="006A4FD2">
        <w:rPr>
          <w:rFonts w:ascii="Tahoma" w:hAnsi="Tahoma" w:cs="B Nazanin"/>
          <w:rtl/>
        </w:rPr>
        <w:t>دانسته و به او لقب گوینده و عودی داده بودند. وی آذری و ترک زبان بود، ولی آثار خود را به زبان پارسی می</w:t>
      </w:r>
      <w:r w:rsidRPr="006A4FD2">
        <w:rPr>
          <w:rFonts w:ascii="Tahoma" w:hAnsi="Tahoma" w:cs="B Nazanin"/>
          <w:rtl/>
        </w:rPr>
        <w:softHyphen/>
        <w:t>نوشت. در کتاب کنزالالحان نام تصنیف</w:t>
      </w:r>
      <w:r w:rsidRPr="006A4FD2">
        <w:rPr>
          <w:rFonts w:ascii="Tahoma" w:hAnsi="Tahoma" w:cs="B Nazanin"/>
          <w:rtl/>
        </w:rPr>
        <w:softHyphen/>
        <w:t>ها و آهنگ</w:t>
      </w:r>
      <w:r w:rsidRPr="006A4FD2">
        <w:rPr>
          <w:rFonts w:ascii="Tahoma" w:hAnsi="Tahoma" w:cs="B Nazanin"/>
          <w:rtl/>
        </w:rPr>
        <w:softHyphen/>
        <w:t>های خود</w:t>
      </w:r>
      <w:r w:rsidR="00DD58D3" w:rsidRPr="006A4FD2">
        <w:rPr>
          <w:rFonts w:ascii="Tahoma" w:hAnsi="Tahoma" w:cs="B Nazanin" w:hint="cs"/>
          <w:rtl/>
        </w:rPr>
        <w:t xml:space="preserve"> </w:t>
      </w:r>
      <w:r w:rsidRPr="006A4FD2">
        <w:rPr>
          <w:rFonts w:ascii="Tahoma" w:hAnsi="Tahoma" w:cs="B Nazanin"/>
          <w:rtl/>
        </w:rPr>
        <w:t>را نوشته که از</w:t>
      </w:r>
      <w:r w:rsidR="00DD58D3" w:rsidRPr="006A4FD2">
        <w:rPr>
          <w:rFonts w:ascii="Tahoma" w:hAnsi="Tahoma" w:cs="B Nazanin" w:hint="cs"/>
          <w:rtl/>
        </w:rPr>
        <w:t xml:space="preserve"> </w:t>
      </w:r>
      <w:r w:rsidRPr="006A4FD2">
        <w:rPr>
          <w:rFonts w:ascii="Tahoma" w:hAnsi="Tahoma" w:cs="B Nazanin"/>
          <w:rtl/>
        </w:rPr>
        <w:t>آن نسخه</w:t>
      </w:r>
      <w:r w:rsidRPr="006A4FD2">
        <w:rPr>
          <w:rFonts w:ascii="Tahoma" w:hAnsi="Tahoma" w:cs="B Nazanin"/>
          <w:rtl/>
        </w:rPr>
        <w:softHyphen/>
        <w:t>ای موجود نیست. برخی از آهنگ</w:t>
      </w:r>
      <w:r w:rsidRPr="006A4FD2">
        <w:rPr>
          <w:rFonts w:ascii="Tahoma" w:hAnsi="Tahoma" w:cs="B Nazanin"/>
          <w:rtl/>
        </w:rPr>
        <w:softHyphen/>
        <w:t>های عبدالقادر هنوز به نام کیار یا قیار در بین ترک</w:t>
      </w:r>
      <w:r w:rsidRPr="006A4FD2">
        <w:rPr>
          <w:rFonts w:ascii="Tahoma" w:hAnsi="Tahoma" w:cs="B Nazanin"/>
          <w:rtl/>
        </w:rPr>
        <w:softHyphen/>
        <w:t>ها متداول و او را همسنگ صفی</w:t>
      </w:r>
      <w:r w:rsidRPr="006A4FD2">
        <w:rPr>
          <w:rFonts w:ascii="Tahoma" w:hAnsi="Tahoma" w:cs="B Nazanin"/>
          <w:rtl/>
        </w:rPr>
        <w:softHyphen/>
        <w:t>الدین و مصنفی توانا می</w:t>
      </w:r>
      <w:r w:rsidRPr="006A4FD2">
        <w:rPr>
          <w:rFonts w:ascii="Tahoma" w:hAnsi="Tahoma" w:cs="B Nazanin"/>
          <w:rtl/>
        </w:rPr>
        <w:softHyphen/>
        <w:t>داند. هم</w:t>
      </w:r>
      <w:r w:rsidRPr="006A4FD2">
        <w:rPr>
          <w:rFonts w:ascii="Tahoma" w:hAnsi="Tahoma" w:cs="B Nazanin"/>
          <w:rtl/>
        </w:rPr>
        <w:softHyphen/>
        <w:t xml:space="preserve">عصر حافظ شیرازی و حافظ قرآن بود، به نوشته خودش، غرض آن حضرت (پدرش) از تعلیم بنده در این فن آن بود که قرآن را حفظ کرده بودم، خواستند که معرفه نغمات کما ینبغی این بنده را حاصل شود تا چون به تلاوت قرآن کلام الله مشغول شوم به نغمات </w:t>
      </w:r>
      <w:r w:rsidRPr="006A4FD2">
        <w:rPr>
          <w:rFonts w:ascii="Tahoma" w:hAnsi="Tahoma" w:cs="B Nazanin"/>
          <w:rtl/>
        </w:rPr>
        <w:lastRenderedPageBreak/>
        <w:t>طیبه بدانم ترنم کنم. عبدالقادر خوشنویس بود و نسخه</w:t>
      </w:r>
      <w:r w:rsidRPr="006A4FD2">
        <w:rPr>
          <w:rFonts w:ascii="Tahoma" w:hAnsi="Tahoma" w:cs="B Nazanin"/>
          <w:rtl/>
        </w:rPr>
        <w:softHyphen/>
        <w:t>ای از کتاب مقاصدالالحان (نسخه اصلی)</w:t>
      </w:r>
      <w:r w:rsidRPr="006A4FD2">
        <w:rPr>
          <w:rFonts w:ascii="Tahoma" w:hAnsi="Tahoma" w:cs="B Nazanin"/>
        </w:rPr>
        <w:t xml:space="preserve"> </w:t>
      </w:r>
      <w:r w:rsidRPr="006A4FD2">
        <w:rPr>
          <w:rFonts w:ascii="Tahoma" w:hAnsi="Tahoma" w:cs="B Nazanin"/>
          <w:rtl/>
        </w:rPr>
        <w:t>را خود نوشته که اکنون در کتابخانه رضوی مشهد نگهداری که متن به خط نسخ و حواشی و تصحیحات آن به نستعلیق است. شعر می</w:t>
      </w:r>
      <w:r w:rsidRPr="006A4FD2">
        <w:rPr>
          <w:rFonts w:ascii="Tahoma" w:hAnsi="Tahoma" w:cs="B Nazanin"/>
          <w:rtl/>
        </w:rPr>
        <w:softHyphen/>
        <w:t>سرود و نمونه اشعار پارسی و ترکی او در مقاصد الالحان و جامع الالحان و برخی از کتاب</w:t>
      </w:r>
      <w:r w:rsidRPr="006A4FD2">
        <w:rPr>
          <w:rFonts w:ascii="Tahoma" w:hAnsi="Tahoma" w:cs="B Nazanin"/>
          <w:rtl/>
        </w:rPr>
        <w:softHyphen/>
        <w:t>ها آمده و چندصفحه آخر مقاصد</w:t>
      </w:r>
      <w:r w:rsidR="006A4FD2">
        <w:rPr>
          <w:rFonts w:ascii="Tahoma" w:hAnsi="Tahoma" w:cs="B Nazanin" w:hint="cs"/>
          <w:rtl/>
        </w:rPr>
        <w:t xml:space="preserve"> </w:t>
      </w:r>
      <w:r w:rsidRPr="006A4FD2">
        <w:rPr>
          <w:rFonts w:ascii="Tahoma" w:hAnsi="Tahoma" w:cs="B Nazanin"/>
          <w:rtl/>
        </w:rPr>
        <w:t>الالحان پر</w:t>
      </w:r>
      <w:r w:rsidR="00DD58D3" w:rsidRPr="006A4FD2">
        <w:rPr>
          <w:rFonts w:ascii="Tahoma" w:hAnsi="Tahoma" w:cs="B Nazanin"/>
          <w:rtl/>
        </w:rPr>
        <w:t>از اشعار پارسی و</w:t>
      </w:r>
      <w:r w:rsidRPr="006A4FD2">
        <w:rPr>
          <w:rFonts w:ascii="Tahoma" w:hAnsi="Tahoma" w:cs="B Nazanin"/>
          <w:rtl/>
        </w:rPr>
        <w:t>ترکی است.</w:t>
      </w:r>
      <w:r w:rsidR="00DD58D3" w:rsidRPr="006A4FD2">
        <w:rPr>
          <w:rFonts w:ascii="Tahoma" w:hAnsi="Tahoma" w:cs="B Nazanin" w:hint="cs"/>
          <w:rtl/>
        </w:rPr>
        <w:t xml:space="preserve"> </w:t>
      </w:r>
      <w:r w:rsidRPr="006A4FD2">
        <w:rPr>
          <w:rFonts w:ascii="Tahoma" w:hAnsi="Tahoma" w:cs="B Nazanin"/>
          <w:rtl/>
        </w:rPr>
        <w:t>در مقاصدالالحان با</w:t>
      </w:r>
      <w:r w:rsidR="00DD58D3" w:rsidRPr="006A4FD2">
        <w:rPr>
          <w:rFonts w:ascii="Tahoma" w:hAnsi="Tahoma" w:cs="B Nazanin" w:hint="cs"/>
          <w:rtl/>
        </w:rPr>
        <w:t xml:space="preserve"> </w:t>
      </w:r>
      <w:r w:rsidRPr="006A4FD2">
        <w:rPr>
          <w:rFonts w:ascii="Tahoma" w:hAnsi="Tahoma" w:cs="B Nazanin"/>
          <w:rtl/>
        </w:rPr>
        <w:t>عنوان تأثیر شعر و موسیقی نوشته؛ از</w:t>
      </w:r>
      <w:r w:rsidR="006A4FD2">
        <w:rPr>
          <w:rFonts w:ascii="Tahoma" w:hAnsi="Tahoma" w:cs="B Nazanin" w:hint="cs"/>
          <w:rtl/>
        </w:rPr>
        <w:t xml:space="preserve"> </w:t>
      </w:r>
      <w:r w:rsidRPr="006A4FD2">
        <w:rPr>
          <w:rFonts w:ascii="Tahoma" w:hAnsi="Tahoma" w:cs="B Nazanin"/>
          <w:rtl/>
        </w:rPr>
        <w:t>من آهنگی برای ماه رمضان خواستند قبول کردم و خواجه رضوانشاه تبریزی گفت محال است. پس از</w:t>
      </w:r>
      <w:r w:rsidR="00E76C58">
        <w:rPr>
          <w:rFonts w:ascii="Tahoma" w:hAnsi="Tahoma" w:cs="B Nazanin" w:hint="cs"/>
          <w:rtl/>
        </w:rPr>
        <w:t xml:space="preserve"> </w:t>
      </w:r>
      <w:r w:rsidRPr="006A4FD2">
        <w:rPr>
          <w:rFonts w:ascii="Tahoma" w:hAnsi="Tahoma" w:cs="B Nazanin"/>
          <w:rtl/>
        </w:rPr>
        <w:t>تأییدیه شیخ الاسلام تصمیم گرفتم برای هر</w:t>
      </w:r>
      <w:r w:rsidR="00DD58D3" w:rsidRPr="006A4FD2">
        <w:rPr>
          <w:rFonts w:ascii="Tahoma" w:hAnsi="Tahoma" w:cs="B Nazanin" w:hint="cs"/>
          <w:rtl/>
        </w:rPr>
        <w:t xml:space="preserve"> </w:t>
      </w:r>
      <w:r w:rsidRPr="006A4FD2">
        <w:rPr>
          <w:rFonts w:ascii="Tahoma" w:hAnsi="Tahoma" w:cs="B Nazanin"/>
          <w:rtl/>
        </w:rPr>
        <w:t>روز ماه رمضان آهنگ خاص بسازم، شعر</w:t>
      </w:r>
      <w:r w:rsidR="00DD58D3" w:rsidRPr="006A4FD2">
        <w:rPr>
          <w:rFonts w:ascii="Tahoma" w:hAnsi="Tahoma" w:cs="B Nazanin" w:hint="cs"/>
          <w:rtl/>
        </w:rPr>
        <w:t xml:space="preserve"> </w:t>
      </w:r>
      <w:r w:rsidRPr="006A4FD2">
        <w:rPr>
          <w:rFonts w:ascii="Tahoma" w:hAnsi="Tahoma" w:cs="B Nazanin"/>
          <w:rtl/>
        </w:rPr>
        <w:t>عربی را جلال</w:t>
      </w:r>
      <w:r w:rsidR="00DD58D3" w:rsidRPr="006A4FD2">
        <w:rPr>
          <w:rFonts w:ascii="Tahoma" w:hAnsi="Tahoma" w:cs="B Nazanin" w:hint="cs"/>
          <w:rtl/>
        </w:rPr>
        <w:t xml:space="preserve"> </w:t>
      </w:r>
      <w:r w:rsidRPr="006A4FD2">
        <w:rPr>
          <w:rFonts w:ascii="Tahoma" w:hAnsi="Tahoma" w:cs="B Nazanin"/>
          <w:rtl/>
        </w:rPr>
        <w:t>الدین عبیدی و شعر</w:t>
      </w:r>
      <w:r w:rsidR="00DD58D3" w:rsidRPr="006A4FD2">
        <w:rPr>
          <w:rFonts w:ascii="Tahoma" w:hAnsi="Tahoma" w:cs="B Nazanin" w:hint="cs"/>
          <w:rtl/>
        </w:rPr>
        <w:t xml:space="preserve"> </w:t>
      </w:r>
      <w:r w:rsidRPr="006A4FD2">
        <w:rPr>
          <w:rFonts w:ascii="Tahoma" w:hAnsi="Tahoma" w:cs="B Nazanin"/>
          <w:rtl/>
        </w:rPr>
        <w:t>پارسی را خواجه سلمان ساوجی می</w:t>
      </w:r>
      <w:r w:rsidRPr="006A4FD2">
        <w:rPr>
          <w:rFonts w:ascii="Tahoma" w:hAnsi="Tahoma" w:cs="B Nazanin"/>
          <w:rtl/>
        </w:rPr>
        <w:softHyphen/>
        <w:t xml:space="preserve">گفت و در سی روز عرضه مجموع را اعاده کردم. </w:t>
      </w:r>
      <w:r w:rsidR="006A4FD2">
        <w:rPr>
          <w:rFonts w:ascii="Tahoma" w:hAnsi="Tahoma" w:cs="B Nazanin"/>
          <w:rtl/>
        </w:rPr>
        <w:t>عبدالقادر 826</w:t>
      </w:r>
      <w:r w:rsidRPr="006A4FD2">
        <w:rPr>
          <w:rFonts w:ascii="Tahoma" w:hAnsi="Tahoma" w:cs="B Nazanin"/>
          <w:rtl/>
        </w:rPr>
        <w:t>ه.ق از سمرقند به آسیای صغیر رفت و کتاب مقاصدالالحان خود را به سلطان مراددوم عثمانی تقدیم کر</w:t>
      </w:r>
      <w:r w:rsidR="00DD58D3" w:rsidRPr="006A4FD2">
        <w:rPr>
          <w:rFonts w:ascii="Tahoma" w:hAnsi="Tahoma" w:cs="B Nazanin"/>
          <w:rtl/>
        </w:rPr>
        <w:t>د.</w:t>
      </w:r>
      <w:r w:rsidR="00DD58D3" w:rsidRPr="006A4FD2">
        <w:rPr>
          <w:rFonts w:ascii="Tahoma" w:hAnsi="Tahoma" w:cs="B Nazanin" w:hint="cs"/>
          <w:rtl/>
        </w:rPr>
        <w:t xml:space="preserve"> </w:t>
      </w:r>
      <w:r w:rsidRPr="006A4FD2">
        <w:rPr>
          <w:rFonts w:ascii="Tahoma" w:hAnsi="Tahoma" w:cs="B Nazanin"/>
          <w:rtl/>
        </w:rPr>
        <w:t>سال</w:t>
      </w:r>
      <w:r w:rsidRPr="006A4FD2">
        <w:rPr>
          <w:rFonts w:ascii="Tahoma" w:hAnsi="Tahoma" w:cs="B Nazanin"/>
          <w:rtl/>
        </w:rPr>
        <w:softHyphen/>
        <w:t>های آخر</w:t>
      </w:r>
      <w:r w:rsidR="00DD58D3" w:rsidRPr="006A4FD2">
        <w:rPr>
          <w:rFonts w:ascii="Tahoma" w:hAnsi="Tahoma" w:cs="B Nazanin" w:hint="cs"/>
          <w:rtl/>
        </w:rPr>
        <w:t xml:space="preserve"> </w:t>
      </w:r>
      <w:r w:rsidRPr="006A4FD2">
        <w:rPr>
          <w:rFonts w:ascii="Tahoma" w:hAnsi="Tahoma" w:cs="B Nazanin"/>
          <w:rtl/>
        </w:rPr>
        <w:t>عمر در</w:t>
      </w:r>
      <w:r w:rsidR="00DD58D3" w:rsidRPr="006A4FD2">
        <w:rPr>
          <w:rFonts w:ascii="Tahoma" w:hAnsi="Tahoma" w:cs="B Nazanin" w:hint="cs"/>
          <w:rtl/>
        </w:rPr>
        <w:t xml:space="preserve"> </w:t>
      </w:r>
      <w:r w:rsidRPr="006A4FD2">
        <w:rPr>
          <w:rFonts w:ascii="Tahoma" w:hAnsi="Tahoma" w:cs="B Nazanin"/>
          <w:rtl/>
        </w:rPr>
        <w:t>هرات زیست و 838</w:t>
      </w:r>
      <w:r w:rsidR="00DD58D3" w:rsidRPr="006A4FD2">
        <w:rPr>
          <w:rFonts w:ascii="Tahoma" w:hAnsi="Tahoma" w:cs="B Nazanin" w:hint="cs"/>
          <w:rtl/>
        </w:rPr>
        <w:t xml:space="preserve"> </w:t>
      </w:r>
      <w:r w:rsidRPr="006A4FD2">
        <w:rPr>
          <w:rFonts w:ascii="Tahoma" w:hAnsi="Tahoma" w:cs="B Nazanin"/>
          <w:rtl/>
        </w:rPr>
        <w:t>ه.ق (۱۴۳۵م) براثر بیماری طاعون در</w:t>
      </w:r>
      <w:r w:rsidR="006A4FD2">
        <w:rPr>
          <w:rFonts w:ascii="Tahoma" w:hAnsi="Tahoma" w:cs="B Nazanin" w:hint="cs"/>
          <w:rtl/>
        </w:rPr>
        <w:t xml:space="preserve"> </w:t>
      </w:r>
      <w:r w:rsidRPr="006A4FD2">
        <w:rPr>
          <w:rFonts w:ascii="Tahoma" w:hAnsi="Tahoma" w:cs="B Nazanin"/>
          <w:rtl/>
        </w:rPr>
        <w:t>هرات درگذشت و در</w:t>
      </w:r>
      <w:r w:rsidR="006A4FD2">
        <w:rPr>
          <w:rFonts w:ascii="Tahoma" w:hAnsi="Tahoma" w:cs="B Nazanin" w:hint="cs"/>
          <w:rtl/>
        </w:rPr>
        <w:t xml:space="preserve"> </w:t>
      </w:r>
      <w:r w:rsidRPr="006A4FD2">
        <w:rPr>
          <w:rFonts w:ascii="Tahoma" w:hAnsi="Tahoma" w:cs="B Nazanin"/>
          <w:rtl/>
        </w:rPr>
        <w:t>این شهر که آن زمان جز</w:t>
      </w:r>
      <w:r w:rsidR="00DD58D3" w:rsidRPr="006A4FD2">
        <w:rPr>
          <w:rFonts w:ascii="Tahoma" w:hAnsi="Tahoma" w:cs="B Nazanin" w:hint="cs"/>
          <w:rtl/>
        </w:rPr>
        <w:t xml:space="preserve"> </w:t>
      </w:r>
      <w:r w:rsidRPr="006A4FD2">
        <w:rPr>
          <w:rFonts w:ascii="Tahoma" w:hAnsi="Tahoma" w:cs="B Nazanin"/>
          <w:rtl/>
        </w:rPr>
        <w:t>ایران بود، دفن است.</w:t>
      </w:r>
      <w:r w:rsidRPr="006A4FD2">
        <w:rPr>
          <w:rFonts w:ascii="Tahoma" w:hAnsi="Tahoma" w:cs="B Nazanin"/>
          <w:noProof/>
          <w:rtl/>
        </w:rPr>
        <w:t xml:space="preserve"> </w:t>
      </w:r>
    </w:p>
    <w:p w:rsidR="00E76C58" w:rsidRDefault="00B06825" w:rsidP="00E76C58">
      <w:pPr>
        <w:pStyle w:val="NormalWeb"/>
        <w:tabs>
          <w:tab w:val="left" w:pos="0"/>
          <w:tab w:val="left" w:pos="10773"/>
        </w:tabs>
        <w:bidi/>
        <w:spacing w:before="0" w:beforeAutospacing="0" w:after="0" w:afterAutospacing="0"/>
        <w:ind w:firstLine="170"/>
        <w:jc w:val="both"/>
        <w:rPr>
          <w:rFonts w:ascii="Tahoma" w:hAnsi="Tahoma" w:cs="B Nazanin" w:hint="cs"/>
          <w:rtl/>
        </w:rPr>
      </w:pPr>
      <w:r w:rsidRPr="006A4FD2">
        <w:rPr>
          <w:rFonts w:ascii="Tahoma" w:hAnsi="Tahoma" w:cs="B Nazanin"/>
          <w:rtl/>
        </w:rPr>
        <w:t>هنر در خاندان عبدالقادر موروثی بود</w:t>
      </w:r>
      <w:r w:rsidR="00DD58D3" w:rsidRPr="006A4FD2">
        <w:rPr>
          <w:rFonts w:ascii="Tahoma" w:hAnsi="Tahoma" w:cs="B Nazanin" w:hint="cs"/>
          <w:rtl/>
        </w:rPr>
        <w:t xml:space="preserve">، </w:t>
      </w:r>
      <w:r w:rsidRPr="006A4FD2">
        <w:rPr>
          <w:rFonts w:ascii="Tahoma" w:hAnsi="Tahoma" w:cs="B Nazanin"/>
          <w:rtl/>
        </w:rPr>
        <w:t>دو فرزندش نورالدین و فرزند کوچکش عبدالعزیز هر</w:t>
      </w:r>
      <w:r w:rsidR="00DD58D3" w:rsidRPr="006A4FD2">
        <w:rPr>
          <w:rFonts w:ascii="Tahoma" w:hAnsi="Tahoma" w:cs="B Nazanin" w:hint="cs"/>
          <w:rtl/>
        </w:rPr>
        <w:t xml:space="preserve"> </w:t>
      </w:r>
      <w:r w:rsidRPr="006A4FD2">
        <w:rPr>
          <w:rFonts w:ascii="Tahoma" w:hAnsi="Tahoma" w:cs="B Nazanin"/>
          <w:rtl/>
        </w:rPr>
        <w:t>دو در موسیقی سر</w:t>
      </w:r>
      <w:r w:rsidR="00DD58D3" w:rsidRPr="006A4FD2">
        <w:rPr>
          <w:rFonts w:ascii="Tahoma" w:hAnsi="Tahoma" w:cs="B Nazanin" w:hint="cs"/>
          <w:rtl/>
        </w:rPr>
        <w:t xml:space="preserve"> </w:t>
      </w:r>
      <w:r w:rsidRPr="006A4FD2">
        <w:rPr>
          <w:rFonts w:ascii="Tahoma" w:hAnsi="Tahoma" w:cs="B Nazanin"/>
          <w:rtl/>
        </w:rPr>
        <w:t>رشته داشتند، فرزند بزرگش موسیقی را از</w:t>
      </w:r>
      <w:r w:rsidR="00DD58D3" w:rsidRPr="006A4FD2">
        <w:rPr>
          <w:rFonts w:ascii="Tahoma" w:hAnsi="Tahoma" w:cs="B Nazanin" w:hint="cs"/>
          <w:rtl/>
        </w:rPr>
        <w:t xml:space="preserve"> </w:t>
      </w:r>
      <w:r w:rsidRPr="006A4FD2">
        <w:rPr>
          <w:rFonts w:ascii="Tahoma" w:hAnsi="Tahoma" w:cs="B Nazanin"/>
          <w:rtl/>
        </w:rPr>
        <w:t>پدر آموخت. عبدالعزیز دردربار عثمانی بود و رساله نقاره الادوار در موسیقی را به نام سلطان محمددوم، هفتمین فرزند سلاطین عثمانی (86-855ه.ق) نوشت. عبدالعزیز فرزندی به نام محمد داشت که کتاب مقاصد</w:t>
      </w:r>
      <w:r w:rsidR="00E76C58">
        <w:rPr>
          <w:rFonts w:ascii="Tahoma" w:hAnsi="Tahoma" w:cs="B Nazanin" w:hint="cs"/>
          <w:rtl/>
        </w:rPr>
        <w:t xml:space="preserve"> </w:t>
      </w:r>
      <w:r w:rsidRPr="006A4FD2">
        <w:rPr>
          <w:rFonts w:ascii="Tahoma" w:hAnsi="Tahoma" w:cs="B Nazanin"/>
          <w:rtl/>
        </w:rPr>
        <w:t>الادوار را به او</w:t>
      </w:r>
      <w:r w:rsidR="00DD58D3" w:rsidRPr="006A4FD2">
        <w:rPr>
          <w:rFonts w:ascii="Tahoma" w:hAnsi="Tahoma" w:cs="B Nazanin" w:hint="cs"/>
          <w:rtl/>
        </w:rPr>
        <w:t xml:space="preserve"> </w:t>
      </w:r>
      <w:r w:rsidRPr="006A4FD2">
        <w:rPr>
          <w:rFonts w:ascii="Tahoma" w:hAnsi="Tahoma" w:cs="B Nazanin"/>
          <w:rtl/>
        </w:rPr>
        <w:t>نسبت داده</w:t>
      </w:r>
      <w:r w:rsidRPr="006A4FD2">
        <w:rPr>
          <w:rFonts w:ascii="Tahoma" w:hAnsi="Tahoma" w:cs="B Nazanin"/>
          <w:rtl/>
        </w:rPr>
        <w:softHyphen/>
        <w:t>اند</w:t>
      </w:r>
      <w:bookmarkStart w:id="0" w:name="30"/>
      <w:bookmarkEnd w:id="0"/>
      <w:r w:rsidRPr="006A4FD2">
        <w:rPr>
          <w:rFonts w:ascii="Tahoma" w:hAnsi="Tahoma" w:cs="B Nazanin"/>
          <w:rtl/>
        </w:rPr>
        <w:t>. برای نخستین بار دانشمند آلمانی گیزه</w:t>
      </w:r>
      <w:r w:rsidRPr="006A4FD2">
        <w:rPr>
          <w:rFonts w:ascii="Tahoma" w:hAnsi="Tahoma" w:cs="B Nazanin"/>
          <w:rtl/>
        </w:rPr>
        <w:softHyphen/>
        <w:t>وتر</w:t>
      </w:r>
      <w:r w:rsidRPr="006A4FD2">
        <w:rPr>
          <w:rFonts w:asciiTheme="majorBidi" w:hAnsiTheme="majorBidi" w:cstheme="majorBidi"/>
        </w:rPr>
        <w:t xml:space="preserve">GizzeWetter) </w:t>
      </w:r>
      <w:r w:rsidRPr="006A4FD2">
        <w:rPr>
          <w:rFonts w:ascii="Tahoma" w:hAnsi="Tahoma" w:cs="B Nazanin"/>
          <w:rtl/>
        </w:rPr>
        <w:t>/۱۸۵۰</w:t>
      </w:r>
      <w:r w:rsidRPr="006A4FD2">
        <w:rPr>
          <w:rFonts w:ascii="Tahoma" w:hAnsi="Tahoma" w:cs="B Nazanin"/>
        </w:rPr>
        <w:t>-</w:t>
      </w:r>
      <w:r w:rsidRPr="006A4FD2">
        <w:rPr>
          <w:rFonts w:ascii="Tahoma" w:hAnsi="Tahoma" w:cs="B Nazanin"/>
          <w:rtl/>
        </w:rPr>
        <w:t>۱۷۷۳) ازعبدالقادر ریاضیدان، موسیقیدان و نوازنده ایرانی قرن نهم، به عنوان نظریه ‌پرداز موسیقی نام برده ‌است. او وارث موسیقی کلاسیک ایران و ارتباط بین موسیقی ایرانی و ترکی ازجمله پژوهش‌های اوست. ا</w:t>
      </w:r>
      <w:r w:rsidR="00C33F84" w:rsidRPr="006A4FD2">
        <w:rPr>
          <w:rFonts w:ascii="Tahoma" w:hAnsi="Tahoma" w:cs="B Nazanin"/>
          <w:rtl/>
        </w:rPr>
        <w:t>و همراه با فارابی، ابوعلی سینا،</w:t>
      </w:r>
      <w:r w:rsidR="00C33F84" w:rsidRPr="006A4FD2">
        <w:rPr>
          <w:rFonts w:ascii="Tahoma" w:hAnsi="Tahoma" w:cs="B Nazanin" w:hint="cs"/>
          <w:rtl/>
        </w:rPr>
        <w:t xml:space="preserve"> </w:t>
      </w:r>
      <w:r w:rsidRPr="006A4FD2">
        <w:rPr>
          <w:rFonts w:ascii="Tahoma" w:hAnsi="Tahoma" w:cs="B Nazanin"/>
          <w:rtl/>
        </w:rPr>
        <w:t>صفی</w:t>
      </w:r>
      <w:r w:rsidR="00C33F84" w:rsidRPr="006A4FD2">
        <w:rPr>
          <w:rFonts w:ascii="Tahoma" w:hAnsi="Tahoma" w:cs="B Nazanin" w:hint="cs"/>
          <w:rtl/>
        </w:rPr>
        <w:t xml:space="preserve"> </w:t>
      </w:r>
      <w:r w:rsidRPr="006A4FD2">
        <w:rPr>
          <w:rFonts w:ascii="Tahoma" w:hAnsi="Tahoma" w:cs="B Nazanin"/>
          <w:rtl/>
        </w:rPr>
        <w:t>‌</w:t>
      </w:r>
      <w:r w:rsidR="00DD58D3" w:rsidRPr="006A4FD2">
        <w:rPr>
          <w:rFonts w:ascii="Tahoma" w:hAnsi="Tahoma" w:cs="B Nazanin" w:hint="cs"/>
          <w:rtl/>
        </w:rPr>
        <w:softHyphen/>
      </w:r>
      <w:r w:rsidRPr="006A4FD2">
        <w:rPr>
          <w:rFonts w:ascii="Tahoma" w:hAnsi="Tahoma" w:cs="B Nazanin"/>
          <w:rtl/>
        </w:rPr>
        <w:t>الدین ارموی و قطب</w:t>
      </w:r>
      <w:r w:rsidR="00C33F84" w:rsidRPr="006A4FD2">
        <w:rPr>
          <w:rFonts w:ascii="Tahoma" w:hAnsi="Tahoma" w:cs="B Nazanin" w:hint="cs"/>
          <w:rtl/>
        </w:rPr>
        <w:t xml:space="preserve"> </w:t>
      </w:r>
      <w:r w:rsidR="00C33F84" w:rsidRPr="006A4FD2">
        <w:rPr>
          <w:rFonts w:ascii="Tahoma" w:hAnsi="Tahoma" w:cs="B Nazanin" w:hint="cs"/>
          <w:rtl/>
        </w:rPr>
        <w:softHyphen/>
      </w:r>
      <w:r w:rsidRPr="006A4FD2">
        <w:rPr>
          <w:rFonts w:ascii="Tahoma" w:hAnsi="Tahoma" w:cs="B Nazanin"/>
          <w:rtl/>
        </w:rPr>
        <w:t xml:space="preserve">‌الدین شیرازی </w:t>
      </w:r>
      <w:r w:rsidRPr="006A4FD2">
        <w:rPr>
          <w:rFonts w:ascii="Tahoma" w:hAnsi="Tahoma" w:cs="B Nazanin"/>
          <w:rtl/>
        </w:rPr>
        <w:lastRenderedPageBreak/>
        <w:t>از بزرگترین نظریه</w:t>
      </w:r>
      <w:r w:rsidR="00DD58D3" w:rsidRPr="006A4FD2">
        <w:rPr>
          <w:rFonts w:ascii="Tahoma" w:hAnsi="Tahoma" w:cs="B Nazanin" w:hint="cs"/>
          <w:rtl/>
        </w:rPr>
        <w:softHyphen/>
      </w:r>
      <w:r w:rsidRPr="006A4FD2">
        <w:rPr>
          <w:rFonts w:ascii="Tahoma" w:hAnsi="Tahoma" w:cs="B Nazanin"/>
          <w:rtl/>
        </w:rPr>
        <w:t>‌پردازان موسیقی ایرانی به شمار می‌رود. معلم ثانی درموسیقی، در رساله</w:t>
      </w:r>
      <w:r w:rsidRPr="006A4FD2">
        <w:rPr>
          <w:rFonts w:ascii="Tahoma" w:hAnsi="Tahoma" w:cs="B Nazanin"/>
          <w:rtl/>
        </w:rPr>
        <w:softHyphen/>
        <w:t>های خود توضیحاتی درباره ویژگی‌های سازهای زمان خود، از جمله کمانچه، قیچک، انواع عود، رباب، لوت</w:t>
      </w:r>
      <w:r w:rsidRPr="006A4FD2">
        <w:rPr>
          <w:rFonts w:ascii="Tahoma" w:hAnsi="Tahoma" w:cs="B Nazanin"/>
          <w:rtl/>
        </w:rPr>
        <w:softHyphen/>
        <w:t>های دسته بلند مانند روح افزا، موسیقار و... داده است.</w:t>
      </w:r>
    </w:p>
    <w:p w:rsidR="00B06825" w:rsidRPr="006A4FD2" w:rsidRDefault="00B06825" w:rsidP="00E76C58">
      <w:pPr>
        <w:pStyle w:val="NormalWeb"/>
        <w:tabs>
          <w:tab w:val="left" w:pos="0"/>
          <w:tab w:val="left" w:pos="10773"/>
        </w:tabs>
        <w:bidi/>
        <w:spacing w:before="0" w:beforeAutospacing="0" w:after="0" w:afterAutospacing="0"/>
        <w:ind w:firstLine="170"/>
        <w:jc w:val="both"/>
        <w:rPr>
          <w:rFonts w:ascii="Tahoma" w:hAnsi="Tahoma" w:cs="B Nazanin" w:hint="cs"/>
          <w:rtl/>
        </w:rPr>
      </w:pPr>
      <w:r w:rsidRPr="006A4FD2">
        <w:rPr>
          <w:rFonts w:ascii="Tahoma" w:hAnsi="Tahoma" w:cs="B Nazanin"/>
          <w:rtl/>
        </w:rPr>
        <w:t>شخصیت او نزد ترکان عثمانی به عنوان نوازنده، آهنگساز و نظریه</w:t>
      </w:r>
      <w:r w:rsidRPr="006A4FD2">
        <w:rPr>
          <w:rFonts w:ascii="Tahoma" w:hAnsi="Tahoma" w:cs="B Nazanin"/>
          <w:rtl/>
        </w:rPr>
        <w:softHyphen/>
        <w:t>پرداز فرا</w:t>
      </w:r>
      <w:r w:rsidR="00C33F84" w:rsidRPr="006A4FD2">
        <w:rPr>
          <w:rFonts w:ascii="Tahoma" w:hAnsi="Tahoma" w:cs="B Nazanin"/>
          <w:rtl/>
        </w:rPr>
        <w:t>تر رفت و تبدیل به یک اسطوره شد.</w:t>
      </w:r>
      <w:r w:rsidR="00C33F84" w:rsidRPr="006A4FD2">
        <w:rPr>
          <w:rFonts w:ascii="Tahoma" w:hAnsi="Tahoma" w:cs="B Nazanin" w:hint="cs"/>
          <w:rtl/>
        </w:rPr>
        <w:t xml:space="preserve"> </w:t>
      </w:r>
      <w:r w:rsidRPr="006A4FD2">
        <w:rPr>
          <w:rFonts w:ascii="Tahoma" w:hAnsi="Tahoma" w:cs="B Nazanin"/>
          <w:rtl/>
        </w:rPr>
        <w:t>آهنگسازان، نوازندگان و موسيقي شناسان ترک</w:t>
      </w:r>
      <w:r w:rsidR="00C33F84" w:rsidRPr="006A4FD2">
        <w:rPr>
          <w:rFonts w:ascii="Tahoma" w:hAnsi="Tahoma" w:cs="B Nazanin" w:hint="cs"/>
          <w:rtl/>
        </w:rPr>
        <w:t>یه</w:t>
      </w:r>
      <w:r w:rsidRPr="006A4FD2">
        <w:rPr>
          <w:rFonts w:ascii="Tahoma" w:hAnsi="Tahoma" w:cs="B Nazanin"/>
          <w:rtl/>
        </w:rPr>
        <w:t xml:space="preserve">، عبدالقادر رابه عنوان نياي </w:t>
      </w:r>
      <w:r w:rsidR="00C33F84" w:rsidRPr="006A4FD2">
        <w:rPr>
          <w:rFonts w:ascii="Tahoma" w:hAnsi="Tahoma" w:cs="B Nazanin" w:hint="cs"/>
          <w:rtl/>
        </w:rPr>
        <w:t>معنوی</w:t>
      </w:r>
      <w:r w:rsidRPr="006A4FD2">
        <w:rPr>
          <w:rFonts w:ascii="Tahoma" w:hAnsi="Tahoma" w:cs="B Nazanin"/>
          <w:rtl/>
        </w:rPr>
        <w:t xml:space="preserve"> در</w:t>
      </w:r>
      <w:r w:rsidR="00C33F84" w:rsidRPr="006A4FD2">
        <w:rPr>
          <w:rFonts w:ascii="Tahoma" w:hAnsi="Tahoma" w:cs="B Nazanin" w:hint="cs"/>
          <w:rtl/>
        </w:rPr>
        <w:t xml:space="preserve"> </w:t>
      </w:r>
      <w:r w:rsidRPr="006A4FD2">
        <w:rPr>
          <w:rFonts w:ascii="Tahoma" w:hAnsi="Tahoma" w:cs="B Nazanin"/>
          <w:rtl/>
        </w:rPr>
        <w:t>موسیقی مي</w:t>
      </w:r>
      <w:r w:rsidRPr="006A4FD2">
        <w:rPr>
          <w:rFonts w:ascii="Tahoma" w:hAnsi="Tahoma" w:cs="B Nazanin"/>
          <w:rtl/>
        </w:rPr>
        <w:softHyphen/>
        <w:t>شناسند، به طوري كه به ندرت نوازنده</w:t>
      </w:r>
      <w:r w:rsidRPr="006A4FD2">
        <w:rPr>
          <w:rFonts w:ascii="Tahoma" w:hAnsi="Tahoma" w:cs="B Nazanin"/>
          <w:rtl/>
        </w:rPr>
        <w:softHyphen/>
        <w:t>اي در تركيه نام او را نشنيده، قطعات او را اجرا نكرده و يا برايش احترام قایل نباشد. امروز حدود سی تا چهل قطعه در رپرتوار موسیقی عثمانی وجوددارد که منسوب به اوست و بسیاری از موسیقی</w:t>
      </w:r>
      <w:r w:rsidRPr="006A4FD2">
        <w:rPr>
          <w:rFonts w:ascii="Tahoma" w:hAnsi="Tahoma" w:cs="B Nazanin"/>
          <w:rtl/>
        </w:rPr>
        <w:softHyphen/>
        <w:t>شناسان، آنها را</w:t>
      </w:r>
      <w:r w:rsidR="00C33F84" w:rsidRPr="006A4FD2">
        <w:rPr>
          <w:rFonts w:ascii="Tahoma" w:hAnsi="Tahoma" w:cs="B Nazanin" w:hint="cs"/>
          <w:rtl/>
        </w:rPr>
        <w:t xml:space="preserve"> </w:t>
      </w:r>
      <w:r w:rsidRPr="006A4FD2">
        <w:rPr>
          <w:rFonts w:ascii="Tahoma" w:hAnsi="Tahoma" w:cs="B Nazanin"/>
          <w:rtl/>
        </w:rPr>
        <w:t>دارای اصالت تاریخی ارزیانی می‌کنند. عبدالقادر در نواختن ساز بربط استاد بود، موسیقی سریال امام</w:t>
      </w:r>
      <w:r w:rsidRPr="006A4FD2">
        <w:rPr>
          <w:rFonts w:ascii="Tahoma" w:hAnsi="Tahoma" w:cs="B Nazanin"/>
          <w:rtl/>
        </w:rPr>
        <w:softHyphen/>
        <w:t xml:space="preserve">علی ساخته فرهاد فخرالدینی برگرفته از آثار </w:t>
      </w:r>
      <w:r w:rsidR="00C33F84" w:rsidRPr="006A4FD2">
        <w:rPr>
          <w:rFonts w:ascii="Tahoma" w:hAnsi="Tahoma" w:cs="B Nazanin" w:hint="cs"/>
          <w:rtl/>
        </w:rPr>
        <w:t>او</w:t>
      </w:r>
      <w:r w:rsidRPr="006A4FD2">
        <w:rPr>
          <w:rFonts w:ascii="Tahoma" w:hAnsi="Tahoma" w:cs="B Nazanin"/>
          <w:rtl/>
        </w:rPr>
        <w:t xml:space="preserve"> است. برخی از آهنگ‌ها و تصنیف</w:t>
      </w:r>
      <w:r w:rsidRPr="006A4FD2">
        <w:rPr>
          <w:rFonts w:ascii="Tahoma" w:hAnsi="Tahoma" w:cs="B Nazanin"/>
          <w:rtl/>
        </w:rPr>
        <w:softHyphen/>
        <w:t>های عبدالقادر را گروهی متشکل از نه نفر و همایون شجریان خواننده به سرپرستی محمد</w:t>
      </w:r>
      <w:r w:rsidR="00C33F84" w:rsidRPr="006A4FD2">
        <w:rPr>
          <w:rFonts w:ascii="Tahoma" w:hAnsi="Tahoma" w:cs="B Nazanin" w:hint="cs"/>
          <w:rtl/>
        </w:rPr>
        <w:t xml:space="preserve"> </w:t>
      </w:r>
      <w:r w:rsidRPr="006A4FD2">
        <w:rPr>
          <w:rFonts w:ascii="Tahoma" w:hAnsi="Tahoma" w:cs="B Nazanin"/>
          <w:rtl/>
        </w:rPr>
        <w:t>رضا</w:t>
      </w:r>
      <w:r w:rsidR="00C33F84" w:rsidRPr="006A4FD2">
        <w:rPr>
          <w:rFonts w:ascii="Tahoma" w:hAnsi="Tahoma" w:cs="B Nazanin" w:hint="cs"/>
          <w:rtl/>
        </w:rPr>
        <w:t xml:space="preserve"> </w:t>
      </w:r>
      <w:r w:rsidRPr="006A4FD2">
        <w:rPr>
          <w:rFonts w:ascii="Tahoma" w:hAnsi="Tahoma" w:cs="B Nazanin"/>
          <w:rtl/>
        </w:rPr>
        <w:t>درویشی بازسازی و دوباره</w:t>
      </w:r>
      <w:r w:rsidRPr="006A4FD2">
        <w:rPr>
          <w:rFonts w:ascii="Tahoma" w:hAnsi="Tahoma" w:cs="B Nazanin"/>
          <w:rtl/>
        </w:rPr>
        <w:softHyphen/>
        <w:t>نوازی کرده‌اند. عبدالقادر آخرین عضو از سلسله از موسیقیدان</w:t>
      </w:r>
      <w:r w:rsidRPr="006A4FD2">
        <w:rPr>
          <w:rFonts w:ascii="Tahoma" w:hAnsi="Tahoma" w:cs="B Nazanin"/>
          <w:rtl/>
        </w:rPr>
        <w:softHyphen/>
        <w:t>ها و نظریه</w:t>
      </w:r>
      <w:r w:rsidRPr="006A4FD2">
        <w:rPr>
          <w:rFonts w:ascii="Tahoma" w:hAnsi="Tahoma" w:cs="B Nazanin"/>
          <w:rtl/>
        </w:rPr>
        <w:softHyphen/>
        <w:t>پردازانی است که از فارابی آغاز و طی500 سال به او می</w:t>
      </w:r>
      <w:r w:rsidRPr="006A4FD2">
        <w:rPr>
          <w:rFonts w:ascii="Tahoma" w:hAnsi="Tahoma" w:cs="B Nazanin"/>
          <w:rtl/>
        </w:rPr>
        <w:softHyphen/>
        <w:t>رسد، حدو</w:t>
      </w:r>
      <w:r w:rsidRPr="006A4FD2">
        <w:rPr>
          <w:rFonts w:ascii="Tahoma" w:hAnsi="Tahoma" w:cs="B Nazanin"/>
        </w:rPr>
        <w:t xml:space="preserve"> </w:t>
      </w:r>
      <w:r w:rsidRPr="006A4FD2">
        <w:rPr>
          <w:rFonts w:ascii="Tahoma" w:hAnsi="Tahoma" w:cs="B Nazanin"/>
          <w:rtl/>
        </w:rPr>
        <w:t>چهل</w:t>
      </w:r>
      <w:r w:rsidRPr="006A4FD2">
        <w:rPr>
          <w:rFonts w:ascii="Tahoma" w:hAnsi="Tahoma" w:cs="B Nazanin"/>
        </w:rPr>
        <w:t xml:space="preserve"> </w:t>
      </w:r>
      <w:r w:rsidRPr="006A4FD2">
        <w:rPr>
          <w:rFonts w:ascii="Tahoma" w:hAnsi="Tahoma" w:cs="B Nazanin"/>
          <w:rtl/>
        </w:rPr>
        <w:t>تصنيف</w:t>
      </w:r>
      <w:r w:rsidRPr="006A4FD2">
        <w:rPr>
          <w:rFonts w:ascii="Tahoma" w:hAnsi="Tahoma" w:cs="B Nazanin"/>
        </w:rPr>
        <w:t xml:space="preserve"> </w:t>
      </w:r>
      <w:r w:rsidRPr="006A4FD2">
        <w:rPr>
          <w:rFonts w:ascii="Tahoma" w:hAnsi="Tahoma" w:cs="B Nazanin"/>
          <w:rtl/>
        </w:rPr>
        <w:t>آوازي</w:t>
      </w:r>
      <w:r w:rsidRPr="006A4FD2">
        <w:rPr>
          <w:rFonts w:ascii="Tahoma" w:hAnsi="Tahoma" w:cs="B Nazanin"/>
        </w:rPr>
        <w:t xml:space="preserve"> </w:t>
      </w:r>
      <w:r w:rsidRPr="006A4FD2">
        <w:rPr>
          <w:rFonts w:ascii="Tahoma" w:hAnsi="Tahoma" w:cs="B Nazanin"/>
          <w:rtl/>
        </w:rPr>
        <w:t>در ترکیه وجود دارد</w:t>
      </w:r>
      <w:r w:rsidRPr="006A4FD2">
        <w:rPr>
          <w:rFonts w:ascii="Tahoma" w:hAnsi="Tahoma" w:cs="B Nazanin"/>
        </w:rPr>
        <w:t xml:space="preserve"> </w:t>
      </w:r>
      <w:r w:rsidRPr="006A4FD2">
        <w:rPr>
          <w:rFonts w:ascii="Tahoma" w:hAnsi="Tahoma" w:cs="B Nazanin"/>
          <w:rtl/>
        </w:rPr>
        <w:t>كه</w:t>
      </w:r>
      <w:r w:rsidRPr="006A4FD2">
        <w:rPr>
          <w:rFonts w:ascii="Tahoma" w:hAnsi="Tahoma" w:cs="B Nazanin"/>
        </w:rPr>
        <w:t xml:space="preserve"> </w:t>
      </w:r>
      <w:r w:rsidRPr="006A4FD2">
        <w:rPr>
          <w:rFonts w:ascii="Tahoma" w:hAnsi="Tahoma" w:cs="B Nazanin"/>
          <w:rtl/>
        </w:rPr>
        <w:t>به او</w:t>
      </w:r>
      <w:r w:rsidR="00C33F84" w:rsidRPr="006A4FD2">
        <w:rPr>
          <w:rFonts w:ascii="Tahoma" w:hAnsi="Tahoma" w:cs="B Nazanin" w:hint="cs"/>
          <w:rtl/>
        </w:rPr>
        <w:t xml:space="preserve"> </w:t>
      </w:r>
      <w:r w:rsidRPr="006A4FD2">
        <w:rPr>
          <w:rFonts w:ascii="Tahoma" w:hAnsi="Tahoma" w:cs="B Nazanin"/>
          <w:rtl/>
        </w:rPr>
        <w:t>نسبت</w:t>
      </w:r>
      <w:r w:rsidRPr="006A4FD2">
        <w:rPr>
          <w:rFonts w:ascii="Tahoma" w:hAnsi="Tahoma" w:cs="B Nazanin"/>
        </w:rPr>
        <w:t xml:space="preserve"> </w:t>
      </w:r>
      <w:r w:rsidRPr="006A4FD2">
        <w:rPr>
          <w:rFonts w:ascii="Tahoma" w:hAnsi="Tahoma" w:cs="B Nazanin"/>
          <w:rtl/>
        </w:rPr>
        <w:t>می</w:t>
      </w:r>
      <w:r w:rsidRPr="006A4FD2">
        <w:rPr>
          <w:rFonts w:ascii="Tahoma" w:hAnsi="Tahoma" w:cs="B Nazanin"/>
          <w:rtl/>
        </w:rPr>
        <w:softHyphen/>
        <w:t>دهند</w:t>
      </w:r>
      <w:r w:rsidRPr="006A4FD2">
        <w:rPr>
          <w:rFonts w:ascii="Tahoma" w:hAnsi="Tahoma" w:cs="B Nazanin"/>
        </w:rPr>
        <w:t xml:space="preserve"> </w:t>
      </w:r>
      <w:r w:rsidRPr="006A4FD2">
        <w:rPr>
          <w:rFonts w:ascii="Tahoma" w:hAnsi="Tahoma" w:cs="B Nazanin"/>
          <w:rtl/>
        </w:rPr>
        <w:t>که اشعار</w:t>
      </w:r>
      <w:r w:rsidRPr="006A4FD2">
        <w:rPr>
          <w:rFonts w:ascii="Tahoma" w:hAnsi="Tahoma" w:cs="B Nazanin"/>
        </w:rPr>
        <w:t xml:space="preserve"> </w:t>
      </w:r>
      <w:r w:rsidRPr="006A4FD2">
        <w:rPr>
          <w:rFonts w:ascii="Tahoma" w:hAnsi="Tahoma" w:cs="B Nazanin"/>
          <w:rtl/>
        </w:rPr>
        <w:t>آنان به</w:t>
      </w:r>
      <w:r w:rsidRPr="006A4FD2">
        <w:rPr>
          <w:rFonts w:ascii="Tahoma" w:hAnsi="Tahoma" w:cs="B Nazanin"/>
        </w:rPr>
        <w:t xml:space="preserve"> </w:t>
      </w:r>
      <w:r w:rsidRPr="006A4FD2">
        <w:rPr>
          <w:rFonts w:ascii="Tahoma" w:hAnsi="Tahoma" w:cs="B Nazanin"/>
          <w:rtl/>
        </w:rPr>
        <w:t>زبان</w:t>
      </w:r>
      <w:r w:rsidRPr="006A4FD2">
        <w:rPr>
          <w:rFonts w:ascii="Tahoma" w:hAnsi="Tahoma" w:cs="B Nazanin"/>
        </w:rPr>
        <w:t xml:space="preserve"> </w:t>
      </w:r>
      <w:r w:rsidRPr="006A4FD2">
        <w:rPr>
          <w:rFonts w:ascii="Tahoma" w:hAnsi="Tahoma" w:cs="B Nazanin"/>
          <w:rtl/>
        </w:rPr>
        <w:t>فارسي</w:t>
      </w:r>
      <w:r w:rsidRPr="006A4FD2">
        <w:rPr>
          <w:rFonts w:ascii="Tahoma" w:hAnsi="Tahoma" w:cs="B Nazanin"/>
        </w:rPr>
        <w:t xml:space="preserve"> </w:t>
      </w:r>
      <w:r w:rsidRPr="006A4FD2">
        <w:rPr>
          <w:rFonts w:ascii="Tahoma" w:hAnsi="Tahoma" w:cs="B Nazanin"/>
          <w:rtl/>
        </w:rPr>
        <w:t>است که اين</w:t>
      </w:r>
      <w:r w:rsidRPr="006A4FD2">
        <w:rPr>
          <w:rFonts w:ascii="Tahoma" w:hAnsi="Tahoma" w:cs="B Nazanin"/>
        </w:rPr>
        <w:t xml:space="preserve"> </w:t>
      </w:r>
      <w:r w:rsidRPr="006A4FD2">
        <w:rPr>
          <w:rFonts w:ascii="Tahoma" w:hAnsi="Tahoma" w:cs="B Nazanin"/>
          <w:rtl/>
        </w:rPr>
        <w:t>قطعات</w:t>
      </w:r>
      <w:r w:rsidRPr="006A4FD2">
        <w:rPr>
          <w:rFonts w:ascii="Tahoma" w:hAnsi="Tahoma" w:cs="B Nazanin"/>
        </w:rPr>
        <w:t xml:space="preserve"> </w:t>
      </w:r>
      <w:r w:rsidRPr="006A4FD2">
        <w:rPr>
          <w:rFonts w:ascii="Tahoma" w:hAnsi="Tahoma" w:cs="B Nazanin"/>
          <w:rtl/>
        </w:rPr>
        <w:t>براي</w:t>
      </w:r>
      <w:r w:rsidRPr="006A4FD2">
        <w:rPr>
          <w:rFonts w:ascii="Tahoma" w:hAnsi="Tahoma" w:cs="B Nazanin"/>
        </w:rPr>
        <w:t xml:space="preserve"> </w:t>
      </w:r>
      <w:r w:rsidRPr="006A4FD2">
        <w:rPr>
          <w:rFonts w:ascii="Tahoma" w:hAnsi="Tahoma" w:cs="B Nazanin"/>
          <w:rtl/>
        </w:rPr>
        <w:t>نخستين</w:t>
      </w:r>
      <w:r w:rsidRPr="006A4FD2">
        <w:rPr>
          <w:rFonts w:ascii="Tahoma" w:hAnsi="Tahoma" w:cs="B Nazanin"/>
        </w:rPr>
        <w:t xml:space="preserve"> </w:t>
      </w:r>
      <w:r w:rsidRPr="006A4FD2">
        <w:rPr>
          <w:rFonts w:ascii="Tahoma" w:hAnsi="Tahoma" w:cs="B Nazanin"/>
          <w:rtl/>
        </w:rPr>
        <w:t>بار</w:t>
      </w:r>
      <w:r w:rsidRPr="006A4FD2">
        <w:rPr>
          <w:rFonts w:ascii="Tahoma" w:hAnsi="Tahoma" w:cs="B Nazanin"/>
        </w:rPr>
        <w:t xml:space="preserve"> </w:t>
      </w:r>
      <w:r w:rsidRPr="006A4FD2">
        <w:rPr>
          <w:rFonts w:ascii="Tahoma" w:hAnsi="Tahoma" w:cs="B Nazanin"/>
          <w:rtl/>
        </w:rPr>
        <w:t>در</w:t>
      </w:r>
      <w:r w:rsidRPr="006A4FD2">
        <w:rPr>
          <w:rFonts w:ascii="Tahoma" w:hAnsi="Tahoma" w:cs="B Nazanin"/>
        </w:rPr>
        <w:t xml:space="preserve"> </w:t>
      </w:r>
      <w:r w:rsidRPr="006A4FD2">
        <w:rPr>
          <w:rFonts w:ascii="Tahoma" w:hAnsi="Tahoma" w:cs="B Nazanin"/>
          <w:rtl/>
        </w:rPr>
        <w:t>پايان</w:t>
      </w:r>
      <w:r w:rsidRPr="006A4FD2">
        <w:rPr>
          <w:rFonts w:ascii="Tahoma" w:hAnsi="Tahoma" w:cs="B Nazanin"/>
        </w:rPr>
        <w:t xml:space="preserve"> </w:t>
      </w:r>
      <w:r w:rsidRPr="006A4FD2">
        <w:rPr>
          <w:rFonts w:ascii="Tahoma" w:hAnsi="Tahoma" w:cs="B Nazanin"/>
          <w:rtl/>
        </w:rPr>
        <w:t>سده نوزدهم</w:t>
      </w:r>
      <w:r w:rsidRPr="006A4FD2">
        <w:rPr>
          <w:rFonts w:ascii="Tahoma" w:hAnsi="Tahoma" w:cs="B Nazanin"/>
        </w:rPr>
        <w:t xml:space="preserve"> </w:t>
      </w:r>
      <w:r w:rsidRPr="006A4FD2">
        <w:rPr>
          <w:rFonts w:ascii="Tahoma" w:hAnsi="Tahoma" w:cs="B Nazanin"/>
          <w:rtl/>
        </w:rPr>
        <w:t>با</w:t>
      </w:r>
      <w:r w:rsidRPr="006A4FD2">
        <w:rPr>
          <w:rFonts w:ascii="Tahoma" w:hAnsi="Tahoma" w:cs="B Nazanin"/>
        </w:rPr>
        <w:t xml:space="preserve"> </w:t>
      </w:r>
      <w:r w:rsidRPr="006A4FD2">
        <w:rPr>
          <w:rFonts w:ascii="Tahoma" w:hAnsi="Tahoma" w:cs="B Nazanin"/>
          <w:rtl/>
        </w:rPr>
        <w:t xml:space="preserve">نت </w:t>
      </w:r>
      <w:r w:rsidRPr="006A4FD2">
        <w:rPr>
          <w:rFonts w:ascii="Tahoma" w:hAnsi="Tahoma" w:cs="B Nazanin"/>
          <w:rtl/>
        </w:rPr>
        <w:softHyphen/>
        <w:t>نويسي</w:t>
      </w:r>
      <w:r w:rsidRPr="006A4FD2">
        <w:rPr>
          <w:rFonts w:ascii="Tahoma" w:hAnsi="Tahoma" w:cs="B Nazanin"/>
        </w:rPr>
        <w:t xml:space="preserve"> </w:t>
      </w:r>
      <w:r w:rsidRPr="006A4FD2">
        <w:rPr>
          <w:rFonts w:ascii="Tahoma" w:hAnsi="Tahoma" w:cs="B Nazanin"/>
          <w:rtl/>
        </w:rPr>
        <w:t>امروزي</w:t>
      </w:r>
      <w:r w:rsidRPr="006A4FD2">
        <w:rPr>
          <w:rFonts w:ascii="Tahoma" w:hAnsi="Tahoma" w:cs="B Nazanin"/>
        </w:rPr>
        <w:t xml:space="preserve"> </w:t>
      </w:r>
      <w:r w:rsidRPr="006A4FD2">
        <w:rPr>
          <w:rFonts w:ascii="Tahoma" w:hAnsi="Tahoma" w:cs="B Nazanin"/>
          <w:rtl/>
        </w:rPr>
        <w:t>نگاشته</w:t>
      </w:r>
      <w:r w:rsidRPr="006A4FD2">
        <w:rPr>
          <w:rFonts w:ascii="Tahoma" w:hAnsi="Tahoma" w:cs="B Nazanin"/>
        </w:rPr>
        <w:t xml:space="preserve"> </w:t>
      </w:r>
      <w:r w:rsidRPr="006A4FD2">
        <w:rPr>
          <w:rFonts w:ascii="Tahoma" w:hAnsi="Tahoma" w:cs="B Nazanin"/>
          <w:rtl/>
        </w:rPr>
        <w:t>شد. به نظر ثريا</w:t>
      </w:r>
      <w:r w:rsidR="00C33F84" w:rsidRPr="006A4FD2">
        <w:rPr>
          <w:rFonts w:ascii="Tahoma" w:hAnsi="Tahoma" w:cs="B Nazanin" w:hint="cs"/>
          <w:rtl/>
        </w:rPr>
        <w:t xml:space="preserve"> </w:t>
      </w:r>
      <w:r w:rsidRPr="006A4FD2">
        <w:rPr>
          <w:rFonts w:ascii="Tahoma" w:hAnsi="Tahoma" w:cs="B Nazanin"/>
          <w:rtl/>
        </w:rPr>
        <w:t>آقايوا،</w:t>
      </w:r>
      <w:r w:rsidRPr="006A4FD2">
        <w:rPr>
          <w:rFonts w:ascii="Tahoma" w:hAnsi="Tahoma" w:cs="B Nazanin"/>
        </w:rPr>
        <w:t xml:space="preserve"> </w:t>
      </w:r>
      <w:r w:rsidRPr="006A4FD2">
        <w:rPr>
          <w:rFonts w:ascii="Tahoma" w:hAnsi="Tahoma" w:cs="B Nazanin"/>
          <w:rtl/>
        </w:rPr>
        <w:t>محقق</w:t>
      </w:r>
      <w:r w:rsidR="00C33F84" w:rsidRPr="006A4FD2">
        <w:rPr>
          <w:rFonts w:ascii="Tahoma" w:hAnsi="Tahoma" w:cs="B Nazanin" w:hint="cs"/>
          <w:rtl/>
        </w:rPr>
        <w:t xml:space="preserve"> </w:t>
      </w:r>
      <w:r w:rsidRPr="006A4FD2">
        <w:rPr>
          <w:rFonts w:ascii="Tahoma" w:hAnsi="Tahoma" w:cs="B Nazanin"/>
          <w:rtl/>
        </w:rPr>
        <w:t>موسيقي</w:t>
      </w:r>
      <w:r w:rsidRPr="006A4FD2">
        <w:rPr>
          <w:rFonts w:ascii="Tahoma" w:hAnsi="Tahoma" w:cs="B Nazanin"/>
        </w:rPr>
        <w:t xml:space="preserve"> </w:t>
      </w:r>
      <w:r w:rsidRPr="006A4FD2">
        <w:rPr>
          <w:rFonts w:ascii="Tahoma" w:hAnsi="Tahoma" w:cs="B Nazanin"/>
          <w:rtl/>
        </w:rPr>
        <w:t>آذربايجاني،</w:t>
      </w:r>
      <w:r w:rsidRPr="006A4FD2">
        <w:rPr>
          <w:rFonts w:ascii="Tahoma" w:hAnsi="Tahoma" w:cs="B Nazanin"/>
        </w:rPr>
        <w:t xml:space="preserve"> </w:t>
      </w:r>
      <w:r w:rsidRPr="006A4FD2">
        <w:rPr>
          <w:rFonts w:ascii="Tahoma" w:hAnsi="Tahoma" w:cs="B Nazanin"/>
          <w:rtl/>
        </w:rPr>
        <w:t>تصنيف</w:t>
      </w:r>
      <w:r w:rsidRPr="006A4FD2">
        <w:rPr>
          <w:rFonts w:ascii="Tahoma" w:hAnsi="Tahoma" w:cs="B Nazanin"/>
          <w:rtl/>
        </w:rPr>
        <w:softHyphen/>
        <w:t>هاي</w:t>
      </w:r>
      <w:r w:rsidRPr="006A4FD2">
        <w:rPr>
          <w:rFonts w:ascii="Tahoma" w:hAnsi="Tahoma" w:cs="B Nazanin"/>
        </w:rPr>
        <w:t xml:space="preserve"> </w:t>
      </w:r>
      <w:r w:rsidRPr="006A4FD2">
        <w:rPr>
          <w:rFonts w:ascii="Tahoma" w:hAnsi="Tahoma" w:cs="B Nazanin"/>
          <w:rtl/>
        </w:rPr>
        <w:t>مراغي</w:t>
      </w:r>
      <w:r w:rsidRPr="006A4FD2">
        <w:rPr>
          <w:rFonts w:ascii="Tahoma" w:hAnsi="Tahoma" w:cs="B Nazanin"/>
        </w:rPr>
        <w:t xml:space="preserve"> </w:t>
      </w:r>
      <w:r w:rsidRPr="006A4FD2">
        <w:rPr>
          <w:rFonts w:ascii="Tahoma" w:hAnsi="Tahoma" w:cs="B Nazanin"/>
          <w:rtl/>
        </w:rPr>
        <w:t>تنها</w:t>
      </w:r>
      <w:r w:rsidRPr="006A4FD2">
        <w:rPr>
          <w:rFonts w:ascii="Tahoma" w:hAnsi="Tahoma" w:cs="B Nazanin"/>
        </w:rPr>
        <w:t xml:space="preserve"> </w:t>
      </w:r>
      <w:r w:rsidRPr="006A4FD2">
        <w:rPr>
          <w:rFonts w:ascii="Tahoma" w:hAnsi="Tahoma" w:cs="B Nazanin"/>
          <w:rtl/>
        </w:rPr>
        <w:t>از</w:t>
      </w:r>
      <w:r w:rsidRPr="006A4FD2">
        <w:rPr>
          <w:rFonts w:ascii="Tahoma" w:hAnsi="Tahoma" w:cs="B Nazanin"/>
        </w:rPr>
        <w:t xml:space="preserve"> </w:t>
      </w:r>
      <w:r w:rsidRPr="006A4FD2">
        <w:rPr>
          <w:rFonts w:ascii="Tahoma" w:hAnsi="Tahoma" w:cs="B Nazanin"/>
          <w:rtl/>
        </w:rPr>
        <w:t>ديدگاه</w:t>
      </w:r>
      <w:r w:rsidRPr="006A4FD2">
        <w:rPr>
          <w:rFonts w:ascii="Tahoma" w:hAnsi="Tahoma" w:cs="B Nazanin"/>
        </w:rPr>
        <w:t xml:space="preserve"> </w:t>
      </w:r>
      <w:r w:rsidRPr="006A4FD2">
        <w:rPr>
          <w:rFonts w:ascii="Tahoma" w:hAnsi="Tahoma" w:cs="B Nazanin"/>
          <w:rtl/>
        </w:rPr>
        <w:t>موسيقايي</w:t>
      </w:r>
      <w:r w:rsidRPr="006A4FD2">
        <w:rPr>
          <w:rFonts w:ascii="Tahoma" w:hAnsi="Tahoma" w:cs="B Nazanin"/>
        </w:rPr>
        <w:t xml:space="preserve"> </w:t>
      </w:r>
      <w:r w:rsidRPr="006A4FD2">
        <w:rPr>
          <w:rFonts w:ascii="Tahoma" w:hAnsi="Tahoma" w:cs="B Nazanin"/>
          <w:rtl/>
        </w:rPr>
        <w:t>اهميت ندارند،</w:t>
      </w:r>
      <w:r w:rsidRPr="006A4FD2">
        <w:rPr>
          <w:rFonts w:ascii="Tahoma" w:hAnsi="Tahoma" w:cs="B Nazanin"/>
        </w:rPr>
        <w:t xml:space="preserve"> </w:t>
      </w:r>
      <w:r w:rsidRPr="006A4FD2">
        <w:rPr>
          <w:rFonts w:ascii="Tahoma" w:hAnsi="Tahoma" w:cs="B Nazanin"/>
          <w:rtl/>
        </w:rPr>
        <w:t>بلكه</w:t>
      </w:r>
      <w:r w:rsidRPr="006A4FD2">
        <w:rPr>
          <w:rFonts w:ascii="Tahoma" w:hAnsi="Tahoma" w:cs="B Nazanin"/>
        </w:rPr>
        <w:t xml:space="preserve"> </w:t>
      </w:r>
      <w:r w:rsidRPr="006A4FD2">
        <w:rPr>
          <w:rFonts w:ascii="Tahoma" w:hAnsi="Tahoma" w:cs="B Nazanin"/>
          <w:rtl/>
        </w:rPr>
        <w:t>تصويري</w:t>
      </w:r>
      <w:r w:rsidRPr="006A4FD2">
        <w:rPr>
          <w:rFonts w:ascii="Tahoma" w:hAnsi="Tahoma" w:cs="B Nazanin"/>
        </w:rPr>
        <w:t xml:space="preserve"> </w:t>
      </w:r>
      <w:r w:rsidRPr="006A4FD2">
        <w:rPr>
          <w:rFonts w:ascii="Tahoma" w:hAnsi="Tahoma" w:cs="B Nazanin"/>
          <w:rtl/>
        </w:rPr>
        <w:t>تاريخي</w:t>
      </w:r>
      <w:r w:rsidRPr="006A4FD2">
        <w:rPr>
          <w:rFonts w:ascii="Tahoma" w:hAnsi="Tahoma" w:cs="B Nazanin"/>
        </w:rPr>
        <w:t xml:space="preserve"> </w:t>
      </w:r>
      <w:r w:rsidRPr="006A4FD2">
        <w:rPr>
          <w:rFonts w:ascii="Tahoma" w:hAnsi="Tahoma" w:cs="B Nazanin"/>
          <w:rtl/>
        </w:rPr>
        <w:t>از</w:t>
      </w:r>
      <w:r w:rsidRPr="006A4FD2">
        <w:rPr>
          <w:rFonts w:ascii="Tahoma" w:hAnsi="Tahoma" w:cs="B Nazanin"/>
        </w:rPr>
        <w:t xml:space="preserve"> </w:t>
      </w:r>
      <w:r w:rsidRPr="006A4FD2">
        <w:rPr>
          <w:rFonts w:ascii="Tahoma" w:hAnsi="Tahoma" w:cs="B Nazanin"/>
          <w:rtl/>
        </w:rPr>
        <w:t>آن دوران</w:t>
      </w:r>
      <w:r w:rsidRPr="006A4FD2">
        <w:rPr>
          <w:rFonts w:ascii="Tahoma" w:hAnsi="Tahoma" w:cs="B Nazanin"/>
        </w:rPr>
        <w:t xml:space="preserve"> </w:t>
      </w:r>
      <w:r w:rsidRPr="006A4FD2">
        <w:rPr>
          <w:rFonts w:ascii="Tahoma" w:hAnsi="Tahoma" w:cs="B Nazanin"/>
          <w:rtl/>
        </w:rPr>
        <w:t>را</w:t>
      </w:r>
      <w:r w:rsidRPr="006A4FD2">
        <w:rPr>
          <w:rFonts w:ascii="Tahoma" w:hAnsi="Tahoma" w:cs="B Nazanin"/>
        </w:rPr>
        <w:t xml:space="preserve"> </w:t>
      </w:r>
      <w:r w:rsidRPr="006A4FD2">
        <w:rPr>
          <w:rFonts w:ascii="Tahoma" w:hAnsi="Tahoma" w:cs="B Nazanin"/>
          <w:rtl/>
        </w:rPr>
        <w:t>نشان می</w:t>
      </w:r>
      <w:r w:rsidRPr="006A4FD2">
        <w:rPr>
          <w:rFonts w:ascii="Tahoma" w:hAnsi="Tahoma" w:cs="B Nazanin"/>
          <w:rtl/>
        </w:rPr>
        <w:softHyphen/>
        <w:t>دهند، چرا</w:t>
      </w:r>
      <w:r w:rsidR="006A4FD2">
        <w:rPr>
          <w:rFonts w:ascii="Tahoma" w:hAnsi="Tahoma" w:cs="B Nazanin" w:hint="cs"/>
          <w:rtl/>
        </w:rPr>
        <w:t xml:space="preserve"> </w:t>
      </w:r>
      <w:r w:rsidRPr="006A4FD2">
        <w:rPr>
          <w:rFonts w:ascii="Tahoma" w:hAnsi="Tahoma" w:cs="B Nazanin"/>
          <w:rtl/>
        </w:rPr>
        <w:t>كه</w:t>
      </w:r>
      <w:r w:rsidRPr="006A4FD2">
        <w:rPr>
          <w:rFonts w:ascii="Tahoma" w:hAnsi="Tahoma" w:cs="B Nazanin"/>
        </w:rPr>
        <w:t xml:space="preserve"> </w:t>
      </w:r>
      <w:r w:rsidRPr="006A4FD2">
        <w:rPr>
          <w:rFonts w:ascii="Tahoma" w:hAnsi="Tahoma" w:cs="B Nazanin"/>
          <w:rtl/>
        </w:rPr>
        <w:t>هر</w:t>
      </w:r>
      <w:r w:rsidR="006A4FD2">
        <w:rPr>
          <w:rFonts w:ascii="Tahoma" w:hAnsi="Tahoma" w:cs="B Nazanin" w:hint="cs"/>
          <w:rtl/>
        </w:rPr>
        <w:t xml:space="preserve"> یک از</w:t>
      </w:r>
      <w:r w:rsidRPr="006A4FD2">
        <w:rPr>
          <w:rFonts w:ascii="Tahoma" w:hAnsi="Tahoma" w:cs="B Nazanin"/>
        </w:rPr>
        <w:t xml:space="preserve"> </w:t>
      </w:r>
      <w:r w:rsidRPr="006A4FD2">
        <w:rPr>
          <w:rFonts w:ascii="Tahoma" w:hAnsi="Tahoma" w:cs="B Nazanin"/>
          <w:rtl/>
        </w:rPr>
        <w:t>ساخته</w:t>
      </w:r>
      <w:r w:rsidR="006A4FD2">
        <w:rPr>
          <w:rFonts w:ascii="Tahoma" w:hAnsi="Tahoma" w:cs="B Nazanin" w:hint="cs"/>
          <w:rtl/>
        </w:rPr>
        <w:softHyphen/>
        <w:t>های</w:t>
      </w:r>
      <w:r w:rsidRPr="006A4FD2">
        <w:rPr>
          <w:rFonts w:ascii="Tahoma" w:hAnsi="Tahoma" w:cs="B Nazanin"/>
          <w:rtl/>
        </w:rPr>
        <w:softHyphen/>
      </w:r>
      <w:r w:rsidR="00C33F84" w:rsidRPr="006A4FD2">
        <w:rPr>
          <w:rFonts w:ascii="Tahoma" w:hAnsi="Tahoma" w:cs="B Nazanin" w:hint="cs"/>
          <w:rtl/>
        </w:rPr>
        <w:t xml:space="preserve"> </w:t>
      </w:r>
      <w:r w:rsidRPr="006A4FD2">
        <w:rPr>
          <w:rFonts w:ascii="Tahoma" w:hAnsi="Tahoma" w:cs="B Nazanin"/>
          <w:rtl/>
        </w:rPr>
        <w:t>مراغي</w:t>
      </w:r>
      <w:r w:rsidRPr="006A4FD2">
        <w:rPr>
          <w:rFonts w:ascii="Tahoma" w:hAnsi="Tahoma" w:cs="B Nazanin"/>
        </w:rPr>
        <w:t xml:space="preserve"> </w:t>
      </w:r>
      <w:r w:rsidRPr="006A4FD2">
        <w:rPr>
          <w:rFonts w:ascii="Tahoma" w:hAnsi="Tahoma" w:cs="B Nazanin"/>
          <w:rtl/>
        </w:rPr>
        <w:t>با</w:t>
      </w:r>
      <w:r w:rsidR="00C33F84" w:rsidRPr="006A4FD2">
        <w:rPr>
          <w:rFonts w:ascii="Tahoma" w:hAnsi="Tahoma" w:cs="B Nazanin"/>
        </w:rPr>
        <w:t xml:space="preserve"> </w:t>
      </w:r>
      <w:r w:rsidRPr="006A4FD2">
        <w:rPr>
          <w:rFonts w:ascii="Tahoma" w:hAnsi="Tahoma" w:cs="B Nazanin"/>
          <w:rtl/>
        </w:rPr>
        <w:t>رويدادي</w:t>
      </w:r>
      <w:r w:rsidRPr="006A4FD2">
        <w:rPr>
          <w:rFonts w:ascii="Tahoma" w:hAnsi="Tahoma" w:cs="B Nazanin"/>
        </w:rPr>
        <w:t xml:space="preserve"> </w:t>
      </w:r>
      <w:r w:rsidRPr="006A4FD2">
        <w:rPr>
          <w:rFonts w:ascii="Tahoma" w:hAnsi="Tahoma" w:cs="B Nazanin"/>
          <w:rtl/>
        </w:rPr>
        <w:t>خاص</w:t>
      </w:r>
      <w:r w:rsidRPr="006A4FD2">
        <w:rPr>
          <w:rFonts w:ascii="Tahoma" w:hAnsi="Tahoma" w:cs="B Nazanin"/>
        </w:rPr>
        <w:t xml:space="preserve"> </w:t>
      </w:r>
      <w:r w:rsidRPr="006A4FD2">
        <w:rPr>
          <w:rFonts w:ascii="Tahoma" w:hAnsi="Tahoma" w:cs="B Nazanin"/>
          <w:rtl/>
        </w:rPr>
        <w:t>در</w:t>
      </w:r>
      <w:r w:rsidRPr="006A4FD2">
        <w:rPr>
          <w:rFonts w:ascii="Tahoma" w:hAnsi="Tahoma" w:cs="B Nazanin"/>
        </w:rPr>
        <w:t xml:space="preserve"> </w:t>
      </w:r>
      <w:r w:rsidRPr="006A4FD2">
        <w:rPr>
          <w:rFonts w:ascii="Tahoma" w:hAnsi="Tahoma" w:cs="B Nazanin"/>
          <w:rtl/>
        </w:rPr>
        <w:t>زندگي</w:t>
      </w:r>
      <w:r w:rsidRPr="006A4FD2">
        <w:rPr>
          <w:rFonts w:ascii="Tahoma" w:hAnsi="Tahoma" w:cs="B Nazanin"/>
        </w:rPr>
        <w:t xml:space="preserve"> </w:t>
      </w:r>
      <w:r w:rsidRPr="006A4FD2">
        <w:rPr>
          <w:rFonts w:ascii="Tahoma" w:hAnsi="Tahoma" w:cs="B Nazanin"/>
          <w:rtl/>
        </w:rPr>
        <w:t>او</w:t>
      </w:r>
      <w:r w:rsidR="006A4FD2">
        <w:rPr>
          <w:rFonts w:ascii="Tahoma" w:hAnsi="Tahoma" w:cs="B Nazanin" w:hint="cs"/>
          <w:rtl/>
        </w:rPr>
        <w:t xml:space="preserve"> </w:t>
      </w:r>
      <w:r w:rsidRPr="006A4FD2">
        <w:rPr>
          <w:rFonts w:ascii="Tahoma" w:hAnsi="Tahoma" w:cs="B Nazanin"/>
          <w:rtl/>
        </w:rPr>
        <w:t>ارتباط</w:t>
      </w:r>
      <w:r w:rsidRPr="006A4FD2">
        <w:rPr>
          <w:rFonts w:ascii="Tahoma" w:hAnsi="Tahoma" w:cs="B Nazanin"/>
        </w:rPr>
        <w:t xml:space="preserve"> </w:t>
      </w:r>
      <w:r w:rsidRPr="006A4FD2">
        <w:rPr>
          <w:rFonts w:ascii="Tahoma" w:hAnsi="Tahoma" w:cs="B Nazanin"/>
          <w:rtl/>
        </w:rPr>
        <w:t>دارد.</w:t>
      </w:r>
      <w:r w:rsidR="00C33F84" w:rsidRPr="006A4FD2">
        <w:rPr>
          <w:rFonts w:ascii="Tahoma" w:hAnsi="Tahoma" w:cs="B Nazanin" w:hint="cs"/>
          <w:rtl/>
        </w:rPr>
        <w:t xml:space="preserve"> </w:t>
      </w:r>
      <w:r w:rsidRPr="006A4FD2">
        <w:rPr>
          <w:rFonts w:ascii="Tahoma" w:hAnsi="Tahoma" w:cs="B Nazanin"/>
          <w:rtl/>
        </w:rPr>
        <w:t>موسیقیدانان برجسته عثمانی هم عصرش بهره</w:t>
      </w:r>
      <w:r w:rsidRPr="006A4FD2">
        <w:rPr>
          <w:rFonts w:ascii="Tahoma" w:hAnsi="Tahoma" w:cs="B Nazanin"/>
          <w:rtl/>
        </w:rPr>
        <w:softHyphen/>
        <w:t>های زیادی از حضور وی بردند</w:t>
      </w:r>
      <w:r w:rsidR="00C33F84" w:rsidRPr="006A4FD2">
        <w:rPr>
          <w:rFonts w:ascii="Tahoma" w:hAnsi="Tahoma" w:cs="B Nazanin" w:hint="cs"/>
          <w:rtl/>
        </w:rPr>
        <w:t>.</w:t>
      </w:r>
    </w:p>
    <w:p w:rsidR="00B06825" w:rsidRPr="006A4FD2" w:rsidRDefault="00E76C58" w:rsidP="006A4FD2">
      <w:pPr>
        <w:pStyle w:val="NormalWeb"/>
        <w:tabs>
          <w:tab w:val="left" w:pos="0"/>
          <w:tab w:val="left" w:pos="10773"/>
        </w:tabs>
        <w:bidi/>
        <w:spacing w:before="0" w:beforeAutospacing="0" w:after="0" w:afterAutospacing="0"/>
        <w:ind w:firstLine="170"/>
        <w:jc w:val="both"/>
        <w:rPr>
          <w:rFonts w:ascii="Tahoma" w:hAnsi="Tahoma" w:cs="B Nazanin"/>
          <w:rtl/>
        </w:rPr>
      </w:pPr>
      <w:r>
        <w:rPr>
          <w:rFonts w:ascii="Tahoma" w:hAnsi="Tahoma" w:cs="B Nazanin"/>
          <w:noProof/>
          <w:rtl/>
        </w:rPr>
        <w:drawing>
          <wp:anchor distT="0" distB="0" distL="114300" distR="114300" simplePos="0" relativeHeight="251664384" behindDoc="1" locked="0" layoutInCell="1" allowOverlap="1">
            <wp:simplePos x="0" y="0"/>
            <wp:positionH relativeFrom="column">
              <wp:posOffset>-6909435</wp:posOffset>
            </wp:positionH>
            <wp:positionV relativeFrom="paragraph">
              <wp:posOffset>-5867400</wp:posOffset>
            </wp:positionV>
            <wp:extent cx="1304925" cy="1304925"/>
            <wp:effectExtent l="19050" t="0" r="9525" b="0"/>
            <wp:wrapTight wrapText="bothSides">
              <wp:wrapPolygon edited="0">
                <wp:start x="-315" y="0"/>
                <wp:lineTo x="-315" y="21442"/>
                <wp:lineTo x="21758" y="21442"/>
                <wp:lineTo x="21758" y="0"/>
                <wp:lineTo x="-315" y="0"/>
              </wp:wrapPolygon>
            </wp:wrapTight>
            <wp:docPr id="4" name="Picture 3" descr="عبدالقادر مراغه ای _ عکس از هادی سیف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عبدالقادر مراغه ای _ عکس از هادی سیفی"/>
                    <pic:cNvPicPr>
                      <a:picLocks noChangeAspect="1" noChangeArrowheads="1"/>
                    </pic:cNvPicPr>
                  </pic:nvPicPr>
                  <pic:blipFill>
                    <a:blip r:embed="rId9" cstate="print"/>
                    <a:srcRect/>
                    <a:stretch>
                      <a:fillRect/>
                    </a:stretch>
                  </pic:blipFill>
                  <pic:spPr bwMode="auto">
                    <a:xfrm>
                      <a:off x="0" y="0"/>
                      <a:ext cx="1304925" cy="1304925"/>
                    </a:xfrm>
                    <a:prstGeom prst="rect">
                      <a:avLst/>
                    </a:prstGeom>
                    <a:noFill/>
                    <a:ln w="9525">
                      <a:noFill/>
                      <a:miter lim="800000"/>
                      <a:headEnd/>
                      <a:tailEnd/>
                    </a:ln>
                  </pic:spPr>
                </pic:pic>
              </a:graphicData>
            </a:graphic>
          </wp:anchor>
        </w:drawing>
      </w:r>
      <w:r w:rsidR="00B06825" w:rsidRPr="006A4FD2">
        <w:rPr>
          <w:rFonts w:ascii="Tahoma" w:hAnsi="Tahoma" w:cs="B Nazanin"/>
          <w:rtl/>
        </w:rPr>
        <w:t>سال 1387 همایش بین‌المللی عبدالقادر توسط فرهنگستان هنر و همکاری اداره‌ فرهنگ و ارشاد مراغه و</w:t>
      </w:r>
      <w:r w:rsidR="00C33F84" w:rsidRPr="006A4FD2">
        <w:rPr>
          <w:rFonts w:ascii="Tahoma" w:hAnsi="Tahoma" w:cs="B Nazanin" w:hint="cs"/>
          <w:rtl/>
        </w:rPr>
        <w:t xml:space="preserve"> </w:t>
      </w:r>
      <w:r w:rsidR="00B06825" w:rsidRPr="006A4FD2">
        <w:rPr>
          <w:rFonts w:ascii="Tahoma" w:hAnsi="Tahoma" w:cs="B Nazanin"/>
          <w:rtl/>
        </w:rPr>
        <w:t>سایر نهاد</w:t>
      </w:r>
      <w:r w:rsidR="00B06825" w:rsidRPr="006A4FD2">
        <w:rPr>
          <w:rFonts w:ascii="Tahoma" w:hAnsi="Tahoma" w:cs="B Nazanin"/>
          <w:cs/>
        </w:rPr>
        <w:t>‎</w:t>
      </w:r>
      <w:r w:rsidR="00B06825" w:rsidRPr="006A4FD2">
        <w:rPr>
          <w:rFonts w:ascii="Tahoma" w:hAnsi="Tahoma" w:cs="B Nazanin"/>
          <w:rtl/>
        </w:rPr>
        <w:t xml:space="preserve">ها در </w:t>
      </w:r>
      <w:r w:rsidR="00B06825" w:rsidRPr="006A4FD2">
        <w:rPr>
          <w:rFonts w:ascii="Tahoma" w:hAnsi="Tahoma" w:cs="B Nazanin"/>
          <w:rtl/>
        </w:rPr>
        <w:lastRenderedPageBreak/>
        <w:t>تهران و مراغه برگزار گردید. تلاش‌هایی از سوی نویسندگان و هنرمندان در راستای بازشناسی این شخصیت تأثیرگذار انجام گرفت، از آن جمله به انتشار کتاب «عبدالقادر مراغی معلم ثانی» نوشته‌ طغرل طهماسبی و نمایشنامه «نغمه‌های فسونگر یک گوینده چالاک» نوشته‌ فریدون ولایی که هر دو بر اساس زندگی و آثار عبدالقادر نگاشته شده‌اند، می</w:t>
      </w:r>
      <w:r w:rsidR="00B06825" w:rsidRPr="006A4FD2">
        <w:rPr>
          <w:rFonts w:ascii="Tahoma" w:hAnsi="Tahoma" w:cs="B Nazanin"/>
          <w:rtl/>
        </w:rPr>
        <w:softHyphen/>
        <w:t>توان اشاره نمود. همزمان با برگزاري همايش، ميداني به نام وی در مراغه افتتاح شد. فرهاد فخرالديني؛ هنرمند آهنگساز، در آيين افتتاح و رونمايي از تنديس نمادين عبدالقادر گفت: نخستين بار</w:t>
      </w:r>
      <w:r w:rsidR="00C33F84" w:rsidRPr="006A4FD2">
        <w:rPr>
          <w:rFonts w:ascii="Tahoma" w:hAnsi="Tahoma" w:cs="B Nazanin" w:hint="cs"/>
          <w:rtl/>
        </w:rPr>
        <w:t xml:space="preserve"> </w:t>
      </w:r>
      <w:r w:rsidR="00B06825" w:rsidRPr="006A4FD2">
        <w:rPr>
          <w:rFonts w:ascii="Tahoma" w:hAnsi="Tahoma" w:cs="B Nazanin"/>
          <w:rtl/>
        </w:rPr>
        <w:t>است كه براي يك هنرمند موسيقي چنين مراسمي برگزار</w:t>
      </w:r>
      <w:r w:rsidR="00C33F84" w:rsidRPr="006A4FD2">
        <w:rPr>
          <w:rFonts w:ascii="Tahoma" w:hAnsi="Tahoma" w:cs="B Nazanin" w:hint="cs"/>
          <w:rtl/>
        </w:rPr>
        <w:t xml:space="preserve"> می</w:t>
      </w:r>
      <w:r w:rsidR="00C33F84" w:rsidRPr="006A4FD2">
        <w:rPr>
          <w:rFonts w:ascii="Tahoma" w:hAnsi="Tahoma" w:cs="B Nazanin" w:hint="cs"/>
          <w:rtl/>
        </w:rPr>
        <w:softHyphen/>
        <w:t>شود،</w:t>
      </w:r>
      <w:r w:rsidR="00B06825" w:rsidRPr="006A4FD2">
        <w:rPr>
          <w:rFonts w:ascii="Tahoma" w:hAnsi="Tahoma" w:cs="B Nazanin"/>
          <w:rtl/>
        </w:rPr>
        <w:t xml:space="preserve"> اميدوارم كه، اين برنامه آغازي براي نكوداشت و پاسداشت ديگر موسيقيدانان ايراني باشد. نکوداشت عبدالقادر 18/3/93به منظور گرامیداشت و احیای دبیرخانه </w:t>
      </w:r>
      <w:r w:rsidR="006A4FD2" w:rsidRPr="006A4FD2">
        <w:rPr>
          <w:rFonts w:ascii="Tahoma" w:hAnsi="Tahoma" w:cs="B Nazanin" w:hint="cs"/>
          <w:rtl/>
        </w:rPr>
        <w:t xml:space="preserve">وی </w:t>
      </w:r>
      <w:r w:rsidR="00B06825" w:rsidRPr="006A4FD2">
        <w:rPr>
          <w:rFonts w:ascii="Tahoma" w:hAnsi="Tahoma" w:cs="B Nazanin"/>
          <w:rtl/>
        </w:rPr>
        <w:t>با</w:t>
      </w:r>
      <w:r w:rsidR="006A4FD2" w:rsidRPr="006A4FD2">
        <w:rPr>
          <w:rFonts w:ascii="Tahoma" w:hAnsi="Tahoma" w:cs="B Nazanin" w:hint="cs"/>
          <w:rtl/>
        </w:rPr>
        <w:t xml:space="preserve"> </w:t>
      </w:r>
      <w:r w:rsidR="00B06825" w:rsidRPr="006A4FD2">
        <w:rPr>
          <w:rFonts w:ascii="Tahoma" w:hAnsi="Tahoma" w:cs="B Nazanin"/>
          <w:rtl/>
        </w:rPr>
        <w:t>حضور شخصیت</w:t>
      </w:r>
      <w:r w:rsidR="00B06825" w:rsidRPr="006A4FD2">
        <w:rPr>
          <w:rFonts w:ascii="Tahoma" w:hAnsi="Tahoma" w:cs="B Nazanin"/>
          <w:rtl/>
        </w:rPr>
        <w:softHyphen/>
        <w:t xml:space="preserve">ها و موسیقیدانان </w:t>
      </w:r>
      <w:r w:rsidR="006A4FD2" w:rsidRPr="006A4FD2">
        <w:rPr>
          <w:rFonts w:ascii="Tahoma" w:hAnsi="Tahoma" w:cs="B Nazanin"/>
          <w:rtl/>
        </w:rPr>
        <w:t>در</w:t>
      </w:r>
      <w:r w:rsidR="006A4FD2" w:rsidRPr="006A4FD2">
        <w:rPr>
          <w:rFonts w:ascii="Tahoma" w:hAnsi="Tahoma" w:cs="B Nazanin" w:hint="cs"/>
          <w:rtl/>
        </w:rPr>
        <w:t xml:space="preserve"> </w:t>
      </w:r>
      <w:r w:rsidR="006A4FD2" w:rsidRPr="006A4FD2">
        <w:rPr>
          <w:rFonts w:ascii="Tahoma" w:hAnsi="Tahoma" w:cs="B Nazanin"/>
          <w:rtl/>
        </w:rPr>
        <w:t xml:space="preserve">مراغه </w:t>
      </w:r>
      <w:r w:rsidR="00B06825" w:rsidRPr="006A4FD2">
        <w:rPr>
          <w:rFonts w:ascii="Tahoma" w:hAnsi="Tahoma" w:cs="B Nazanin"/>
          <w:rtl/>
        </w:rPr>
        <w:t>برگزار شد. گشایش نمایشگاه «ساز نو نوای کهن» شامل آثار تاریخی موسیقی و مربوط به این هنر ایران از</w:t>
      </w:r>
      <w:r w:rsidR="006A4FD2" w:rsidRPr="006A4FD2">
        <w:rPr>
          <w:rFonts w:ascii="Tahoma" w:hAnsi="Tahoma" w:cs="B Nazanin" w:hint="cs"/>
          <w:rtl/>
        </w:rPr>
        <w:t xml:space="preserve"> </w:t>
      </w:r>
      <w:r w:rsidR="00B06825" w:rsidRPr="006A4FD2">
        <w:rPr>
          <w:rFonts w:ascii="Tahoma" w:hAnsi="Tahoma" w:cs="B Nazanin"/>
          <w:rtl/>
        </w:rPr>
        <w:t>هفت هزار</w:t>
      </w:r>
      <w:r w:rsidR="008A0AB5" w:rsidRPr="006A4FD2">
        <w:rPr>
          <w:rFonts w:ascii="Tahoma" w:hAnsi="Tahoma" w:cs="B Nazanin" w:hint="cs"/>
          <w:rtl/>
        </w:rPr>
        <w:t xml:space="preserve"> </w:t>
      </w:r>
      <w:r w:rsidR="00B06825" w:rsidRPr="006A4FD2">
        <w:rPr>
          <w:rFonts w:ascii="Tahoma" w:hAnsi="Tahoma" w:cs="B Nazanin"/>
          <w:rtl/>
        </w:rPr>
        <w:t>سال پیش در</w:t>
      </w:r>
      <w:r w:rsidR="008A0AB5" w:rsidRPr="006A4FD2">
        <w:rPr>
          <w:rFonts w:ascii="Tahoma" w:hAnsi="Tahoma" w:cs="B Nazanin" w:hint="cs"/>
          <w:rtl/>
        </w:rPr>
        <w:t xml:space="preserve"> </w:t>
      </w:r>
      <w:r w:rsidR="00B06825" w:rsidRPr="006A4FD2">
        <w:rPr>
          <w:rFonts w:ascii="Tahoma" w:hAnsi="Tahoma" w:cs="B Nazanin"/>
          <w:rtl/>
        </w:rPr>
        <w:t>موزه مراغه، اجرای کار گروه شب فرهنگی عبدالقادر مراغه</w:t>
      </w:r>
      <w:r w:rsidR="00B06825" w:rsidRPr="006A4FD2">
        <w:rPr>
          <w:rFonts w:ascii="Tahoma" w:hAnsi="Tahoma" w:cs="B Nazanin"/>
          <w:rtl/>
        </w:rPr>
        <w:softHyphen/>
        <w:t>ای در مقبره اوحدی و رونمایی از سه نگاره عبد</w:t>
      </w:r>
      <w:r w:rsidR="00774C77">
        <w:rPr>
          <w:rFonts w:ascii="Tahoma" w:hAnsi="Tahoma" w:cs="B Nazanin" w:hint="cs"/>
          <w:rtl/>
        </w:rPr>
        <w:t xml:space="preserve"> </w:t>
      </w:r>
      <w:r w:rsidR="00B06825" w:rsidRPr="006A4FD2">
        <w:rPr>
          <w:rFonts w:ascii="Tahoma" w:hAnsi="Tahoma" w:cs="B Nazanin"/>
          <w:rtl/>
        </w:rPr>
        <w:t>القا</w:t>
      </w:r>
      <w:r w:rsidR="00CF7A1F" w:rsidRPr="006A4FD2">
        <w:rPr>
          <w:rFonts w:ascii="Tahoma" w:hAnsi="Tahoma" w:cs="B Nazanin" w:hint="cs"/>
          <w:rtl/>
        </w:rPr>
        <w:t>د</w:t>
      </w:r>
      <w:r w:rsidR="00B06825" w:rsidRPr="006A4FD2">
        <w:rPr>
          <w:rFonts w:ascii="Tahoma" w:hAnsi="Tahoma" w:cs="B Nazanin"/>
          <w:rtl/>
        </w:rPr>
        <w:t>ر اثر بهروز مظاهری از برنامه</w:t>
      </w:r>
      <w:r w:rsidR="00B06825" w:rsidRPr="006A4FD2">
        <w:rPr>
          <w:rFonts w:ascii="Tahoma" w:hAnsi="Tahoma" w:cs="B Nazanin"/>
          <w:rtl/>
        </w:rPr>
        <w:softHyphen/>
        <w:t xml:space="preserve">های </w:t>
      </w:r>
      <w:r w:rsidR="006A4FD2" w:rsidRPr="006A4FD2">
        <w:rPr>
          <w:rFonts w:ascii="Tahoma" w:hAnsi="Tahoma" w:cs="B Nazanin" w:hint="cs"/>
          <w:rtl/>
        </w:rPr>
        <w:t>ا</w:t>
      </w:r>
      <w:r w:rsidR="00B06825" w:rsidRPr="006A4FD2">
        <w:rPr>
          <w:rFonts w:ascii="Tahoma" w:hAnsi="Tahoma" w:cs="B Nazanin"/>
          <w:rtl/>
        </w:rPr>
        <w:t>ین نکوداشت بود. همزمان نمایشگاه ساز نو نوای کهن گشایش یافت</w:t>
      </w:r>
      <w:r w:rsidR="006A4FD2" w:rsidRPr="006A4FD2">
        <w:rPr>
          <w:rFonts w:ascii="Tahoma" w:hAnsi="Tahoma" w:cs="B Nazanin" w:hint="cs"/>
          <w:noProof/>
          <w:rtl/>
        </w:rPr>
        <w:t>، که</w:t>
      </w:r>
      <w:r w:rsidR="00B06825" w:rsidRPr="006A4FD2">
        <w:rPr>
          <w:rFonts w:ascii="Tahoma" w:hAnsi="Tahoma" w:cs="B Nazanin"/>
          <w:rtl/>
        </w:rPr>
        <w:t xml:space="preserve"> پیشینه موسیقی ایران از هفت هزارسال پیش بانمایش سازها، آلات موسیقی، تندیس</w:t>
      </w:r>
      <w:r w:rsidR="00B06825" w:rsidRPr="006A4FD2">
        <w:rPr>
          <w:rFonts w:ascii="Tahoma" w:hAnsi="Tahoma" w:cs="B Nazanin"/>
          <w:rtl/>
        </w:rPr>
        <w:softHyphen/>
        <w:t>های گلی مربوط به موسیقی و آثاری از یافته</w:t>
      </w:r>
      <w:r w:rsidR="006A4FD2" w:rsidRPr="006A4FD2">
        <w:rPr>
          <w:rFonts w:ascii="Tahoma" w:hAnsi="Tahoma" w:cs="B Nazanin" w:hint="cs"/>
          <w:rtl/>
        </w:rPr>
        <w:t xml:space="preserve"> </w:t>
      </w:r>
      <w:r w:rsidR="00B06825" w:rsidRPr="006A4FD2">
        <w:rPr>
          <w:rFonts w:ascii="Tahoma" w:hAnsi="Tahoma" w:cs="B Nazanin"/>
          <w:rtl/>
        </w:rPr>
        <w:t>های مربوط به عبدالقادر</w:t>
      </w:r>
      <w:r w:rsidR="006A4FD2" w:rsidRPr="006A4FD2">
        <w:rPr>
          <w:rFonts w:ascii="Tahoma" w:hAnsi="Tahoma" w:cs="B Nazanin" w:hint="cs"/>
          <w:rtl/>
        </w:rPr>
        <w:t xml:space="preserve">، مدت </w:t>
      </w:r>
      <w:r w:rsidR="00B06825" w:rsidRPr="006A4FD2">
        <w:rPr>
          <w:rFonts w:ascii="Tahoma" w:hAnsi="Tahoma" w:cs="B Nazanin"/>
          <w:rtl/>
        </w:rPr>
        <w:t>یک ماه در موزه مراغه در معرض دید بازدیدکنندگان قرار</w:t>
      </w:r>
      <w:r w:rsidR="00CF7A1F" w:rsidRPr="006A4FD2">
        <w:rPr>
          <w:rFonts w:ascii="Tahoma" w:hAnsi="Tahoma" w:cs="B Nazanin" w:hint="cs"/>
          <w:rtl/>
        </w:rPr>
        <w:t xml:space="preserve"> </w:t>
      </w:r>
      <w:r w:rsidR="00B06825" w:rsidRPr="006A4FD2">
        <w:rPr>
          <w:rFonts w:ascii="Tahoma" w:hAnsi="Tahoma" w:cs="B Nazanin"/>
          <w:rtl/>
        </w:rPr>
        <w:t>گرفت. نمایشگاه متشکل از دو قسمت شامل 60 اثر تاریخی و 10 ساز</w:t>
      </w:r>
      <w:r w:rsidR="008A0AB5" w:rsidRPr="006A4FD2">
        <w:rPr>
          <w:rFonts w:ascii="Tahoma" w:hAnsi="Tahoma" w:cs="B Nazanin" w:hint="cs"/>
          <w:rtl/>
        </w:rPr>
        <w:t xml:space="preserve"> </w:t>
      </w:r>
      <w:r w:rsidR="00B06825" w:rsidRPr="006A4FD2">
        <w:rPr>
          <w:rFonts w:ascii="Tahoma" w:hAnsi="Tahoma" w:cs="B Nazanin"/>
          <w:rtl/>
        </w:rPr>
        <w:t>موسیقی بود که از موزه</w:t>
      </w:r>
      <w:r w:rsidR="00B06825" w:rsidRPr="006A4FD2">
        <w:rPr>
          <w:rFonts w:ascii="Tahoma" w:hAnsi="Tahoma" w:cs="B Nazanin"/>
          <w:rtl/>
        </w:rPr>
        <w:softHyphen/>
        <w:t>های ملی، عباسی، آبگینه و نیاوران جمع</w:t>
      </w:r>
      <w:r w:rsidR="00B06825" w:rsidRPr="006A4FD2">
        <w:rPr>
          <w:rFonts w:ascii="Tahoma" w:hAnsi="Tahoma" w:cs="B Nazanin"/>
          <w:rtl/>
        </w:rPr>
        <w:softHyphen/>
        <w:t xml:space="preserve">آوری شد و سازهای موسیقی شامل </w:t>
      </w:r>
      <w:r w:rsidR="008A0AB5" w:rsidRPr="006A4FD2">
        <w:rPr>
          <w:rFonts w:ascii="Tahoma" w:hAnsi="Tahoma" w:cs="B Nazanin" w:hint="cs"/>
          <w:rtl/>
        </w:rPr>
        <w:t>ده</w:t>
      </w:r>
      <w:r w:rsidR="00B06825" w:rsidRPr="006A4FD2">
        <w:rPr>
          <w:rFonts w:ascii="Tahoma" w:hAnsi="Tahoma" w:cs="B Nazanin"/>
          <w:rtl/>
        </w:rPr>
        <w:t xml:space="preserve"> ساز ابداعی محمدرضا ایلدار ژاله هنرمند ساز از</w:t>
      </w:r>
      <w:r w:rsidR="006A4FD2" w:rsidRPr="006A4FD2">
        <w:rPr>
          <w:rFonts w:ascii="Tahoma" w:hAnsi="Tahoma" w:cs="B Nazanin" w:hint="cs"/>
          <w:rtl/>
        </w:rPr>
        <w:t xml:space="preserve"> </w:t>
      </w:r>
      <w:r w:rsidR="00B06825" w:rsidRPr="006A4FD2">
        <w:rPr>
          <w:rFonts w:ascii="Tahoma" w:hAnsi="Tahoma" w:cs="B Nazanin"/>
          <w:rtl/>
        </w:rPr>
        <w:t>مشکین شهر</w:t>
      </w:r>
      <w:r w:rsidR="006A4FD2" w:rsidRPr="006A4FD2">
        <w:rPr>
          <w:rFonts w:ascii="Tahoma" w:hAnsi="Tahoma" w:cs="B Nazanin" w:hint="cs"/>
          <w:rtl/>
        </w:rPr>
        <w:t xml:space="preserve"> </w:t>
      </w:r>
      <w:r w:rsidR="00B06825" w:rsidRPr="006A4FD2">
        <w:rPr>
          <w:rFonts w:ascii="Tahoma" w:hAnsi="Tahoma" w:cs="B Nazanin"/>
          <w:rtl/>
        </w:rPr>
        <w:t>که در</w:t>
      </w:r>
      <w:r w:rsidR="006A4FD2" w:rsidRPr="006A4FD2">
        <w:rPr>
          <w:rFonts w:ascii="Tahoma" w:hAnsi="Tahoma" w:cs="B Nazanin" w:hint="cs"/>
          <w:rtl/>
        </w:rPr>
        <w:t xml:space="preserve"> </w:t>
      </w:r>
      <w:r w:rsidR="00B06825" w:rsidRPr="006A4FD2">
        <w:rPr>
          <w:rFonts w:ascii="Tahoma" w:hAnsi="Tahoma" w:cs="B Nazanin"/>
          <w:rtl/>
        </w:rPr>
        <w:t>نوع سازهای آرشه</w:t>
      </w:r>
      <w:r w:rsidR="00B06825" w:rsidRPr="006A4FD2">
        <w:rPr>
          <w:rFonts w:ascii="Tahoma" w:hAnsi="Tahoma" w:cs="B Nazanin"/>
          <w:rtl/>
        </w:rPr>
        <w:softHyphen/>
        <w:t>ای و مضرابی است. برخی از آهنگ</w:t>
      </w:r>
      <w:r w:rsidR="00B06825" w:rsidRPr="006A4FD2">
        <w:rPr>
          <w:rFonts w:ascii="Tahoma" w:hAnsi="Tahoma" w:cs="B Nazanin"/>
          <w:rtl/>
        </w:rPr>
        <w:softHyphen/>
        <w:t>ها و تصنیف</w:t>
      </w:r>
      <w:r w:rsidR="00B06825" w:rsidRPr="006A4FD2">
        <w:rPr>
          <w:rFonts w:ascii="Tahoma" w:hAnsi="Tahoma" w:cs="B Nazanin"/>
          <w:rtl/>
        </w:rPr>
        <w:softHyphen/>
        <w:t>های عبدالقادر را گروهی به همین نام به سرپرستی درویشی و با</w:t>
      </w:r>
      <w:r w:rsidR="008A0AB5" w:rsidRPr="006A4FD2">
        <w:rPr>
          <w:rFonts w:ascii="Tahoma" w:hAnsi="Tahoma" w:cs="B Nazanin" w:hint="cs"/>
          <w:rtl/>
        </w:rPr>
        <w:t xml:space="preserve"> </w:t>
      </w:r>
      <w:r w:rsidR="00B06825" w:rsidRPr="006A4FD2">
        <w:rPr>
          <w:rFonts w:ascii="Tahoma" w:hAnsi="Tahoma" w:cs="B Nazanin"/>
          <w:rtl/>
        </w:rPr>
        <w:t>صدای همایون شجریان به نام شوقنامه دوباره خوانی کرده</w:t>
      </w:r>
      <w:r w:rsidR="00B06825" w:rsidRPr="006A4FD2">
        <w:rPr>
          <w:rFonts w:ascii="Tahoma" w:hAnsi="Tahoma" w:cs="B Nazanin"/>
          <w:rtl/>
        </w:rPr>
        <w:softHyphen/>
        <w:t>اند.</w:t>
      </w:r>
      <w:r w:rsidR="00B06825" w:rsidRPr="006A4FD2">
        <w:rPr>
          <w:rFonts w:ascii="Tahoma" w:hAnsi="Tahoma" w:cs="B Nazanin"/>
          <w:noProof/>
        </w:rPr>
        <w:t xml:space="preserve"> </w:t>
      </w:r>
    </w:p>
    <w:p w:rsidR="00FD317D" w:rsidRDefault="00B06825" w:rsidP="00774C77">
      <w:pPr>
        <w:tabs>
          <w:tab w:val="left" w:pos="0"/>
        </w:tabs>
        <w:spacing w:after="0" w:line="240" w:lineRule="auto"/>
        <w:ind w:firstLine="170"/>
        <w:jc w:val="both"/>
        <w:rPr>
          <w:rFonts w:ascii="Tahoma" w:hAnsi="Tahoma" w:cs="B Nazanin" w:hint="cs"/>
          <w:sz w:val="24"/>
          <w:szCs w:val="24"/>
          <w:rtl/>
        </w:rPr>
      </w:pPr>
      <w:r w:rsidRPr="006A4FD2">
        <w:rPr>
          <w:rFonts w:ascii="Tahoma" w:hAnsi="Tahoma" w:cs="B Nazanin"/>
          <w:sz w:val="24"/>
          <w:szCs w:val="24"/>
          <w:rtl/>
        </w:rPr>
        <w:t xml:space="preserve">در راستای پاسداشت میراث فرهنگی این منطقه، </w:t>
      </w:r>
      <w:r w:rsidR="008718BF" w:rsidRPr="006A4FD2">
        <w:rPr>
          <w:rFonts w:ascii="Tahoma" w:hAnsi="Tahoma" w:cs="B Nazanin"/>
          <w:sz w:val="24"/>
          <w:szCs w:val="24"/>
          <w:rtl/>
        </w:rPr>
        <w:t>انجمن تاریخ پژوهان مراغه</w:t>
      </w:r>
      <w:r w:rsidRPr="006A4FD2">
        <w:rPr>
          <w:rFonts w:ascii="Tahoma" w:hAnsi="Tahoma" w:cs="B Nazanin"/>
          <w:sz w:val="24"/>
          <w:szCs w:val="24"/>
          <w:rtl/>
        </w:rPr>
        <w:t xml:space="preserve"> اقدام به تاسیس بنیاد عبدالقادر مراغه</w:t>
      </w:r>
      <w:r w:rsidRPr="006A4FD2">
        <w:rPr>
          <w:rFonts w:ascii="Tahoma" w:hAnsi="Tahoma" w:cs="B Nazanin"/>
          <w:sz w:val="24"/>
          <w:szCs w:val="24"/>
          <w:rtl/>
        </w:rPr>
        <w:softHyphen/>
        <w:t xml:space="preserve">ای کرد تابه رسالت خود درخصوص مشاهیر ایران جامه عمل بپوشاند. </w:t>
      </w:r>
      <w:r w:rsidR="008718BF" w:rsidRPr="006A4FD2">
        <w:rPr>
          <w:rFonts w:ascii="Tahoma" w:hAnsi="Tahoma" w:cs="B Nazanin" w:hint="cs"/>
          <w:sz w:val="24"/>
          <w:szCs w:val="24"/>
          <w:rtl/>
        </w:rPr>
        <w:t>ثبت</w:t>
      </w:r>
      <w:r w:rsidRPr="006A4FD2">
        <w:rPr>
          <w:rFonts w:ascii="Tahoma" w:hAnsi="Tahoma" w:cs="B Nazanin"/>
          <w:sz w:val="24"/>
          <w:szCs w:val="24"/>
          <w:rtl/>
        </w:rPr>
        <w:t xml:space="preserve"> </w:t>
      </w:r>
      <w:r w:rsidR="008718BF" w:rsidRPr="006A4FD2">
        <w:rPr>
          <w:rFonts w:ascii="Tahoma" w:hAnsi="Tahoma" w:cs="B Nazanin" w:hint="cs"/>
          <w:sz w:val="24"/>
          <w:szCs w:val="24"/>
          <w:rtl/>
        </w:rPr>
        <w:t>ایشان</w:t>
      </w:r>
      <w:r w:rsidRPr="006A4FD2">
        <w:rPr>
          <w:rFonts w:ascii="Tahoma" w:hAnsi="Tahoma" w:cs="B Nazanin"/>
          <w:sz w:val="24"/>
          <w:szCs w:val="24"/>
          <w:rtl/>
        </w:rPr>
        <w:t xml:space="preserve"> </w:t>
      </w:r>
      <w:r w:rsidR="008718BF" w:rsidRPr="006A4FD2">
        <w:rPr>
          <w:rFonts w:ascii="Tahoma" w:hAnsi="Tahoma" w:cs="B Nazanin" w:hint="cs"/>
          <w:sz w:val="24"/>
          <w:szCs w:val="24"/>
          <w:rtl/>
        </w:rPr>
        <w:t xml:space="preserve">در فهرست مشاهیر </w:t>
      </w:r>
      <w:r w:rsidRPr="006A4FD2">
        <w:rPr>
          <w:rFonts w:ascii="Tahoma" w:hAnsi="Tahoma" w:cs="B Nazanin"/>
          <w:sz w:val="24"/>
          <w:szCs w:val="24"/>
          <w:rtl/>
        </w:rPr>
        <w:t>یونسکو، ضرورت تشکیل این بنیاد علمی را قوت بخشید. سال 1387 همایش بین</w:t>
      </w:r>
      <w:r w:rsidRPr="006A4FD2">
        <w:rPr>
          <w:rFonts w:ascii="Tahoma" w:hAnsi="Tahoma" w:cs="B Nazanin"/>
          <w:sz w:val="24"/>
          <w:szCs w:val="24"/>
          <w:rtl/>
        </w:rPr>
        <w:softHyphen/>
        <w:t xml:space="preserve">المللی عبدالقادر مراغی در این شهر با حضور صاحب </w:t>
      </w:r>
      <w:r w:rsidRPr="006A4FD2">
        <w:rPr>
          <w:rFonts w:ascii="Tahoma" w:hAnsi="Tahoma" w:cs="B Nazanin"/>
          <w:sz w:val="24"/>
          <w:szCs w:val="24"/>
          <w:rtl/>
        </w:rPr>
        <w:softHyphen/>
        <w:t>نظران عرصه فرهنگ و هنر برگزار شد و اقدامات لازم برای ثبت این شخصیت در یونسکو انجام شد. بدون شک ثبت بنیاد در</w:t>
      </w:r>
      <w:r w:rsidR="008718BF" w:rsidRPr="006A4FD2">
        <w:rPr>
          <w:rFonts w:ascii="Tahoma" w:hAnsi="Tahoma" w:cs="B Nazanin" w:hint="cs"/>
          <w:sz w:val="24"/>
          <w:szCs w:val="24"/>
          <w:rtl/>
        </w:rPr>
        <w:t xml:space="preserve"> </w:t>
      </w:r>
      <w:r w:rsidRPr="006A4FD2">
        <w:rPr>
          <w:rFonts w:ascii="Tahoma" w:hAnsi="Tahoma" w:cs="B Nazanin"/>
          <w:sz w:val="24"/>
          <w:szCs w:val="24"/>
          <w:rtl/>
        </w:rPr>
        <w:t>امتداد احیای مکتب علمی و فرهنگی این منطقه بوده و سبب تربیت و شکوفایی استعدادها و ایجاد دلبستگی و ماندگاری بسیاری از دلباختگان شده است. حفظ و حمایت از نخبگان هنری و فرهنگی کنونی از دغدغه</w:t>
      </w:r>
      <w:r w:rsidRPr="006A4FD2">
        <w:rPr>
          <w:rFonts w:ascii="Tahoma" w:hAnsi="Tahoma" w:cs="B Nazanin"/>
          <w:sz w:val="24"/>
          <w:szCs w:val="24"/>
          <w:rtl/>
        </w:rPr>
        <w:softHyphen/>
        <w:t>های اصلی انجمن بوده که همراهی و حمایت معنوی و مادی تمام مسوولان در تحکیم این بنیاد ضروری است. مکتب علمی، فرهنگی و هنری مراغه به عنوان یکی از</w:t>
      </w:r>
      <w:r w:rsidR="008718BF" w:rsidRPr="006A4FD2">
        <w:rPr>
          <w:rFonts w:ascii="Tahoma" w:hAnsi="Tahoma" w:cs="B Nazanin" w:hint="cs"/>
          <w:sz w:val="24"/>
          <w:szCs w:val="24"/>
          <w:rtl/>
        </w:rPr>
        <w:t xml:space="preserve"> </w:t>
      </w:r>
      <w:r w:rsidRPr="006A4FD2">
        <w:rPr>
          <w:rFonts w:ascii="Tahoma" w:hAnsi="Tahoma" w:cs="B Nazanin"/>
          <w:sz w:val="24"/>
          <w:szCs w:val="24"/>
          <w:rtl/>
        </w:rPr>
        <w:t>چند مکتب بزرگی که در فرهنگستان هنر مورد</w:t>
      </w:r>
      <w:r w:rsidR="008718BF" w:rsidRPr="006A4FD2">
        <w:rPr>
          <w:rFonts w:ascii="Tahoma" w:hAnsi="Tahoma" w:cs="B Nazanin" w:hint="cs"/>
          <w:sz w:val="24"/>
          <w:szCs w:val="24"/>
          <w:rtl/>
        </w:rPr>
        <w:t xml:space="preserve"> </w:t>
      </w:r>
      <w:r w:rsidRPr="006A4FD2">
        <w:rPr>
          <w:rFonts w:ascii="Tahoma" w:hAnsi="Tahoma" w:cs="B Nazanin"/>
          <w:sz w:val="24"/>
          <w:szCs w:val="24"/>
          <w:rtl/>
        </w:rPr>
        <w:t>بررسی و پژوهش علمی قرار</w:t>
      </w:r>
      <w:r w:rsidR="008718BF" w:rsidRPr="006A4FD2">
        <w:rPr>
          <w:rFonts w:ascii="Tahoma" w:hAnsi="Tahoma" w:cs="B Nazanin" w:hint="cs"/>
          <w:sz w:val="24"/>
          <w:szCs w:val="24"/>
          <w:rtl/>
        </w:rPr>
        <w:t xml:space="preserve"> </w:t>
      </w:r>
      <w:r w:rsidRPr="006A4FD2">
        <w:rPr>
          <w:rFonts w:ascii="Tahoma" w:hAnsi="Tahoma" w:cs="B Nazanin"/>
          <w:sz w:val="24"/>
          <w:szCs w:val="24"/>
          <w:rtl/>
        </w:rPr>
        <w:t>گرفته است.</w:t>
      </w:r>
      <w:r w:rsidR="008718BF" w:rsidRPr="006A4FD2">
        <w:rPr>
          <w:rFonts w:ascii="Tahoma" w:hAnsi="Tahoma" w:cs="B Nazanin" w:hint="cs"/>
          <w:sz w:val="24"/>
          <w:szCs w:val="24"/>
          <w:rtl/>
        </w:rPr>
        <w:t xml:space="preserve"> </w:t>
      </w:r>
      <w:r w:rsidRPr="006A4FD2">
        <w:rPr>
          <w:rFonts w:ascii="Tahoma" w:hAnsi="Tahoma" w:cs="B Nazanin"/>
          <w:sz w:val="24"/>
          <w:szCs w:val="24"/>
          <w:rtl/>
        </w:rPr>
        <w:t xml:space="preserve">گروهی موسیقیدان تلاش کردند تا تصنیف‌های مراغی، را به استناد کتاب‌ها و رسالات کُهن و از لابه‌لای تاریخ و فرهنگ ایران بازیابی و بازخوانی کنند. این گروه پس از شش سال کنکاش و تمرین موفق ‌شد </w:t>
      </w:r>
      <w:r w:rsidR="008718BF" w:rsidRPr="006A4FD2">
        <w:rPr>
          <w:rFonts w:ascii="Tahoma" w:hAnsi="Tahoma" w:cs="B Nazanin" w:hint="cs"/>
          <w:sz w:val="24"/>
          <w:szCs w:val="24"/>
          <w:rtl/>
        </w:rPr>
        <w:t xml:space="preserve">این </w:t>
      </w:r>
      <w:r w:rsidRPr="006A4FD2">
        <w:rPr>
          <w:rFonts w:ascii="Tahoma" w:hAnsi="Tahoma" w:cs="B Nazanin"/>
          <w:sz w:val="24"/>
          <w:szCs w:val="24"/>
          <w:rtl/>
        </w:rPr>
        <w:t xml:space="preserve">آثار را برای اولین بار منتشر کند. </w:t>
      </w:r>
    </w:p>
    <w:p w:rsidR="00FD317D" w:rsidRDefault="00FD317D" w:rsidP="008718BF">
      <w:pPr>
        <w:tabs>
          <w:tab w:val="left" w:pos="0"/>
        </w:tabs>
        <w:spacing w:after="0" w:line="240" w:lineRule="auto"/>
        <w:ind w:firstLine="170"/>
        <w:jc w:val="both"/>
        <w:rPr>
          <w:rFonts w:ascii="Tahoma" w:hAnsi="Tahoma" w:cs="B Nazanin"/>
          <w:sz w:val="24"/>
          <w:szCs w:val="24"/>
        </w:rPr>
      </w:pPr>
    </w:p>
    <w:p w:rsidR="00B06825" w:rsidRPr="006A4FD2" w:rsidRDefault="00FD317D" w:rsidP="008718BF">
      <w:pPr>
        <w:tabs>
          <w:tab w:val="left" w:pos="0"/>
        </w:tabs>
        <w:spacing w:after="0" w:line="240" w:lineRule="auto"/>
        <w:ind w:firstLine="170"/>
        <w:jc w:val="both"/>
        <w:rPr>
          <w:rFonts w:ascii="Tahoma" w:hAnsi="Tahoma" w:cs="B Nazanin"/>
          <w:sz w:val="24"/>
          <w:szCs w:val="24"/>
        </w:rPr>
      </w:pPr>
      <w:r>
        <w:rPr>
          <w:rFonts w:ascii="Tahoma" w:hAnsi="Tahoma" w:cs="Tahoma"/>
          <w:noProof/>
          <w:color w:val="0072BC"/>
          <w:sz w:val="16"/>
          <w:szCs w:val="16"/>
          <w:lang w:bidi="fa-IR"/>
        </w:rPr>
        <w:drawing>
          <wp:inline distT="0" distB="0" distL="0" distR="0">
            <wp:extent cx="1721801" cy="419100"/>
            <wp:effectExtent l="19050" t="0" r="0" b="0"/>
            <wp:docPr id="5" name="ctl00_onetidHeadbnnr2" descr="پرتال سازمان فرهنگ و ارتباطات اسلامی">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onetidHeadbnnr2" descr="پرتال سازمان فرهنگ و ارتباطات اسلامی">
                      <a:hlinkClick r:id="rId10"/>
                    </pic:cNvPr>
                    <pic:cNvPicPr>
                      <a:picLocks noChangeAspect="1" noChangeArrowheads="1"/>
                    </pic:cNvPicPr>
                  </pic:nvPicPr>
                  <pic:blipFill>
                    <a:blip r:embed="rId11"/>
                    <a:srcRect/>
                    <a:stretch>
                      <a:fillRect/>
                    </a:stretch>
                  </pic:blipFill>
                  <pic:spPr bwMode="auto">
                    <a:xfrm>
                      <a:off x="0" y="0"/>
                      <a:ext cx="1736777" cy="422745"/>
                    </a:xfrm>
                    <a:prstGeom prst="rect">
                      <a:avLst/>
                    </a:prstGeom>
                    <a:noFill/>
                    <a:ln w="9525">
                      <a:noFill/>
                      <a:miter lim="800000"/>
                      <a:headEnd/>
                      <a:tailEnd/>
                    </a:ln>
                  </pic:spPr>
                </pic:pic>
              </a:graphicData>
            </a:graphic>
          </wp:inline>
        </w:drawing>
      </w:r>
    </w:p>
    <w:p w:rsidR="00253A80" w:rsidRPr="006A4FD2" w:rsidRDefault="00253A80" w:rsidP="00B06825">
      <w:pPr>
        <w:rPr>
          <w:rFonts w:ascii="Tahoma" w:hAnsi="Tahoma" w:cs="B Nazanin" w:hint="cs"/>
          <w:sz w:val="24"/>
          <w:szCs w:val="24"/>
          <w:rtl/>
          <w:lang w:bidi="fa-IR"/>
        </w:rPr>
      </w:pPr>
    </w:p>
    <w:sectPr w:rsidR="00253A80" w:rsidRPr="006A4FD2" w:rsidSect="00E76C58">
      <w:footerReference w:type="default" r:id="rId12"/>
      <w:pgSz w:w="16838" w:h="11906" w:orient="landscape"/>
      <w:pgMar w:top="567" w:right="731" w:bottom="567" w:left="567" w:header="709" w:footer="709" w:gutter="0"/>
      <w:cols w:num="3" w:space="853"/>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25F6" w:rsidRDefault="000C25F6" w:rsidP="005E5F39">
      <w:pPr>
        <w:spacing w:after="0" w:line="240" w:lineRule="auto"/>
      </w:pPr>
      <w:r>
        <w:separator/>
      </w:r>
    </w:p>
  </w:endnote>
  <w:endnote w:type="continuationSeparator" w:id="1">
    <w:p w:rsidR="000C25F6" w:rsidRDefault="000C25F6" w:rsidP="005E5F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IranNastaliq">
    <w:panose1 w:val="02020505000000020003"/>
    <w:charset w:val="00"/>
    <w:family w:val="roman"/>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3380" w:rsidRDefault="0034338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25F6" w:rsidRDefault="000C25F6" w:rsidP="005E5F39">
      <w:pPr>
        <w:spacing w:after="0" w:line="240" w:lineRule="auto"/>
      </w:pPr>
      <w:r>
        <w:separator/>
      </w:r>
    </w:p>
  </w:footnote>
  <w:footnote w:type="continuationSeparator" w:id="1">
    <w:p w:rsidR="000C25F6" w:rsidRDefault="000C25F6" w:rsidP="005E5F3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12AB4"/>
    <w:multiLevelType w:val="multilevel"/>
    <w:tmpl w:val="CF46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325E85"/>
    <w:multiLevelType w:val="hybridMultilevel"/>
    <w:tmpl w:val="C67E4B62"/>
    <w:lvl w:ilvl="0" w:tplc="0409000D">
      <w:start w:val="1"/>
      <w:numFmt w:val="bullet"/>
      <w:lvlText w:val=""/>
      <w:lvlJc w:val="left"/>
      <w:pPr>
        <w:ind w:left="833" w:hanging="360"/>
      </w:pPr>
      <w:rPr>
        <w:rFonts w:ascii="Wingdings" w:hAnsi="Wingdings"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
    <w:nsid w:val="29D63381"/>
    <w:multiLevelType w:val="hybridMultilevel"/>
    <w:tmpl w:val="8402E682"/>
    <w:lvl w:ilvl="0" w:tplc="27EAC782">
      <w:numFmt w:val="bullet"/>
      <w:lvlText w:val="-"/>
      <w:lvlJc w:val="left"/>
      <w:pPr>
        <w:ind w:left="530" w:hanging="360"/>
      </w:pPr>
      <w:rPr>
        <w:rFonts w:ascii="Calibri" w:eastAsia="Calibri" w:hAnsi="Calibri" w:cs="B Nazanin"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3">
    <w:nsid w:val="33823643"/>
    <w:multiLevelType w:val="hybridMultilevel"/>
    <w:tmpl w:val="E6084DA0"/>
    <w:lvl w:ilvl="0" w:tplc="0409000D">
      <w:start w:val="1"/>
      <w:numFmt w:val="bullet"/>
      <w:lvlText w:val=""/>
      <w:lvlJc w:val="left"/>
      <w:pPr>
        <w:ind w:left="718" w:hanging="360"/>
      </w:pPr>
      <w:rPr>
        <w:rFonts w:ascii="Wingdings" w:hAnsi="Wingdings"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nsid w:val="420C7FCA"/>
    <w:multiLevelType w:val="multilevel"/>
    <w:tmpl w:val="7C9E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BD4BBF"/>
    <w:multiLevelType w:val="hybridMultilevel"/>
    <w:tmpl w:val="848A1D8A"/>
    <w:lvl w:ilvl="0" w:tplc="5A922902">
      <w:numFmt w:val="bullet"/>
      <w:lvlText w:val=""/>
      <w:lvlJc w:val="left"/>
      <w:pPr>
        <w:ind w:left="720" w:hanging="360"/>
      </w:pPr>
      <w:rPr>
        <w:rFonts w:ascii="Symbol" w:eastAsia="Calibr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5373EBF"/>
    <w:multiLevelType w:val="hybridMultilevel"/>
    <w:tmpl w:val="DAF0D4A8"/>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7">
    <w:nsid w:val="65CE6BA0"/>
    <w:multiLevelType w:val="multilevel"/>
    <w:tmpl w:val="483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6F55D6"/>
    <w:multiLevelType w:val="multilevel"/>
    <w:tmpl w:val="6828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146F6B"/>
    <w:multiLevelType w:val="multilevel"/>
    <w:tmpl w:val="75E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0"/>
  </w:num>
  <w:num w:numId="5">
    <w:abstractNumId w:val="2"/>
  </w:num>
  <w:num w:numId="6">
    <w:abstractNumId w:val="9"/>
  </w:num>
  <w:num w:numId="7">
    <w:abstractNumId w:val="4"/>
  </w:num>
  <w:num w:numId="8">
    <w:abstractNumId w:val="7"/>
  </w:num>
  <w:num w:numId="9">
    <w:abstractNumId w:val="1"/>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202D7"/>
    <w:rsid w:val="0002751B"/>
    <w:rsid w:val="00027697"/>
    <w:rsid w:val="0003784F"/>
    <w:rsid w:val="00091187"/>
    <w:rsid w:val="0009475D"/>
    <w:rsid w:val="000C25F6"/>
    <w:rsid w:val="000C473C"/>
    <w:rsid w:val="000D5EFB"/>
    <w:rsid w:val="000E6A06"/>
    <w:rsid w:val="000E7F45"/>
    <w:rsid w:val="001202D7"/>
    <w:rsid w:val="001605EB"/>
    <w:rsid w:val="001827E8"/>
    <w:rsid w:val="001B054D"/>
    <w:rsid w:val="001C5057"/>
    <w:rsid w:val="001C6F30"/>
    <w:rsid w:val="001D6B61"/>
    <w:rsid w:val="001F0ED0"/>
    <w:rsid w:val="00236EA3"/>
    <w:rsid w:val="002434D5"/>
    <w:rsid w:val="00253A80"/>
    <w:rsid w:val="002A7BFA"/>
    <w:rsid w:val="002D12C9"/>
    <w:rsid w:val="002E602B"/>
    <w:rsid w:val="002F1742"/>
    <w:rsid w:val="0033449F"/>
    <w:rsid w:val="00343380"/>
    <w:rsid w:val="003469ED"/>
    <w:rsid w:val="00354200"/>
    <w:rsid w:val="00354377"/>
    <w:rsid w:val="003A364B"/>
    <w:rsid w:val="003E1578"/>
    <w:rsid w:val="00412602"/>
    <w:rsid w:val="0042731F"/>
    <w:rsid w:val="00432E3E"/>
    <w:rsid w:val="00435674"/>
    <w:rsid w:val="00436236"/>
    <w:rsid w:val="00453A1F"/>
    <w:rsid w:val="0046004E"/>
    <w:rsid w:val="00484105"/>
    <w:rsid w:val="0049114A"/>
    <w:rsid w:val="004925CA"/>
    <w:rsid w:val="004C7F25"/>
    <w:rsid w:val="004D3402"/>
    <w:rsid w:val="0052273E"/>
    <w:rsid w:val="00553180"/>
    <w:rsid w:val="00561856"/>
    <w:rsid w:val="005A3192"/>
    <w:rsid w:val="005D2427"/>
    <w:rsid w:val="005D2FB4"/>
    <w:rsid w:val="005D43F4"/>
    <w:rsid w:val="005E5F39"/>
    <w:rsid w:val="00687243"/>
    <w:rsid w:val="006A4FD2"/>
    <w:rsid w:val="006B3E9A"/>
    <w:rsid w:val="006E2C2A"/>
    <w:rsid w:val="00774692"/>
    <w:rsid w:val="00774C77"/>
    <w:rsid w:val="007E2D76"/>
    <w:rsid w:val="00802093"/>
    <w:rsid w:val="00814114"/>
    <w:rsid w:val="008718BF"/>
    <w:rsid w:val="00887EC9"/>
    <w:rsid w:val="008A0AB5"/>
    <w:rsid w:val="008B4A9E"/>
    <w:rsid w:val="008D4BBB"/>
    <w:rsid w:val="008E790D"/>
    <w:rsid w:val="00930662"/>
    <w:rsid w:val="0093597C"/>
    <w:rsid w:val="00953AE5"/>
    <w:rsid w:val="009626A5"/>
    <w:rsid w:val="00977BCF"/>
    <w:rsid w:val="009A0A56"/>
    <w:rsid w:val="009D23A6"/>
    <w:rsid w:val="009D5712"/>
    <w:rsid w:val="009F3830"/>
    <w:rsid w:val="00A0572B"/>
    <w:rsid w:val="00A21515"/>
    <w:rsid w:val="00A22357"/>
    <w:rsid w:val="00A32160"/>
    <w:rsid w:val="00A42B28"/>
    <w:rsid w:val="00A43B1D"/>
    <w:rsid w:val="00A77E34"/>
    <w:rsid w:val="00AF7DAA"/>
    <w:rsid w:val="00B06825"/>
    <w:rsid w:val="00B430C2"/>
    <w:rsid w:val="00B91933"/>
    <w:rsid w:val="00B976D3"/>
    <w:rsid w:val="00BC54DD"/>
    <w:rsid w:val="00BC651C"/>
    <w:rsid w:val="00C33F84"/>
    <w:rsid w:val="00C84878"/>
    <w:rsid w:val="00C96132"/>
    <w:rsid w:val="00CA7129"/>
    <w:rsid w:val="00CB5258"/>
    <w:rsid w:val="00CF6B2B"/>
    <w:rsid w:val="00CF7A1F"/>
    <w:rsid w:val="00D054EF"/>
    <w:rsid w:val="00D11C87"/>
    <w:rsid w:val="00D40888"/>
    <w:rsid w:val="00D730F6"/>
    <w:rsid w:val="00DB1EE6"/>
    <w:rsid w:val="00DD58D3"/>
    <w:rsid w:val="00DD6110"/>
    <w:rsid w:val="00DE001D"/>
    <w:rsid w:val="00E1765B"/>
    <w:rsid w:val="00E4655F"/>
    <w:rsid w:val="00E61C56"/>
    <w:rsid w:val="00E73524"/>
    <w:rsid w:val="00E76C58"/>
    <w:rsid w:val="00EC3178"/>
    <w:rsid w:val="00F168AA"/>
    <w:rsid w:val="00F24A2E"/>
    <w:rsid w:val="00F26B4F"/>
    <w:rsid w:val="00F47B8C"/>
    <w:rsid w:val="00F85FD2"/>
    <w:rsid w:val="00FD317D"/>
    <w:rsid w:val="00FF32EC"/>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856"/>
    <w:pPr>
      <w:bidi/>
      <w:spacing w:after="200" w:line="276" w:lineRule="auto"/>
    </w:pPr>
    <w:rPr>
      <w:sz w:val="22"/>
      <w:szCs w:val="22"/>
    </w:rPr>
  </w:style>
  <w:style w:type="paragraph" w:styleId="Heading1">
    <w:name w:val="heading 1"/>
    <w:basedOn w:val="Normal"/>
    <w:link w:val="Heading1Char"/>
    <w:uiPriority w:val="9"/>
    <w:qFormat/>
    <w:rsid w:val="00484105"/>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lang w:bidi="fa-IR"/>
    </w:rPr>
  </w:style>
  <w:style w:type="paragraph" w:styleId="Heading2">
    <w:name w:val="heading 2"/>
    <w:basedOn w:val="Normal"/>
    <w:link w:val="Heading2Char"/>
    <w:uiPriority w:val="9"/>
    <w:qFormat/>
    <w:rsid w:val="00484105"/>
    <w:pPr>
      <w:bidi w:val="0"/>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unhideWhenUsed/>
    <w:qFormat/>
    <w:rsid w:val="001202D7"/>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B06825"/>
    <w:pPr>
      <w:spacing w:before="200" w:after="0"/>
      <w:outlineLvl w:val="3"/>
    </w:pPr>
    <w:rPr>
      <w:rFonts w:asciiTheme="majorHAnsi" w:eastAsiaTheme="majorEastAsia" w:hAnsiTheme="majorHAnsi" w:cstheme="majorBidi"/>
      <w:b/>
      <w:bCs/>
      <w:i/>
      <w:iCs/>
      <w:lang w:bidi="fa-IR"/>
    </w:rPr>
  </w:style>
  <w:style w:type="paragraph" w:styleId="Heading5">
    <w:name w:val="heading 5"/>
    <w:basedOn w:val="Normal"/>
    <w:next w:val="Normal"/>
    <w:link w:val="Heading5Char"/>
    <w:uiPriority w:val="9"/>
    <w:semiHidden/>
    <w:unhideWhenUsed/>
    <w:qFormat/>
    <w:rsid w:val="00B06825"/>
    <w:pPr>
      <w:spacing w:before="200" w:after="0"/>
      <w:outlineLvl w:val="4"/>
    </w:pPr>
    <w:rPr>
      <w:rFonts w:asciiTheme="majorHAnsi" w:eastAsiaTheme="majorEastAsia" w:hAnsiTheme="majorHAnsi" w:cstheme="majorBidi"/>
      <w:b/>
      <w:bCs/>
      <w:color w:val="7F7F7F" w:themeColor="text1" w:themeTint="80"/>
      <w:lang w:bidi="fa-IR"/>
    </w:rPr>
  </w:style>
  <w:style w:type="paragraph" w:styleId="Heading6">
    <w:name w:val="heading 6"/>
    <w:basedOn w:val="Normal"/>
    <w:next w:val="Normal"/>
    <w:link w:val="Heading6Char"/>
    <w:uiPriority w:val="9"/>
    <w:semiHidden/>
    <w:unhideWhenUsed/>
    <w:qFormat/>
    <w:rsid w:val="001202D7"/>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B06825"/>
    <w:pPr>
      <w:bidi w:val="0"/>
      <w:spacing w:after="0"/>
      <w:outlineLvl w:val="6"/>
    </w:pPr>
    <w:rPr>
      <w:rFonts w:asciiTheme="majorHAnsi" w:eastAsiaTheme="majorEastAsia" w:hAnsiTheme="majorHAnsi" w:cstheme="majorBidi"/>
      <w:i/>
      <w:iCs/>
      <w:lang w:bidi="fa-IR"/>
    </w:rPr>
  </w:style>
  <w:style w:type="paragraph" w:styleId="Heading8">
    <w:name w:val="heading 8"/>
    <w:basedOn w:val="Normal"/>
    <w:next w:val="Normal"/>
    <w:link w:val="Heading8Char"/>
    <w:uiPriority w:val="9"/>
    <w:semiHidden/>
    <w:unhideWhenUsed/>
    <w:qFormat/>
    <w:rsid w:val="00B06825"/>
    <w:pPr>
      <w:bidi w:val="0"/>
      <w:spacing w:after="0"/>
      <w:outlineLvl w:val="7"/>
    </w:pPr>
    <w:rPr>
      <w:rFonts w:asciiTheme="majorHAnsi" w:eastAsiaTheme="majorEastAsia" w:hAnsiTheme="majorHAnsi" w:cstheme="majorBidi"/>
      <w:sz w:val="20"/>
      <w:szCs w:val="20"/>
      <w:lang w:bidi="fa-IR"/>
    </w:rPr>
  </w:style>
  <w:style w:type="paragraph" w:styleId="Heading9">
    <w:name w:val="heading 9"/>
    <w:basedOn w:val="Normal"/>
    <w:next w:val="Normal"/>
    <w:link w:val="Heading9Char"/>
    <w:uiPriority w:val="9"/>
    <w:semiHidden/>
    <w:unhideWhenUsed/>
    <w:qFormat/>
    <w:rsid w:val="00B06825"/>
    <w:pPr>
      <w:bidi w:val="0"/>
      <w:spacing w:after="0"/>
      <w:outlineLvl w:val="8"/>
    </w:pPr>
    <w:rPr>
      <w:rFonts w:asciiTheme="majorHAnsi" w:eastAsiaTheme="majorEastAsia" w:hAnsiTheme="majorHAnsi" w:cstheme="majorBidi"/>
      <w:i/>
      <w:iCs/>
      <w:spacing w:val="5"/>
      <w:sz w:val="20"/>
      <w:szCs w:val="20"/>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D7"/>
    <w:rPr>
      <w:rFonts w:asciiTheme="majorHAnsi" w:eastAsiaTheme="majorEastAsia" w:hAnsiTheme="majorHAnsi" w:cstheme="majorBidi"/>
      <w:b/>
      <w:bCs/>
      <w:color w:val="5B9BD5" w:themeColor="accent1"/>
      <w:sz w:val="22"/>
      <w:szCs w:val="22"/>
    </w:rPr>
  </w:style>
  <w:style w:type="character" w:customStyle="1" w:styleId="Heading6Char">
    <w:name w:val="Heading 6 Char"/>
    <w:basedOn w:val="DefaultParagraphFont"/>
    <w:link w:val="Heading6"/>
    <w:uiPriority w:val="9"/>
    <w:semiHidden/>
    <w:rsid w:val="001202D7"/>
    <w:rPr>
      <w:rFonts w:asciiTheme="majorHAnsi" w:eastAsiaTheme="majorEastAsia" w:hAnsiTheme="majorHAnsi" w:cstheme="majorBidi"/>
      <w:i/>
      <w:iCs/>
      <w:color w:val="1F4D78" w:themeColor="accent1" w:themeShade="7F"/>
      <w:sz w:val="22"/>
      <w:szCs w:val="22"/>
    </w:rPr>
  </w:style>
  <w:style w:type="paragraph" w:styleId="ListParagraph">
    <w:name w:val="List Paragraph"/>
    <w:basedOn w:val="Normal"/>
    <w:uiPriority w:val="34"/>
    <w:qFormat/>
    <w:rsid w:val="001202D7"/>
    <w:pPr>
      <w:ind w:left="720"/>
      <w:contextualSpacing/>
    </w:pPr>
  </w:style>
  <w:style w:type="paragraph" w:styleId="BalloonText">
    <w:name w:val="Balloon Text"/>
    <w:basedOn w:val="Normal"/>
    <w:link w:val="BalloonTextChar"/>
    <w:uiPriority w:val="99"/>
    <w:semiHidden/>
    <w:unhideWhenUsed/>
    <w:rsid w:val="00120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2D7"/>
    <w:rPr>
      <w:rFonts w:ascii="Tahoma" w:hAnsi="Tahoma" w:cs="Tahoma"/>
      <w:sz w:val="16"/>
      <w:szCs w:val="16"/>
    </w:rPr>
  </w:style>
  <w:style w:type="paragraph" w:styleId="NormalWeb">
    <w:name w:val="Normal (Web)"/>
    <w:basedOn w:val="Normal"/>
    <w:uiPriority w:val="99"/>
    <w:unhideWhenUsed/>
    <w:rsid w:val="001202D7"/>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styleId="Header">
    <w:name w:val="header"/>
    <w:basedOn w:val="Normal"/>
    <w:link w:val="HeaderChar"/>
    <w:uiPriority w:val="99"/>
    <w:unhideWhenUsed/>
    <w:rsid w:val="001202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2D7"/>
    <w:rPr>
      <w:sz w:val="22"/>
      <w:szCs w:val="22"/>
    </w:rPr>
  </w:style>
  <w:style w:type="paragraph" w:styleId="Footer">
    <w:name w:val="footer"/>
    <w:basedOn w:val="Normal"/>
    <w:link w:val="FooterChar"/>
    <w:uiPriority w:val="99"/>
    <w:unhideWhenUsed/>
    <w:rsid w:val="001202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2D7"/>
    <w:rPr>
      <w:sz w:val="22"/>
      <w:szCs w:val="22"/>
    </w:rPr>
  </w:style>
  <w:style w:type="character" w:customStyle="1" w:styleId="spnbookinfo">
    <w:name w:val="spnbookinfo"/>
    <w:basedOn w:val="DefaultParagraphFont"/>
    <w:rsid w:val="001202D7"/>
  </w:style>
  <w:style w:type="character" w:customStyle="1" w:styleId="Heading1Char">
    <w:name w:val="Heading 1 Char"/>
    <w:basedOn w:val="DefaultParagraphFont"/>
    <w:link w:val="Heading1"/>
    <w:uiPriority w:val="9"/>
    <w:rsid w:val="00484105"/>
    <w:rPr>
      <w:rFonts w:ascii="Times New Roman" w:eastAsia="Times New Roman" w:hAnsi="Times New Roman" w:cs="Times New Roman"/>
      <w:b/>
      <w:bCs/>
      <w:kern w:val="36"/>
      <w:sz w:val="48"/>
      <w:szCs w:val="48"/>
      <w:lang w:bidi="fa-IR"/>
    </w:rPr>
  </w:style>
  <w:style w:type="character" w:customStyle="1" w:styleId="Heading2Char">
    <w:name w:val="Heading 2 Char"/>
    <w:basedOn w:val="DefaultParagraphFont"/>
    <w:link w:val="Heading2"/>
    <w:uiPriority w:val="9"/>
    <w:rsid w:val="00484105"/>
    <w:rPr>
      <w:rFonts w:ascii="Times New Roman" w:eastAsia="Times New Roman" w:hAnsi="Times New Roman" w:cs="Times New Roman"/>
      <w:b/>
      <w:bCs/>
      <w:sz w:val="36"/>
      <w:szCs w:val="36"/>
      <w:lang w:bidi="fa-IR"/>
    </w:rPr>
  </w:style>
  <w:style w:type="character" w:styleId="Hyperlink">
    <w:name w:val="Hyperlink"/>
    <w:basedOn w:val="DefaultParagraphFont"/>
    <w:uiPriority w:val="99"/>
    <w:unhideWhenUsed/>
    <w:rsid w:val="00484105"/>
    <w:rPr>
      <w:color w:val="0000FF"/>
      <w:u w:val="single"/>
    </w:rPr>
  </w:style>
  <w:style w:type="paragraph" w:customStyle="1" w:styleId="mw-viewpagetarget-loading">
    <w:name w:val="mw-viewpagetarget-loading"/>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editsection">
    <w:name w:val="mw-editsection"/>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editsection-divider">
    <w:name w:val="mw-editsection-divider"/>
    <w:basedOn w:val="Normal"/>
    <w:rsid w:val="00484105"/>
    <w:pPr>
      <w:bidi w:val="0"/>
      <w:spacing w:before="100" w:beforeAutospacing="1" w:after="100" w:afterAutospacing="1" w:line="240" w:lineRule="auto"/>
    </w:pPr>
    <w:rPr>
      <w:rFonts w:ascii="Times New Roman" w:eastAsia="Times New Roman" w:hAnsi="Times New Roman" w:cs="Times New Roman"/>
      <w:color w:val="555555"/>
      <w:sz w:val="24"/>
      <w:szCs w:val="24"/>
      <w:lang w:bidi="fa-IR"/>
    </w:rPr>
  </w:style>
  <w:style w:type="paragraph" w:customStyle="1" w:styleId="ve-tabmessage-appendix">
    <w:name w:val="ve-tabmessage-appendix"/>
    <w:basedOn w:val="Normal"/>
    <w:rsid w:val="00484105"/>
    <w:pPr>
      <w:bidi w:val="0"/>
      <w:spacing w:before="100" w:beforeAutospacing="1" w:after="100" w:afterAutospacing="1" w:line="343" w:lineRule="atLeast"/>
      <w:textAlignment w:val="top"/>
    </w:pPr>
    <w:rPr>
      <w:rFonts w:ascii="Times New Roman" w:eastAsia="Times New Roman" w:hAnsi="Times New Roman" w:cs="Times New Roman"/>
      <w:sz w:val="17"/>
      <w:szCs w:val="17"/>
      <w:lang w:bidi="fa-IR"/>
    </w:rPr>
  </w:style>
  <w:style w:type="paragraph" w:customStyle="1" w:styleId="settings-title">
    <w:name w:val="settings-title"/>
    <w:basedOn w:val="Normal"/>
    <w:rsid w:val="00484105"/>
    <w:pPr>
      <w:bidi w:val="0"/>
      <w:spacing w:before="100" w:beforeAutospacing="1" w:after="100" w:afterAutospacing="1" w:line="240" w:lineRule="auto"/>
    </w:pPr>
    <w:rPr>
      <w:rFonts w:ascii="Times New Roman" w:eastAsia="Times New Roman" w:hAnsi="Times New Roman" w:cs="Times New Roman"/>
      <w:lang w:bidi="fa-IR"/>
    </w:rPr>
  </w:style>
  <w:style w:type="paragraph" w:customStyle="1" w:styleId="settings-text">
    <w:name w:val="settings-text"/>
    <w:basedOn w:val="Normal"/>
    <w:rsid w:val="00484105"/>
    <w:pPr>
      <w:bidi w:val="0"/>
      <w:spacing w:before="100" w:beforeAutospacing="1" w:after="100" w:afterAutospacing="1" w:line="240" w:lineRule="auto"/>
    </w:pPr>
    <w:rPr>
      <w:rFonts w:ascii="Times New Roman" w:eastAsia="Times New Roman" w:hAnsi="Times New Roman" w:cs="Times New Roman"/>
      <w:color w:val="555555"/>
      <w:sz w:val="18"/>
      <w:szCs w:val="18"/>
      <w:lang w:bidi="fa-IR"/>
    </w:rPr>
  </w:style>
  <w:style w:type="paragraph" w:customStyle="1" w:styleId="tipsy">
    <w:name w:val="tipsy"/>
    <w:basedOn w:val="Normal"/>
    <w:rsid w:val="00484105"/>
    <w:pPr>
      <w:bidi w:val="0"/>
      <w:spacing w:before="100" w:beforeAutospacing="1" w:after="100" w:afterAutospacing="1" w:line="240" w:lineRule="auto"/>
    </w:pPr>
    <w:rPr>
      <w:rFonts w:ascii="Times New Roman" w:eastAsia="Times New Roman" w:hAnsi="Times New Roman" w:cs="Times New Roman"/>
      <w:sz w:val="19"/>
      <w:szCs w:val="19"/>
      <w:lang w:bidi="fa-IR"/>
    </w:rPr>
  </w:style>
  <w:style w:type="paragraph" w:customStyle="1" w:styleId="tipsy-inner">
    <w:name w:val="tipsy-inner"/>
    <w:basedOn w:val="Normal"/>
    <w:rsid w:val="00484105"/>
    <w:pPr>
      <w:pBdr>
        <w:top w:val="single" w:sz="6" w:space="4" w:color="A7D7F9"/>
        <w:left w:val="single" w:sz="6" w:space="6" w:color="A7D7F9"/>
        <w:bottom w:val="single" w:sz="6" w:space="3" w:color="A7D7F9"/>
        <w:right w:val="single" w:sz="6" w:space="6" w:color="A7D7F9"/>
      </w:pBdr>
      <w:shd w:val="clear" w:color="auto" w:fill="FFFFFF"/>
      <w:bidi w:val="0"/>
      <w:spacing w:before="100" w:beforeAutospacing="1" w:after="100" w:afterAutospacing="1" w:line="240" w:lineRule="auto"/>
    </w:pPr>
    <w:rPr>
      <w:rFonts w:ascii="Times New Roman" w:eastAsia="Times New Roman" w:hAnsi="Times New Roman" w:cs="Times New Roman"/>
      <w:color w:val="000000"/>
      <w:sz w:val="24"/>
      <w:szCs w:val="24"/>
      <w:lang w:bidi="fa-IR"/>
    </w:rPr>
  </w:style>
  <w:style w:type="paragraph" w:customStyle="1" w:styleId="tipsy-arrow">
    <w:name w:val="tipsy-arrow"/>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cite-accessibility-label">
    <w:name w:val="cite-accessibility-label"/>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postedit-container">
    <w:name w:val="postedit-container"/>
    <w:basedOn w:val="Normal"/>
    <w:rsid w:val="00484105"/>
    <w:pPr>
      <w:bidi w:val="0"/>
      <w:spacing w:after="0" w:line="240" w:lineRule="auto"/>
    </w:pPr>
    <w:rPr>
      <w:rFonts w:ascii="Times New Roman" w:eastAsia="Times New Roman" w:hAnsi="Times New Roman" w:cs="Times New Roman"/>
      <w:sz w:val="20"/>
      <w:szCs w:val="20"/>
      <w:lang w:bidi="fa-IR"/>
    </w:rPr>
  </w:style>
  <w:style w:type="paragraph" w:customStyle="1" w:styleId="postedit">
    <w:name w:val="postedit"/>
    <w:basedOn w:val="Normal"/>
    <w:rsid w:val="00484105"/>
    <w:pPr>
      <w:pBdr>
        <w:top w:val="single" w:sz="6" w:space="7" w:color="DCD9D9"/>
        <w:left w:val="single" w:sz="6" w:space="31" w:color="DCD9D9"/>
        <w:bottom w:val="single" w:sz="6" w:space="7" w:color="DCD9D9"/>
        <w:right w:val="single" w:sz="6" w:space="13" w:color="DCD9D9"/>
      </w:pBdr>
      <w:shd w:val="clear" w:color="auto" w:fill="F4F4F4"/>
      <w:bidi w:val="0"/>
      <w:spacing w:before="100" w:beforeAutospacing="1" w:after="100" w:afterAutospacing="1" w:line="374" w:lineRule="atLeast"/>
    </w:pPr>
    <w:rPr>
      <w:rFonts w:ascii="Times New Roman" w:eastAsia="Times New Roman" w:hAnsi="Times New Roman" w:cs="Times New Roman"/>
      <w:color w:val="626465"/>
      <w:sz w:val="24"/>
      <w:szCs w:val="24"/>
      <w:lang w:bidi="fa-IR"/>
    </w:rPr>
  </w:style>
  <w:style w:type="paragraph" w:customStyle="1" w:styleId="postedit-icon">
    <w:name w:val="postedit-icon"/>
    <w:basedOn w:val="Normal"/>
    <w:rsid w:val="00484105"/>
    <w:pPr>
      <w:bidi w:val="0"/>
      <w:spacing w:before="100" w:beforeAutospacing="1" w:after="100" w:afterAutospacing="1" w:line="375" w:lineRule="atLeast"/>
    </w:pPr>
    <w:rPr>
      <w:rFonts w:ascii="Times New Roman" w:eastAsia="Times New Roman" w:hAnsi="Times New Roman" w:cs="Times New Roman"/>
      <w:sz w:val="24"/>
      <w:szCs w:val="24"/>
      <w:lang w:bidi="fa-IR"/>
    </w:rPr>
  </w:style>
  <w:style w:type="paragraph" w:customStyle="1" w:styleId="postedit-icon-checkmark">
    <w:name w:val="postedit-icon-checkmark"/>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postedit-close">
    <w:name w:val="postedit-close"/>
    <w:basedOn w:val="Normal"/>
    <w:rsid w:val="00484105"/>
    <w:pPr>
      <w:bidi w:val="0"/>
      <w:spacing w:before="100" w:beforeAutospacing="1" w:after="100" w:afterAutospacing="1" w:line="552" w:lineRule="atLeast"/>
    </w:pPr>
    <w:rPr>
      <w:rFonts w:ascii="Times New Roman" w:eastAsia="Times New Roman" w:hAnsi="Times New Roman" w:cs="Times New Roman"/>
      <w:b/>
      <w:bCs/>
      <w:color w:val="000000"/>
      <w:sz w:val="30"/>
      <w:szCs w:val="30"/>
      <w:lang w:bidi="fa-IR"/>
    </w:rPr>
  </w:style>
  <w:style w:type="paragraph" w:customStyle="1" w:styleId="suggestions">
    <w:name w:val="suggestions"/>
    <w:basedOn w:val="Normal"/>
    <w:rsid w:val="00484105"/>
    <w:pPr>
      <w:bidi w:val="0"/>
      <w:spacing w:after="0" w:line="240" w:lineRule="auto"/>
    </w:pPr>
    <w:rPr>
      <w:rFonts w:ascii="Times New Roman" w:eastAsia="Times New Roman" w:hAnsi="Times New Roman" w:cs="Times New Roman"/>
      <w:sz w:val="24"/>
      <w:szCs w:val="24"/>
      <w:lang w:bidi="fa-IR"/>
    </w:rPr>
  </w:style>
  <w:style w:type="paragraph" w:customStyle="1" w:styleId="suggestions-special">
    <w:name w:val="suggestions-special"/>
    <w:basedOn w:val="Normal"/>
    <w:rsid w:val="00484105"/>
    <w:pPr>
      <w:pBdr>
        <w:top w:val="single" w:sz="6" w:space="3" w:color="AAAAAA"/>
        <w:left w:val="single" w:sz="6" w:space="3" w:color="AAAAAA"/>
        <w:bottom w:val="single" w:sz="6" w:space="3" w:color="AAAAAA"/>
        <w:right w:val="single" w:sz="6" w:space="3" w:color="AAAAAA"/>
      </w:pBdr>
      <w:shd w:val="clear" w:color="auto" w:fill="FFFFFF"/>
      <w:bidi w:val="0"/>
      <w:spacing w:after="0" w:line="300" w:lineRule="atLeast"/>
    </w:pPr>
    <w:rPr>
      <w:rFonts w:ascii="Times New Roman" w:eastAsia="Times New Roman" w:hAnsi="Times New Roman" w:cs="Times New Roman"/>
      <w:vanish/>
      <w:sz w:val="24"/>
      <w:szCs w:val="24"/>
      <w:lang w:bidi="fa-IR"/>
    </w:rPr>
  </w:style>
  <w:style w:type="paragraph" w:customStyle="1" w:styleId="suggestions-results">
    <w:name w:val="suggestions-results"/>
    <w:basedOn w:val="Normal"/>
    <w:rsid w:val="00484105"/>
    <w:pPr>
      <w:pBdr>
        <w:top w:val="single" w:sz="6" w:space="0" w:color="AAAAAA"/>
        <w:left w:val="single" w:sz="6" w:space="0" w:color="AAAAAA"/>
        <w:bottom w:val="single" w:sz="6" w:space="0" w:color="AAAAAA"/>
        <w:right w:val="single" w:sz="6" w:space="0" w:color="AAAAAA"/>
      </w:pBdr>
      <w:shd w:val="clear" w:color="auto" w:fill="FFFFFF"/>
      <w:bidi w:val="0"/>
      <w:spacing w:after="0" w:line="240" w:lineRule="auto"/>
    </w:pPr>
    <w:rPr>
      <w:rFonts w:ascii="Times New Roman" w:eastAsia="Times New Roman" w:hAnsi="Times New Roman" w:cs="Times New Roman"/>
      <w:sz w:val="24"/>
      <w:szCs w:val="24"/>
      <w:lang w:bidi="fa-IR"/>
    </w:rPr>
  </w:style>
  <w:style w:type="paragraph" w:customStyle="1" w:styleId="suggestions-result">
    <w:name w:val="suggestions-result"/>
    <w:basedOn w:val="Normal"/>
    <w:rsid w:val="00484105"/>
    <w:pPr>
      <w:bidi w:val="0"/>
      <w:spacing w:after="0" w:line="360" w:lineRule="atLeast"/>
      <w:jc w:val="right"/>
    </w:pPr>
    <w:rPr>
      <w:rFonts w:ascii="Times New Roman" w:eastAsia="Times New Roman" w:hAnsi="Times New Roman" w:cs="Times New Roman"/>
      <w:color w:val="000000"/>
      <w:sz w:val="24"/>
      <w:szCs w:val="24"/>
      <w:lang w:bidi="fa-IR"/>
    </w:rPr>
  </w:style>
  <w:style w:type="paragraph" w:customStyle="1" w:styleId="suggestions-result-current">
    <w:name w:val="suggestions-result-current"/>
    <w:basedOn w:val="Normal"/>
    <w:rsid w:val="00484105"/>
    <w:pPr>
      <w:shd w:val="clear" w:color="auto" w:fill="4C59A6"/>
      <w:bidi w:val="0"/>
      <w:spacing w:before="100" w:beforeAutospacing="1" w:after="100" w:afterAutospacing="1" w:line="240" w:lineRule="auto"/>
    </w:pPr>
    <w:rPr>
      <w:rFonts w:ascii="Times New Roman" w:eastAsia="Times New Roman" w:hAnsi="Times New Roman" w:cs="Times New Roman"/>
      <w:color w:val="FFFFFF"/>
      <w:sz w:val="24"/>
      <w:szCs w:val="24"/>
      <w:lang w:bidi="fa-IR"/>
    </w:rPr>
  </w:style>
  <w:style w:type="paragraph" w:customStyle="1" w:styleId="highlight">
    <w:name w:val="highlight"/>
    <w:basedOn w:val="Normal"/>
    <w:rsid w:val="00484105"/>
    <w:pPr>
      <w:bidi w:val="0"/>
      <w:spacing w:before="100" w:beforeAutospacing="1" w:after="100" w:afterAutospacing="1" w:line="240" w:lineRule="auto"/>
    </w:pPr>
    <w:rPr>
      <w:rFonts w:ascii="Times New Roman" w:eastAsia="Times New Roman" w:hAnsi="Times New Roman" w:cs="Times New Roman"/>
      <w:b/>
      <w:bCs/>
      <w:sz w:val="24"/>
      <w:szCs w:val="24"/>
      <w:lang w:bidi="fa-IR"/>
    </w:rPr>
  </w:style>
  <w:style w:type="paragraph" w:customStyle="1" w:styleId="mw-charinsert-buttons">
    <w:name w:val="mw-charinsert-buttons"/>
    <w:basedOn w:val="Normal"/>
    <w:rsid w:val="00484105"/>
    <w:pPr>
      <w:pBdr>
        <w:top w:val="single" w:sz="6" w:space="1" w:color="AAAAAA"/>
        <w:left w:val="single" w:sz="6" w:space="1" w:color="AAAAAA"/>
        <w:bottom w:val="single" w:sz="6" w:space="1" w:color="AAAAAA"/>
        <w:right w:val="single" w:sz="6" w:space="1" w:color="AAAAAA"/>
      </w:pBdr>
      <w:bidi w:val="0"/>
      <w:spacing w:before="150" w:after="100" w:afterAutospacing="1" w:line="240" w:lineRule="auto"/>
      <w:jc w:val="right"/>
    </w:pPr>
    <w:rPr>
      <w:rFonts w:ascii="Times New Roman" w:eastAsia="Times New Roman" w:hAnsi="Times New Roman" w:cs="Times New Roman"/>
      <w:sz w:val="26"/>
      <w:szCs w:val="26"/>
      <w:lang w:bidi="fa-IR"/>
    </w:rPr>
  </w:style>
  <w:style w:type="paragraph" w:customStyle="1" w:styleId="referencetooltip">
    <w:name w:val="referencetooltip"/>
    <w:basedOn w:val="Normal"/>
    <w:rsid w:val="00484105"/>
    <w:pPr>
      <w:bidi w:val="0"/>
      <w:spacing w:after="0" w:line="240" w:lineRule="auto"/>
    </w:pPr>
    <w:rPr>
      <w:rFonts w:ascii="Times New Roman" w:eastAsia="Times New Roman" w:hAnsi="Times New Roman" w:cs="Times New Roman"/>
      <w:sz w:val="15"/>
      <w:szCs w:val="15"/>
      <w:lang w:bidi="fa-IR"/>
    </w:rPr>
  </w:style>
  <w:style w:type="paragraph" w:customStyle="1" w:styleId="rtflipped">
    <w:name w:val="rtflipped"/>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rtsettings">
    <w:name w:val="rtsettings"/>
    <w:basedOn w:val="Normal"/>
    <w:rsid w:val="00484105"/>
    <w:pPr>
      <w:bidi w:val="0"/>
      <w:spacing w:after="100" w:afterAutospacing="1" w:line="240" w:lineRule="auto"/>
      <w:ind w:left="-105"/>
    </w:pPr>
    <w:rPr>
      <w:rFonts w:ascii="Times New Roman" w:eastAsia="Times New Roman" w:hAnsi="Times New Roman" w:cs="Times New Roman"/>
      <w:sz w:val="24"/>
      <w:szCs w:val="24"/>
      <w:lang w:bidi="fa-IR"/>
    </w:rPr>
  </w:style>
  <w:style w:type="paragraph" w:customStyle="1" w:styleId="rttarget">
    <w:name w:val="rttarget"/>
    <w:basedOn w:val="Normal"/>
    <w:rsid w:val="00484105"/>
    <w:pPr>
      <w:pBdr>
        <w:top w:val="single" w:sz="12" w:space="0" w:color="080086"/>
        <w:left w:val="single" w:sz="12" w:space="0" w:color="080086"/>
        <w:bottom w:val="single" w:sz="12" w:space="0" w:color="080086"/>
        <w:right w:val="single" w:sz="12" w:space="0" w:color="080086"/>
      </w:pBd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mmv-overlay">
    <w:name w:val="mw-mmv-overlay"/>
    <w:basedOn w:val="Normal"/>
    <w:rsid w:val="00484105"/>
    <w:pPr>
      <w:shd w:val="clear" w:color="auto" w:fill="000000"/>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mmv-filepage-buttons">
    <w:name w:val="mw-mmv-filepage-buttons"/>
    <w:basedOn w:val="Normal"/>
    <w:rsid w:val="00484105"/>
    <w:pPr>
      <w:bidi w:val="0"/>
      <w:spacing w:before="75" w:after="100" w:afterAutospacing="1" w:line="240" w:lineRule="auto"/>
    </w:pPr>
    <w:rPr>
      <w:rFonts w:ascii="Times New Roman" w:eastAsia="Times New Roman" w:hAnsi="Times New Roman" w:cs="Times New Roman"/>
      <w:sz w:val="24"/>
      <w:szCs w:val="24"/>
      <w:lang w:bidi="fa-IR"/>
    </w:rPr>
  </w:style>
  <w:style w:type="paragraph" w:customStyle="1" w:styleId="references-small">
    <w:name w:val="references-small"/>
    <w:basedOn w:val="Normal"/>
    <w:rsid w:val="00484105"/>
    <w:pPr>
      <w:bidi w:val="0"/>
      <w:spacing w:before="100" w:beforeAutospacing="1" w:after="100" w:afterAutospacing="1" w:line="240" w:lineRule="auto"/>
    </w:pPr>
    <w:rPr>
      <w:rFonts w:ascii="Times New Roman" w:eastAsia="Times New Roman" w:hAnsi="Times New Roman" w:cs="Times New Roman"/>
      <w:lang w:bidi="fa-IR"/>
    </w:rPr>
  </w:style>
  <w:style w:type="paragraph" w:customStyle="1" w:styleId="navbox">
    <w:name w:val="navbox"/>
    <w:basedOn w:val="Normal"/>
    <w:rsid w:val="00484105"/>
    <w:pPr>
      <w:pBdr>
        <w:top w:val="single" w:sz="6" w:space="1" w:color="AAAAAA"/>
        <w:left w:val="single" w:sz="6" w:space="1" w:color="AAAAAA"/>
        <w:bottom w:val="single" w:sz="6" w:space="1" w:color="AAAAAA"/>
        <w:right w:val="single" w:sz="6" w:space="1" w:color="AAAAAA"/>
      </w:pBdr>
      <w:shd w:val="clear" w:color="auto" w:fill="FDFDFD"/>
      <w:bidi w:val="0"/>
      <w:spacing w:before="100" w:beforeAutospacing="1" w:after="100" w:afterAutospacing="1" w:line="240" w:lineRule="auto"/>
      <w:jc w:val="center"/>
    </w:pPr>
    <w:rPr>
      <w:rFonts w:ascii="Times New Roman" w:eastAsia="Times New Roman" w:hAnsi="Times New Roman" w:cs="Times New Roman"/>
      <w:sz w:val="21"/>
      <w:szCs w:val="21"/>
      <w:lang w:bidi="fa-IR"/>
    </w:rPr>
  </w:style>
  <w:style w:type="paragraph" w:customStyle="1" w:styleId="navbox-inner">
    <w:name w:val="navbox-inner"/>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navbox-subgroup">
    <w:name w:val="navbox-subgroup"/>
    <w:basedOn w:val="Normal"/>
    <w:rsid w:val="00484105"/>
    <w:pPr>
      <w:shd w:val="clear" w:color="auto" w:fill="FDFDFD"/>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navbox-group">
    <w:name w:val="navbox-group"/>
    <w:basedOn w:val="Normal"/>
    <w:rsid w:val="00484105"/>
    <w:pPr>
      <w:bidi w:val="0"/>
      <w:spacing w:before="100" w:beforeAutospacing="1" w:after="100" w:afterAutospacing="1" w:line="360" w:lineRule="atLeast"/>
      <w:jc w:val="center"/>
    </w:pPr>
    <w:rPr>
      <w:rFonts w:ascii="Times New Roman" w:eastAsia="Times New Roman" w:hAnsi="Times New Roman" w:cs="Times New Roman"/>
      <w:sz w:val="24"/>
      <w:szCs w:val="24"/>
      <w:lang w:bidi="fa-IR"/>
    </w:rPr>
  </w:style>
  <w:style w:type="paragraph" w:customStyle="1" w:styleId="navbox-title">
    <w:name w:val="navbox-title"/>
    <w:basedOn w:val="Normal"/>
    <w:rsid w:val="00484105"/>
    <w:pPr>
      <w:shd w:val="clear" w:color="auto" w:fill="CCCCFF"/>
      <w:bidi w:val="0"/>
      <w:spacing w:before="100" w:beforeAutospacing="1" w:after="100" w:afterAutospacing="1" w:line="360" w:lineRule="atLeast"/>
      <w:jc w:val="center"/>
    </w:pPr>
    <w:rPr>
      <w:rFonts w:ascii="Times New Roman" w:eastAsia="Times New Roman" w:hAnsi="Times New Roman" w:cs="Times New Roman"/>
      <w:sz w:val="24"/>
      <w:szCs w:val="24"/>
      <w:lang w:bidi="fa-IR"/>
    </w:rPr>
  </w:style>
  <w:style w:type="paragraph" w:customStyle="1" w:styleId="navbox-abovebelow">
    <w:name w:val="navbox-abovebelow"/>
    <w:basedOn w:val="Normal"/>
    <w:rsid w:val="00484105"/>
    <w:pPr>
      <w:shd w:val="clear" w:color="auto" w:fill="DDDDFF"/>
      <w:bidi w:val="0"/>
      <w:spacing w:before="100" w:beforeAutospacing="1" w:after="100" w:afterAutospacing="1" w:line="360" w:lineRule="atLeast"/>
      <w:jc w:val="center"/>
    </w:pPr>
    <w:rPr>
      <w:rFonts w:ascii="Times New Roman" w:eastAsia="Times New Roman" w:hAnsi="Times New Roman" w:cs="Times New Roman"/>
      <w:sz w:val="24"/>
      <w:szCs w:val="24"/>
      <w:lang w:bidi="fa-IR"/>
    </w:rPr>
  </w:style>
  <w:style w:type="paragraph" w:customStyle="1" w:styleId="navbox-list">
    <w:name w:val="navbox-list"/>
    <w:basedOn w:val="Normal"/>
    <w:rsid w:val="00484105"/>
    <w:pPr>
      <w:bidi w:val="0"/>
      <w:spacing w:before="100" w:beforeAutospacing="1" w:after="100" w:afterAutospacing="1" w:line="432" w:lineRule="atLeast"/>
    </w:pPr>
    <w:rPr>
      <w:rFonts w:ascii="Times New Roman" w:eastAsia="Times New Roman" w:hAnsi="Times New Roman" w:cs="Times New Roman"/>
      <w:sz w:val="24"/>
      <w:szCs w:val="24"/>
      <w:lang w:bidi="fa-IR"/>
    </w:rPr>
  </w:style>
  <w:style w:type="paragraph" w:customStyle="1" w:styleId="navbox-even">
    <w:name w:val="navbox-even"/>
    <w:basedOn w:val="Normal"/>
    <w:rsid w:val="00484105"/>
    <w:pPr>
      <w:shd w:val="clear" w:color="auto" w:fill="F7F7F7"/>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navbox-odd">
    <w:name w:val="navbox-odd"/>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navbar">
    <w:name w:val="navbar"/>
    <w:basedOn w:val="Normal"/>
    <w:rsid w:val="00484105"/>
    <w:pPr>
      <w:bidi w:val="0"/>
      <w:spacing w:before="100" w:beforeAutospacing="1" w:after="100" w:afterAutospacing="1" w:line="240" w:lineRule="auto"/>
    </w:pPr>
    <w:rPr>
      <w:rFonts w:ascii="Times New Roman" w:eastAsia="Times New Roman" w:hAnsi="Times New Roman" w:cs="Times New Roman"/>
      <w:sz w:val="21"/>
      <w:szCs w:val="21"/>
      <w:lang w:bidi="fa-IR"/>
    </w:rPr>
  </w:style>
  <w:style w:type="paragraph" w:customStyle="1" w:styleId="collapsebutton">
    <w:name w:val="collapsebutton"/>
    <w:basedOn w:val="Normal"/>
    <w:rsid w:val="00484105"/>
    <w:pPr>
      <w:bidi w:val="0"/>
      <w:spacing w:before="100" w:beforeAutospacing="1" w:after="100" w:afterAutospacing="1" w:line="240" w:lineRule="auto"/>
      <w:ind w:right="120"/>
    </w:pPr>
    <w:rPr>
      <w:rFonts w:ascii="Times New Roman" w:eastAsia="Times New Roman" w:hAnsi="Times New Roman" w:cs="Times New Roman"/>
      <w:sz w:val="24"/>
      <w:szCs w:val="24"/>
      <w:lang w:bidi="fa-IR"/>
    </w:rPr>
  </w:style>
  <w:style w:type="paragraph" w:customStyle="1" w:styleId="infobox">
    <w:name w:val="infobox"/>
    <w:basedOn w:val="Normal"/>
    <w:rsid w:val="00484105"/>
    <w:pPr>
      <w:pBdr>
        <w:top w:val="single" w:sz="6" w:space="2" w:color="AAAAAA"/>
        <w:left w:val="single" w:sz="6" w:space="2" w:color="AAAAAA"/>
        <w:bottom w:val="single" w:sz="6" w:space="2" w:color="AAAAAA"/>
        <w:right w:val="single" w:sz="6" w:space="2" w:color="AAAAAA"/>
      </w:pBdr>
      <w:shd w:val="clear" w:color="auto" w:fill="F9F9F9"/>
      <w:bidi w:val="0"/>
      <w:spacing w:before="120" w:after="120" w:line="360" w:lineRule="atLeast"/>
      <w:ind w:right="240"/>
      <w:jc w:val="right"/>
    </w:pPr>
    <w:rPr>
      <w:rFonts w:ascii="Times New Roman" w:eastAsia="Times New Roman" w:hAnsi="Times New Roman" w:cs="Times New Roman"/>
      <w:color w:val="000000"/>
      <w:sz w:val="21"/>
      <w:szCs w:val="21"/>
      <w:lang w:bidi="fa-IR"/>
    </w:rPr>
  </w:style>
  <w:style w:type="paragraph" w:customStyle="1" w:styleId="notice">
    <w:name w:val="notice"/>
    <w:basedOn w:val="Normal"/>
    <w:rsid w:val="00484105"/>
    <w:pPr>
      <w:bidi w:val="0"/>
      <w:spacing w:before="240" w:after="240" w:line="240" w:lineRule="auto"/>
      <w:ind w:left="240" w:right="240"/>
    </w:pPr>
    <w:rPr>
      <w:rFonts w:ascii="Times New Roman" w:eastAsia="Times New Roman" w:hAnsi="Times New Roman" w:cs="Times New Roman"/>
      <w:sz w:val="24"/>
      <w:szCs w:val="24"/>
      <w:lang w:bidi="fa-IR"/>
    </w:rPr>
  </w:style>
  <w:style w:type="paragraph" w:customStyle="1" w:styleId="spoiler">
    <w:name w:val="spoiler"/>
    <w:basedOn w:val="Normal"/>
    <w:rsid w:val="00484105"/>
    <w:pPr>
      <w:pBdr>
        <w:top w:val="single" w:sz="12" w:space="0" w:color="DDDDDD"/>
        <w:bottom w:val="single" w:sz="12" w:space="0" w:color="DDDDDD"/>
      </w:pBd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alk-notice">
    <w:name w:val="talk-notice"/>
    <w:basedOn w:val="Normal"/>
    <w:rsid w:val="00484105"/>
    <w:pPr>
      <w:pBdr>
        <w:top w:val="single" w:sz="6" w:space="0" w:color="C0C090"/>
        <w:left w:val="single" w:sz="6" w:space="0" w:color="C0C090"/>
        <w:bottom w:val="single" w:sz="6" w:space="0" w:color="C0C090"/>
        <w:right w:val="single" w:sz="6" w:space="0" w:color="C0C090"/>
      </w:pBdr>
      <w:shd w:val="clear" w:color="auto" w:fill="F8EABA"/>
      <w:bidi w:val="0"/>
      <w:spacing w:before="100" w:beforeAutospacing="1" w:after="45" w:line="240" w:lineRule="auto"/>
    </w:pPr>
    <w:rPr>
      <w:rFonts w:ascii="Times New Roman" w:eastAsia="Times New Roman" w:hAnsi="Times New Roman" w:cs="Times New Roman"/>
      <w:sz w:val="24"/>
      <w:szCs w:val="24"/>
      <w:lang w:bidi="fa-IR"/>
    </w:rPr>
  </w:style>
  <w:style w:type="paragraph" w:customStyle="1" w:styleId="notice-text">
    <w:name w:val="notice-text"/>
    <w:basedOn w:val="Normal"/>
    <w:rsid w:val="00484105"/>
    <w:pPr>
      <w:bidi w:val="0"/>
      <w:spacing w:before="100" w:beforeAutospacing="1" w:after="100" w:afterAutospacing="1" w:line="240" w:lineRule="auto"/>
    </w:pPr>
    <w:rPr>
      <w:rFonts w:ascii="Tahoma" w:eastAsia="Times New Roman" w:hAnsi="Tahoma" w:cs="Tahoma"/>
      <w:sz w:val="24"/>
      <w:szCs w:val="24"/>
      <w:lang w:bidi="fa-IR"/>
    </w:rPr>
  </w:style>
  <w:style w:type="paragraph" w:customStyle="1" w:styleId="toggle-box">
    <w:name w:val="toggle-box"/>
    <w:basedOn w:val="Normal"/>
    <w:rsid w:val="00484105"/>
    <w:pPr>
      <w:bidi w:val="0"/>
      <w:spacing w:before="100" w:beforeAutospacing="1" w:after="100" w:afterAutospacing="1" w:line="240" w:lineRule="auto"/>
    </w:pPr>
    <w:rPr>
      <w:rFonts w:ascii="Tahoma" w:eastAsia="Times New Roman" w:hAnsi="Tahoma" w:cs="Tahoma"/>
      <w:sz w:val="24"/>
      <w:szCs w:val="24"/>
      <w:lang w:bidi="fa-IR"/>
    </w:rPr>
  </w:style>
  <w:style w:type="paragraph" w:customStyle="1" w:styleId="red-button">
    <w:name w:val="red-button"/>
    <w:basedOn w:val="Normal"/>
    <w:rsid w:val="00484105"/>
    <w:pPr>
      <w:bidi w:val="0"/>
      <w:spacing w:before="100" w:beforeAutospacing="1" w:after="100" w:afterAutospacing="1" w:line="240" w:lineRule="auto"/>
    </w:pPr>
    <w:rPr>
      <w:rFonts w:ascii="Tahoma" w:eastAsia="Times New Roman" w:hAnsi="Tahoma" w:cs="Tahoma"/>
      <w:sz w:val="24"/>
      <w:szCs w:val="24"/>
      <w:lang w:bidi="fa-IR"/>
    </w:rPr>
  </w:style>
  <w:style w:type="paragraph" w:customStyle="1" w:styleId="goal">
    <w:name w:val="goal"/>
    <w:basedOn w:val="Normal"/>
    <w:rsid w:val="00484105"/>
    <w:pPr>
      <w:bidi w:val="0"/>
      <w:spacing w:before="100" w:beforeAutospacing="1" w:after="100" w:afterAutospacing="1" w:line="240" w:lineRule="auto"/>
    </w:pPr>
    <w:rPr>
      <w:rFonts w:ascii="Tahoma" w:eastAsia="Times New Roman" w:hAnsi="Tahoma" w:cs="Tahoma"/>
      <w:sz w:val="24"/>
      <w:szCs w:val="24"/>
      <w:lang w:bidi="fa-IR"/>
    </w:rPr>
  </w:style>
  <w:style w:type="paragraph" w:customStyle="1" w:styleId="inchi-label">
    <w:name w:val="inchi-label"/>
    <w:basedOn w:val="Normal"/>
    <w:rsid w:val="00484105"/>
    <w:pPr>
      <w:bidi w:val="0"/>
      <w:spacing w:before="100" w:beforeAutospacing="1" w:after="100" w:afterAutospacing="1" w:line="240" w:lineRule="auto"/>
    </w:pPr>
    <w:rPr>
      <w:rFonts w:ascii="Times New Roman" w:eastAsia="Times New Roman" w:hAnsi="Times New Roman" w:cs="Times New Roman"/>
      <w:color w:val="AAAAAA"/>
      <w:sz w:val="24"/>
      <w:szCs w:val="24"/>
      <w:lang w:bidi="fa-IR"/>
    </w:rPr>
  </w:style>
  <w:style w:type="paragraph" w:customStyle="1" w:styleId="persondata-label">
    <w:name w:val="persondata-label"/>
    <w:basedOn w:val="Normal"/>
    <w:rsid w:val="00484105"/>
    <w:pPr>
      <w:bidi w:val="0"/>
      <w:spacing w:before="100" w:beforeAutospacing="1" w:after="100" w:afterAutospacing="1" w:line="240" w:lineRule="auto"/>
    </w:pPr>
    <w:rPr>
      <w:rFonts w:ascii="Times New Roman" w:eastAsia="Times New Roman" w:hAnsi="Times New Roman" w:cs="Times New Roman"/>
      <w:color w:val="AAAAAA"/>
      <w:sz w:val="24"/>
      <w:szCs w:val="24"/>
      <w:lang w:bidi="fa-IR"/>
    </w:rPr>
  </w:style>
  <w:style w:type="paragraph" w:customStyle="1" w:styleId="redirect-in-category">
    <w:name w:val="redirect-in-category"/>
    <w:basedOn w:val="Normal"/>
    <w:rsid w:val="00484105"/>
    <w:pPr>
      <w:bidi w:val="0"/>
      <w:spacing w:before="100" w:beforeAutospacing="1" w:after="100" w:afterAutospacing="1" w:line="240" w:lineRule="auto"/>
    </w:pPr>
    <w:rPr>
      <w:rFonts w:ascii="Times New Roman" w:eastAsia="Times New Roman" w:hAnsi="Times New Roman" w:cs="Times New Roman"/>
      <w:i/>
      <w:iCs/>
      <w:sz w:val="24"/>
      <w:szCs w:val="24"/>
      <w:lang w:bidi="fa-IR"/>
    </w:rPr>
  </w:style>
  <w:style w:type="paragraph" w:customStyle="1" w:styleId="allpagesredirect">
    <w:name w:val="allpagesredirect"/>
    <w:basedOn w:val="Normal"/>
    <w:rsid w:val="00484105"/>
    <w:pPr>
      <w:bidi w:val="0"/>
      <w:spacing w:before="100" w:beforeAutospacing="1" w:after="100" w:afterAutospacing="1" w:line="240" w:lineRule="auto"/>
    </w:pPr>
    <w:rPr>
      <w:rFonts w:ascii="Times New Roman" w:eastAsia="Times New Roman" w:hAnsi="Times New Roman" w:cs="Times New Roman"/>
      <w:i/>
      <w:iCs/>
      <w:sz w:val="24"/>
      <w:szCs w:val="24"/>
      <w:lang w:bidi="fa-IR"/>
    </w:rPr>
  </w:style>
  <w:style w:type="paragraph" w:customStyle="1" w:styleId="messagebox">
    <w:name w:val="messagebox"/>
    <w:basedOn w:val="Normal"/>
    <w:rsid w:val="00484105"/>
    <w:pPr>
      <w:pBdr>
        <w:top w:val="single" w:sz="6" w:space="2" w:color="AAAAAA"/>
        <w:left w:val="single" w:sz="6" w:space="2" w:color="AAAAAA"/>
        <w:bottom w:val="single" w:sz="6" w:space="2" w:color="AAAAAA"/>
        <w:right w:val="single" w:sz="6" w:space="2" w:color="AAAAAA"/>
      </w:pBdr>
      <w:shd w:val="clear" w:color="auto" w:fill="F9F9F9"/>
      <w:bidi w:val="0"/>
      <w:spacing w:after="240" w:line="240" w:lineRule="auto"/>
    </w:pPr>
    <w:rPr>
      <w:rFonts w:ascii="Times New Roman" w:eastAsia="Times New Roman" w:hAnsi="Times New Roman" w:cs="Times New Roman"/>
      <w:sz w:val="24"/>
      <w:szCs w:val="24"/>
      <w:lang w:bidi="fa-IR"/>
    </w:rPr>
  </w:style>
  <w:style w:type="paragraph" w:customStyle="1" w:styleId="hiddenstructure">
    <w:name w:val="hiddenstructure"/>
    <w:basedOn w:val="Normal"/>
    <w:rsid w:val="00484105"/>
    <w:pPr>
      <w:shd w:val="clear" w:color="auto" w:fill="00FF00"/>
      <w:bidi w:val="0"/>
      <w:spacing w:before="100" w:beforeAutospacing="1" w:after="100" w:afterAutospacing="1" w:line="240" w:lineRule="auto"/>
    </w:pPr>
    <w:rPr>
      <w:rFonts w:ascii="Times New Roman" w:eastAsia="Times New Roman" w:hAnsi="Times New Roman" w:cs="Times New Roman"/>
      <w:color w:val="FF0000"/>
      <w:sz w:val="24"/>
      <w:szCs w:val="24"/>
      <w:lang w:bidi="fa-IR"/>
    </w:rPr>
  </w:style>
  <w:style w:type="paragraph" w:customStyle="1" w:styleId="rellink">
    <w:name w:val="rellink"/>
    <w:basedOn w:val="Normal"/>
    <w:rsid w:val="00484105"/>
    <w:pPr>
      <w:bidi w:val="0"/>
      <w:spacing w:before="100" w:beforeAutospacing="1" w:after="100" w:afterAutospacing="1" w:line="240" w:lineRule="auto"/>
    </w:pPr>
    <w:rPr>
      <w:rFonts w:ascii="Times New Roman" w:eastAsia="Times New Roman" w:hAnsi="Times New Roman" w:cs="Times New Roman"/>
      <w:i/>
      <w:iCs/>
      <w:sz w:val="24"/>
      <w:szCs w:val="24"/>
      <w:lang w:bidi="fa-IR"/>
    </w:rPr>
  </w:style>
  <w:style w:type="paragraph" w:customStyle="1" w:styleId="dablink">
    <w:name w:val="dablink"/>
    <w:basedOn w:val="Normal"/>
    <w:rsid w:val="00484105"/>
    <w:pPr>
      <w:bidi w:val="0"/>
      <w:spacing w:before="100" w:beforeAutospacing="1" w:after="100" w:afterAutospacing="1" w:line="240" w:lineRule="auto"/>
    </w:pPr>
    <w:rPr>
      <w:rFonts w:ascii="Times New Roman" w:eastAsia="Times New Roman" w:hAnsi="Times New Roman" w:cs="Times New Roman"/>
      <w:i/>
      <w:iCs/>
      <w:sz w:val="24"/>
      <w:szCs w:val="24"/>
      <w:lang w:bidi="fa-IR"/>
    </w:rPr>
  </w:style>
  <w:style w:type="paragraph" w:customStyle="1" w:styleId="hatnote">
    <w:name w:val="hatnote"/>
    <w:basedOn w:val="Normal"/>
    <w:rsid w:val="00484105"/>
    <w:pPr>
      <w:bidi w:val="0"/>
      <w:spacing w:before="100" w:beforeAutospacing="1" w:after="100" w:afterAutospacing="1" w:line="240" w:lineRule="auto"/>
    </w:pPr>
    <w:rPr>
      <w:rFonts w:ascii="Times New Roman" w:eastAsia="Times New Roman" w:hAnsi="Times New Roman" w:cs="Times New Roman"/>
      <w:i/>
      <w:iCs/>
      <w:sz w:val="24"/>
      <w:szCs w:val="24"/>
      <w:lang w:bidi="fa-IR"/>
    </w:rPr>
  </w:style>
  <w:style w:type="paragraph" w:customStyle="1" w:styleId="mw-plusminus-pos">
    <w:name w:val="mw-plusminus-pos"/>
    <w:basedOn w:val="Normal"/>
    <w:rsid w:val="00484105"/>
    <w:pPr>
      <w:bidi w:val="0"/>
      <w:spacing w:before="100" w:beforeAutospacing="1" w:after="100" w:afterAutospacing="1" w:line="240" w:lineRule="auto"/>
    </w:pPr>
    <w:rPr>
      <w:rFonts w:ascii="Times New Roman" w:eastAsia="Times New Roman" w:hAnsi="Times New Roman" w:cs="Times New Roman"/>
      <w:color w:val="006400"/>
      <w:sz w:val="24"/>
      <w:szCs w:val="24"/>
      <w:lang w:bidi="fa-IR"/>
    </w:rPr>
  </w:style>
  <w:style w:type="paragraph" w:customStyle="1" w:styleId="mw-plusminus-neg">
    <w:name w:val="mw-plusminus-neg"/>
    <w:basedOn w:val="Normal"/>
    <w:rsid w:val="00484105"/>
    <w:pPr>
      <w:bidi w:val="0"/>
      <w:spacing w:before="100" w:beforeAutospacing="1" w:after="100" w:afterAutospacing="1" w:line="240" w:lineRule="auto"/>
    </w:pPr>
    <w:rPr>
      <w:rFonts w:ascii="Times New Roman" w:eastAsia="Times New Roman" w:hAnsi="Times New Roman" w:cs="Times New Roman"/>
      <w:color w:val="8B0000"/>
      <w:sz w:val="24"/>
      <w:szCs w:val="24"/>
      <w:lang w:bidi="fa-IR"/>
    </w:rPr>
  </w:style>
  <w:style w:type="paragraph" w:customStyle="1" w:styleId="geo-default">
    <w:name w:val="geo-default"/>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geo-nondefault">
    <w:name w:val="geo-nondefault"/>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geo-dms">
    <w:name w:val="geo-dms"/>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geo-dec">
    <w:name w:val="geo-dec"/>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geo-multi-punct">
    <w:name w:val="geo-multi-punct"/>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template-documentation">
    <w:name w:val="template-documentation"/>
    <w:basedOn w:val="Normal"/>
    <w:rsid w:val="00484105"/>
    <w:pPr>
      <w:pBdr>
        <w:top w:val="single" w:sz="6" w:space="4" w:color="AAAAAA"/>
        <w:left w:val="single" w:sz="6" w:space="4" w:color="AAAAAA"/>
        <w:bottom w:val="single" w:sz="6" w:space="4" w:color="AAAAAA"/>
        <w:right w:val="single" w:sz="6" w:space="4" w:color="AAAAAA"/>
      </w:pBdr>
      <w:shd w:val="clear" w:color="auto" w:fill="ECFCF4"/>
      <w:bidi w:val="0"/>
      <w:spacing w:before="240" w:after="0" w:line="240" w:lineRule="auto"/>
    </w:pPr>
    <w:rPr>
      <w:rFonts w:ascii="Times New Roman" w:eastAsia="Times New Roman" w:hAnsi="Times New Roman" w:cs="Times New Roman"/>
      <w:sz w:val="24"/>
      <w:szCs w:val="24"/>
      <w:lang w:bidi="fa-IR"/>
    </w:rPr>
  </w:style>
  <w:style w:type="paragraph" w:customStyle="1" w:styleId="mw-tag-markers">
    <w:name w:val="mw-tag-markers"/>
    <w:basedOn w:val="Normal"/>
    <w:rsid w:val="00484105"/>
    <w:pPr>
      <w:bidi w:val="0"/>
      <w:spacing w:before="100" w:beforeAutospacing="1" w:after="100" w:afterAutospacing="1" w:line="240" w:lineRule="auto"/>
    </w:pPr>
    <w:rPr>
      <w:rFonts w:ascii="Times New Roman" w:eastAsia="Times New Roman" w:hAnsi="Times New Roman" w:cs="Times New Roman"/>
      <w:i/>
      <w:iCs/>
      <w:lang w:bidi="fa-IR"/>
    </w:rPr>
  </w:style>
  <w:style w:type="paragraph" w:customStyle="1" w:styleId="infoboxv2">
    <w:name w:val="infobox_v2"/>
    <w:basedOn w:val="Normal"/>
    <w:rsid w:val="00484105"/>
    <w:pPr>
      <w:pBdr>
        <w:top w:val="single" w:sz="6" w:space="1" w:color="AAAAAA"/>
        <w:left w:val="single" w:sz="6" w:space="1" w:color="AAAAAA"/>
        <w:bottom w:val="single" w:sz="6" w:space="1" w:color="AAAAAA"/>
        <w:right w:val="single" w:sz="6" w:space="1" w:color="AAAAAA"/>
      </w:pBdr>
      <w:shd w:val="clear" w:color="auto" w:fill="F9F9F9"/>
      <w:bidi w:val="0"/>
      <w:spacing w:after="120" w:line="264" w:lineRule="atLeast"/>
      <w:ind w:right="240"/>
    </w:pPr>
    <w:rPr>
      <w:rFonts w:ascii="Times New Roman" w:eastAsia="Times New Roman" w:hAnsi="Times New Roman" w:cs="Times New Roman"/>
      <w:color w:val="000000"/>
      <w:lang w:bidi="fa-IR"/>
    </w:rPr>
  </w:style>
  <w:style w:type="paragraph" w:customStyle="1" w:styleId="globegris">
    <w:name w:val="globegris"/>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b">
    <w:name w:val="b"/>
    <w:basedOn w:val="Normal"/>
    <w:rsid w:val="00484105"/>
    <w:pPr>
      <w:bidi w:val="0"/>
      <w:spacing w:before="100" w:beforeAutospacing="1" w:after="100" w:afterAutospacing="1" w:line="240" w:lineRule="auto"/>
      <w:jc w:val="both"/>
    </w:pPr>
    <w:rPr>
      <w:rFonts w:ascii="Times New Roman" w:eastAsia="Times New Roman" w:hAnsi="Times New Roman" w:cs="Times New Roman"/>
      <w:sz w:val="24"/>
      <w:szCs w:val="24"/>
      <w:lang w:bidi="fa-IR"/>
    </w:rPr>
  </w:style>
  <w:style w:type="paragraph" w:customStyle="1" w:styleId="beyt">
    <w:name w:val="beyt"/>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nastaliq">
    <w:name w:val="nastaliq"/>
    <w:basedOn w:val="Normal"/>
    <w:rsid w:val="00484105"/>
    <w:pPr>
      <w:bidi w:val="0"/>
      <w:spacing w:before="100" w:beforeAutospacing="1" w:after="100" w:afterAutospacing="1" w:line="480" w:lineRule="auto"/>
    </w:pPr>
    <w:rPr>
      <w:rFonts w:ascii="IranNastaliq" w:eastAsia="Times New Roman" w:hAnsi="IranNastaliq" w:cs="IranNastaliq"/>
      <w:sz w:val="36"/>
      <w:szCs w:val="36"/>
      <w:lang w:bidi="fa-IR"/>
    </w:rPr>
  </w:style>
  <w:style w:type="paragraph" w:customStyle="1" w:styleId="listify">
    <w:name w:val="listify"/>
    <w:basedOn w:val="Normal"/>
    <w:rsid w:val="00484105"/>
    <w:pPr>
      <w:bidi w:val="0"/>
      <w:spacing w:before="100" w:beforeAutospacing="1" w:after="100" w:afterAutospacing="1" w:line="240" w:lineRule="auto"/>
      <w:ind w:right="480"/>
    </w:pPr>
    <w:rPr>
      <w:rFonts w:ascii="Times New Roman" w:eastAsia="Times New Roman" w:hAnsi="Times New Roman" w:cs="Times New Roman"/>
      <w:sz w:val="24"/>
      <w:szCs w:val="24"/>
      <w:lang w:bidi="fa-IR"/>
    </w:rPr>
  </w:style>
  <w:style w:type="paragraph" w:customStyle="1" w:styleId="mycomment">
    <w:name w:val="mycomment"/>
    <w:basedOn w:val="Normal"/>
    <w:rsid w:val="00484105"/>
    <w:pPr>
      <w:shd w:val="clear" w:color="auto" w:fill="FFFF99"/>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categorytreechildren">
    <w:name w:val="categorytreechildren"/>
    <w:basedOn w:val="Normal"/>
    <w:rsid w:val="00484105"/>
    <w:pPr>
      <w:bidi w:val="0"/>
      <w:spacing w:before="100" w:beforeAutospacing="1" w:after="100" w:afterAutospacing="1" w:line="240" w:lineRule="auto"/>
      <w:ind w:left="300"/>
    </w:pPr>
    <w:rPr>
      <w:rFonts w:ascii="Times New Roman" w:eastAsia="Times New Roman" w:hAnsi="Times New Roman" w:cs="Times New Roman"/>
      <w:sz w:val="24"/>
      <w:szCs w:val="24"/>
      <w:lang w:bidi="fa-IR"/>
    </w:rPr>
  </w:style>
  <w:style w:type="paragraph" w:customStyle="1" w:styleId="categorytreetoggle">
    <w:name w:val="categorytreetoggle"/>
    <w:basedOn w:val="Normal"/>
    <w:rsid w:val="00484105"/>
    <w:pPr>
      <w:bidi w:val="0"/>
      <w:spacing w:before="100" w:beforeAutospacing="1" w:after="100" w:afterAutospacing="1" w:line="240" w:lineRule="auto"/>
    </w:pPr>
    <w:rPr>
      <w:rFonts w:ascii="Times New Roman" w:eastAsia="Times New Roman" w:hAnsi="Times New Roman" w:cs="Times New Roman"/>
      <w:color w:val="0645AD"/>
      <w:sz w:val="24"/>
      <w:szCs w:val="24"/>
      <w:lang w:bidi="fa-IR"/>
    </w:rPr>
  </w:style>
  <w:style w:type="paragraph" w:customStyle="1" w:styleId="categorytreeemptybullet">
    <w:name w:val="categorytreeemptybullet"/>
    <w:basedOn w:val="Normal"/>
    <w:rsid w:val="00484105"/>
    <w:pPr>
      <w:bidi w:val="0"/>
      <w:spacing w:before="100" w:beforeAutospacing="1" w:after="100" w:afterAutospacing="1" w:line="240" w:lineRule="auto"/>
    </w:pPr>
    <w:rPr>
      <w:rFonts w:ascii="Times New Roman" w:eastAsia="Times New Roman" w:hAnsi="Times New Roman" w:cs="Times New Roman"/>
      <w:color w:val="C0C0C0"/>
      <w:sz w:val="24"/>
      <w:szCs w:val="24"/>
      <w:lang w:bidi="fa-IR"/>
    </w:rPr>
  </w:style>
  <w:style w:type="paragraph" w:customStyle="1" w:styleId="mw-fr-reviewlink">
    <w:name w:val="mw-fr-reviewlink"/>
    <w:basedOn w:val="Normal"/>
    <w:rsid w:val="00484105"/>
    <w:pPr>
      <w:bidi w:val="0"/>
      <w:spacing w:before="100" w:beforeAutospacing="1" w:after="100" w:afterAutospacing="1" w:line="240" w:lineRule="auto"/>
    </w:pPr>
    <w:rPr>
      <w:rFonts w:ascii="Times New Roman" w:eastAsia="Times New Roman" w:hAnsi="Times New Roman" w:cs="Times New Roman"/>
      <w:sz w:val="20"/>
      <w:szCs w:val="20"/>
      <w:lang w:bidi="fa-IR"/>
    </w:rPr>
  </w:style>
  <w:style w:type="paragraph" w:customStyle="1" w:styleId="fr-hist-basic-user">
    <w:name w:val="fr-hist-basic-user"/>
    <w:basedOn w:val="Normal"/>
    <w:rsid w:val="00484105"/>
    <w:pPr>
      <w:bidi w:val="0"/>
      <w:spacing w:before="100" w:beforeAutospacing="1" w:after="100" w:afterAutospacing="1" w:line="240" w:lineRule="auto"/>
    </w:pPr>
    <w:rPr>
      <w:rFonts w:ascii="Times New Roman" w:eastAsia="Times New Roman" w:hAnsi="Times New Roman" w:cs="Times New Roman"/>
      <w:sz w:val="20"/>
      <w:szCs w:val="20"/>
      <w:lang w:bidi="fa-IR"/>
    </w:rPr>
  </w:style>
  <w:style w:type="paragraph" w:customStyle="1" w:styleId="fr-hist-basic-auto">
    <w:name w:val="fr-hist-basic-auto"/>
    <w:basedOn w:val="Normal"/>
    <w:rsid w:val="00484105"/>
    <w:pPr>
      <w:bidi w:val="0"/>
      <w:spacing w:before="100" w:beforeAutospacing="1" w:after="100" w:afterAutospacing="1" w:line="240" w:lineRule="auto"/>
    </w:pPr>
    <w:rPr>
      <w:rFonts w:ascii="Times New Roman" w:eastAsia="Times New Roman" w:hAnsi="Times New Roman" w:cs="Times New Roman"/>
      <w:sz w:val="20"/>
      <w:szCs w:val="20"/>
      <w:lang w:bidi="fa-IR"/>
    </w:rPr>
  </w:style>
  <w:style w:type="paragraph" w:customStyle="1" w:styleId="voybann">
    <w:name w:val="voybann"/>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portal-column-left">
    <w:name w:val="portal-column-left"/>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portal-column-right">
    <w:name w:val="portal-column-right"/>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portal-column-left-wide">
    <w:name w:val="portal-column-left-wide"/>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portal-column-right-narrow">
    <w:name w:val="portal-column-right-narrow"/>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portal-column-left-extra-wide">
    <w:name w:val="portal-column-left-extra-wide"/>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portal-column-right-extra-narrow">
    <w:name w:val="portal-column-right-extra-narrow"/>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exhtml">
    <w:name w:val="texhtml"/>
    <w:basedOn w:val="Normal"/>
    <w:rsid w:val="00484105"/>
    <w:pPr>
      <w:bidi w:val="0"/>
      <w:spacing w:before="100" w:beforeAutospacing="1" w:after="100" w:afterAutospacing="1" w:line="360" w:lineRule="atLeast"/>
    </w:pPr>
    <w:rPr>
      <w:rFonts w:ascii="Times New Roman" w:eastAsia="Times New Roman" w:hAnsi="Times New Roman" w:cs="Times New Roman"/>
      <w:sz w:val="30"/>
      <w:szCs w:val="30"/>
      <w:lang w:bidi="fa-IR"/>
    </w:rPr>
  </w:style>
  <w:style w:type="paragraph" w:customStyle="1" w:styleId="special-label">
    <w:name w:val="special-label"/>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special-query">
    <w:name w:val="special-query"/>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special-hover">
    <w:name w:val="special-hover"/>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edittools-section">
    <w:name w:val="mw-edittools-section"/>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mmv-view-expanded">
    <w:name w:val="mw-mmv-view-expanded"/>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mmv-view-config">
    <w:name w:val="mw-mmv-view-config"/>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editsection-like">
    <w:name w:val="mw-editsection-like"/>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imbox">
    <w:name w:val="imbox"/>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latitude">
    <w:name w:val="latitude"/>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ocnumber">
    <w:name w:val="tocnumber"/>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oclevel-2">
    <w:name w:val="toclevel-2"/>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oclevel-3">
    <w:name w:val="toclevel-3"/>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oclevel-4">
    <w:name w:val="toclevel-4"/>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oclevel-5">
    <w:name w:val="toclevel-5"/>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oclevel-6">
    <w:name w:val="toclevel-6"/>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oclevel-7">
    <w:name w:val="toclevel-7"/>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entete">
    <w:name w:val="entete"/>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edia">
    <w:name w:val="media"/>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mbox">
    <w:name w:val="tmbox"/>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uls-settings-trigger">
    <w:name w:val="uls-settings-trigger"/>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letterhead">
    <w:name w:val="letterhead"/>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plainlinksneverexpand">
    <w:name w:val="plainlinksneverexpand"/>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urlexpansion">
    <w:name w:val="urlexpansion"/>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character" w:customStyle="1" w:styleId="updatedmarker">
    <w:name w:val="updatedmarker"/>
    <w:basedOn w:val="DefaultParagraphFont"/>
    <w:rsid w:val="00484105"/>
    <w:rPr>
      <w:color w:val="006400"/>
      <w:shd w:val="clear" w:color="auto" w:fill="auto"/>
    </w:rPr>
  </w:style>
  <w:style w:type="character" w:customStyle="1" w:styleId="texhtml1">
    <w:name w:val="texhtml1"/>
    <w:basedOn w:val="DefaultParagraphFont"/>
    <w:rsid w:val="00484105"/>
    <w:rPr>
      <w:sz w:val="30"/>
      <w:szCs w:val="30"/>
      <w:rtl w:val="0"/>
    </w:rPr>
  </w:style>
  <w:style w:type="paragraph" w:customStyle="1" w:styleId="settings-text1">
    <w:name w:val="settings-text1"/>
    <w:basedOn w:val="Normal"/>
    <w:rsid w:val="00484105"/>
    <w:pPr>
      <w:bidi w:val="0"/>
      <w:spacing w:before="100" w:beforeAutospacing="1" w:after="100" w:afterAutospacing="1" w:line="240" w:lineRule="auto"/>
    </w:pPr>
    <w:rPr>
      <w:rFonts w:ascii="Times New Roman" w:eastAsia="Times New Roman" w:hAnsi="Times New Roman" w:cs="Times New Roman"/>
      <w:color w:val="252525"/>
      <w:sz w:val="18"/>
      <w:szCs w:val="18"/>
      <w:lang w:bidi="fa-IR"/>
    </w:rPr>
  </w:style>
  <w:style w:type="paragraph" w:customStyle="1" w:styleId="tipsy-arrow1">
    <w:name w:val="tipsy-arrow1"/>
    <w:basedOn w:val="Normal"/>
    <w:rsid w:val="00484105"/>
    <w:pPr>
      <w:bidi w:val="0"/>
      <w:spacing w:before="100" w:beforeAutospacing="1" w:after="100" w:afterAutospacing="1" w:line="240" w:lineRule="auto"/>
      <w:ind w:left="-75"/>
    </w:pPr>
    <w:rPr>
      <w:rFonts w:ascii="Times New Roman" w:eastAsia="Times New Roman" w:hAnsi="Times New Roman" w:cs="Times New Roman"/>
      <w:sz w:val="24"/>
      <w:szCs w:val="24"/>
      <w:lang w:bidi="fa-IR"/>
    </w:rPr>
  </w:style>
  <w:style w:type="paragraph" w:customStyle="1" w:styleId="tipsy-arrow2">
    <w:name w:val="tipsy-arrow2"/>
    <w:basedOn w:val="Normal"/>
    <w:rsid w:val="00484105"/>
    <w:pPr>
      <w:bidi w:val="0"/>
      <w:spacing w:before="100" w:beforeAutospacing="1" w:after="100" w:afterAutospacing="1" w:line="240" w:lineRule="auto"/>
      <w:ind w:left="-75"/>
    </w:pPr>
    <w:rPr>
      <w:rFonts w:ascii="Times New Roman" w:eastAsia="Times New Roman" w:hAnsi="Times New Roman" w:cs="Times New Roman"/>
      <w:sz w:val="24"/>
      <w:szCs w:val="24"/>
      <w:lang w:bidi="fa-IR"/>
    </w:rPr>
  </w:style>
  <w:style w:type="paragraph" w:customStyle="1" w:styleId="tipsy-arrow3">
    <w:name w:val="tipsy-arrow3"/>
    <w:basedOn w:val="Normal"/>
    <w:rsid w:val="00484105"/>
    <w:pPr>
      <w:bidi w:val="0"/>
      <w:spacing w:after="100" w:afterAutospacing="1" w:line="240" w:lineRule="auto"/>
    </w:pPr>
    <w:rPr>
      <w:rFonts w:ascii="Times New Roman" w:eastAsia="Times New Roman" w:hAnsi="Times New Roman" w:cs="Times New Roman"/>
      <w:sz w:val="24"/>
      <w:szCs w:val="24"/>
      <w:lang w:bidi="fa-IR"/>
    </w:rPr>
  </w:style>
  <w:style w:type="paragraph" w:customStyle="1" w:styleId="tipsy-arrow4">
    <w:name w:val="tipsy-arrow4"/>
    <w:basedOn w:val="Normal"/>
    <w:rsid w:val="00484105"/>
    <w:pPr>
      <w:bidi w:val="0"/>
      <w:spacing w:after="100" w:afterAutospacing="1" w:line="240" w:lineRule="auto"/>
    </w:pPr>
    <w:rPr>
      <w:rFonts w:ascii="Times New Roman" w:eastAsia="Times New Roman" w:hAnsi="Times New Roman" w:cs="Times New Roman"/>
      <w:sz w:val="24"/>
      <w:szCs w:val="24"/>
      <w:lang w:bidi="fa-IR"/>
    </w:rPr>
  </w:style>
  <w:style w:type="paragraph" w:customStyle="1" w:styleId="special-label1">
    <w:name w:val="special-label1"/>
    <w:basedOn w:val="Normal"/>
    <w:rsid w:val="00484105"/>
    <w:pPr>
      <w:bidi w:val="0"/>
      <w:spacing w:before="100" w:beforeAutospacing="1" w:after="100" w:afterAutospacing="1" w:line="240" w:lineRule="auto"/>
      <w:jc w:val="right"/>
    </w:pPr>
    <w:rPr>
      <w:rFonts w:ascii="Times New Roman" w:eastAsia="Times New Roman" w:hAnsi="Times New Roman" w:cs="Times New Roman"/>
      <w:color w:val="808080"/>
      <w:sz w:val="24"/>
      <w:szCs w:val="24"/>
      <w:lang w:bidi="fa-IR"/>
    </w:rPr>
  </w:style>
  <w:style w:type="paragraph" w:customStyle="1" w:styleId="special-query1">
    <w:name w:val="special-query1"/>
    <w:basedOn w:val="Normal"/>
    <w:rsid w:val="00484105"/>
    <w:pPr>
      <w:bidi w:val="0"/>
      <w:spacing w:before="100" w:beforeAutospacing="1" w:after="100" w:afterAutospacing="1" w:line="240" w:lineRule="auto"/>
      <w:jc w:val="right"/>
    </w:pPr>
    <w:rPr>
      <w:rFonts w:ascii="Times New Roman" w:eastAsia="Times New Roman" w:hAnsi="Times New Roman" w:cs="Times New Roman"/>
      <w:i/>
      <w:iCs/>
      <w:color w:val="000000"/>
      <w:sz w:val="24"/>
      <w:szCs w:val="24"/>
      <w:lang w:bidi="fa-IR"/>
    </w:rPr>
  </w:style>
  <w:style w:type="paragraph" w:customStyle="1" w:styleId="special-hover1">
    <w:name w:val="special-hover1"/>
    <w:basedOn w:val="Normal"/>
    <w:rsid w:val="00484105"/>
    <w:pPr>
      <w:shd w:val="clear" w:color="auto" w:fill="C0C0C0"/>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special-label2">
    <w:name w:val="special-label2"/>
    <w:basedOn w:val="Normal"/>
    <w:rsid w:val="00484105"/>
    <w:pPr>
      <w:bidi w:val="0"/>
      <w:spacing w:before="100" w:beforeAutospacing="1" w:after="100" w:afterAutospacing="1" w:line="240" w:lineRule="auto"/>
    </w:pPr>
    <w:rPr>
      <w:rFonts w:ascii="Times New Roman" w:eastAsia="Times New Roman" w:hAnsi="Times New Roman" w:cs="Times New Roman"/>
      <w:color w:val="FFFFFF"/>
      <w:sz w:val="24"/>
      <w:szCs w:val="24"/>
      <w:lang w:bidi="fa-IR"/>
    </w:rPr>
  </w:style>
  <w:style w:type="paragraph" w:customStyle="1" w:styleId="special-query2">
    <w:name w:val="special-query2"/>
    <w:basedOn w:val="Normal"/>
    <w:rsid w:val="00484105"/>
    <w:pPr>
      <w:bidi w:val="0"/>
      <w:spacing w:before="100" w:beforeAutospacing="1" w:after="100" w:afterAutospacing="1" w:line="240" w:lineRule="auto"/>
    </w:pPr>
    <w:rPr>
      <w:rFonts w:ascii="Times New Roman" w:eastAsia="Times New Roman" w:hAnsi="Times New Roman" w:cs="Times New Roman"/>
      <w:color w:val="FFFFFF"/>
      <w:sz w:val="24"/>
      <w:szCs w:val="24"/>
      <w:lang w:bidi="fa-IR"/>
    </w:rPr>
  </w:style>
  <w:style w:type="paragraph" w:customStyle="1" w:styleId="mw-edittools-section1">
    <w:name w:val="mw-edittools-section1"/>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uls-settings-trigger1">
    <w:name w:val="uls-settings-trigger1"/>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uls-settings-trigger2">
    <w:name w:val="uls-settings-trigger2"/>
    <w:basedOn w:val="Normal"/>
    <w:rsid w:val="00484105"/>
    <w:pPr>
      <w:bidi w:val="0"/>
      <w:spacing w:before="45" w:after="100" w:afterAutospacing="1" w:line="240" w:lineRule="auto"/>
    </w:pPr>
    <w:rPr>
      <w:rFonts w:ascii="Times New Roman" w:eastAsia="Times New Roman" w:hAnsi="Times New Roman" w:cs="Times New Roman"/>
      <w:sz w:val="24"/>
      <w:szCs w:val="24"/>
      <w:lang w:bidi="fa-IR"/>
    </w:rPr>
  </w:style>
  <w:style w:type="paragraph" w:customStyle="1" w:styleId="special-query3">
    <w:name w:val="special-query3"/>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mmv-view-expanded1">
    <w:name w:val="mw-mmv-view-expanded1"/>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mmv-view-config1">
    <w:name w:val="mw-mmv-view-config1"/>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mw-editsection1">
    <w:name w:val="mw-editsection1"/>
    <w:basedOn w:val="Normal"/>
    <w:rsid w:val="00484105"/>
    <w:pPr>
      <w:bidi w:val="0"/>
      <w:spacing w:before="100" w:beforeAutospacing="1" w:after="100" w:afterAutospacing="1" w:line="240" w:lineRule="auto"/>
    </w:pPr>
    <w:rPr>
      <w:rFonts w:ascii="Tahoma" w:eastAsia="Times New Roman" w:hAnsi="Tahoma" w:cs="Tahoma"/>
      <w:sz w:val="24"/>
      <w:szCs w:val="24"/>
      <w:lang w:bidi="fa-IR"/>
    </w:rPr>
  </w:style>
  <w:style w:type="paragraph" w:customStyle="1" w:styleId="mw-editsection-like1">
    <w:name w:val="mw-editsection-like1"/>
    <w:basedOn w:val="Normal"/>
    <w:rsid w:val="00484105"/>
    <w:pPr>
      <w:bidi w:val="0"/>
      <w:spacing w:before="100" w:beforeAutospacing="1" w:after="100" w:afterAutospacing="1" w:line="240" w:lineRule="auto"/>
    </w:pPr>
    <w:rPr>
      <w:rFonts w:ascii="Tahoma" w:eastAsia="Times New Roman" w:hAnsi="Tahoma" w:cs="Tahoma"/>
      <w:sz w:val="24"/>
      <w:szCs w:val="24"/>
      <w:lang w:bidi="fa-IR"/>
    </w:rPr>
  </w:style>
  <w:style w:type="paragraph" w:customStyle="1" w:styleId="navbox-title1">
    <w:name w:val="navbox-title1"/>
    <w:basedOn w:val="Normal"/>
    <w:rsid w:val="00484105"/>
    <w:pPr>
      <w:shd w:val="clear" w:color="auto" w:fill="DDDDFF"/>
      <w:bidi w:val="0"/>
      <w:spacing w:before="100" w:beforeAutospacing="1" w:after="100" w:afterAutospacing="1" w:line="360" w:lineRule="atLeast"/>
      <w:jc w:val="center"/>
    </w:pPr>
    <w:rPr>
      <w:rFonts w:ascii="Times New Roman" w:eastAsia="Times New Roman" w:hAnsi="Times New Roman" w:cs="Times New Roman"/>
      <w:sz w:val="24"/>
      <w:szCs w:val="24"/>
      <w:lang w:bidi="fa-IR"/>
    </w:rPr>
  </w:style>
  <w:style w:type="paragraph" w:customStyle="1" w:styleId="navbox-group1">
    <w:name w:val="navbox-group1"/>
    <w:basedOn w:val="Normal"/>
    <w:rsid w:val="00484105"/>
    <w:pPr>
      <w:shd w:val="clear" w:color="auto" w:fill="E6E6FF"/>
      <w:bidi w:val="0"/>
      <w:spacing w:before="100" w:beforeAutospacing="1" w:after="100" w:afterAutospacing="1" w:line="360" w:lineRule="atLeast"/>
      <w:jc w:val="center"/>
    </w:pPr>
    <w:rPr>
      <w:rFonts w:ascii="Times New Roman" w:eastAsia="Times New Roman" w:hAnsi="Times New Roman" w:cs="Times New Roman"/>
      <w:sz w:val="24"/>
      <w:szCs w:val="24"/>
      <w:lang w:bidi="fa-IR"/>
    </w:rPr>
  </w:style>
  <w:style w:type="paragraph" w:customStyle="1" w:styleId="navbox-abovebelow1">
    <w:name w:val="navbox-abovebelow1"/>
    <w:basedOn w:val="Normal"/>
    <w:rsid w:val="00484105"/>
    <w:pPr>
      <w:shd w:val="clear" w:color="auto" w:fill="E6E6FF"/>
      <w:bidi w:val="0"/>
      <w:spacing w:before="100" w:beforeAutospacing="1" w:after="100" w:afterAutospacing="1" w:line="360" w:lineRule="atLeast"/>
      <w:jc w:val="center"/>
    </w:pPr>
    <w:rPr>
      <w:rFonts w:ascii="Times New Roman" w:eastAsia="Times New Roman" w:hAnsi="Times New Roman" w:cs="Times New Roman"/>
      <w:sz w:val="24"/>
      <w:szCs w:val="24"/>
      <w:lang w:bidi="fa-IR"/>
    </w:rPr>
  </w:style>
  <w:style w:type="paragraph" w:customStyle="1" w:styleId="navbar1">
    <w:name w:val="navbar1"/>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navbar2">
    <w:name w:val="navbar2"/>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navbar3">
    <w:name w:val="navbar3"/>
    <w:basedOn w:val="Normal"/>
    <w:rsid w:val="00484105"/>
    <w:pPr>
      <w:bidi w:val="0"/>
      <w:spacing w:before="100" w:beforeAutospacing="1" w:after="100" w:afterAutospacing="1" w:line="240" w:lineRule="auto"/>
      <w:ind w:left="120"/>
      <w:jc w:val="right"/>
    </w:pPr>
    <w:rPr>
      <w:rFonts w:ascii="Times New Roman" w:eastAsia="Times New Roman" w:hAnsi="Times New Roman" w:cs="Times New Roman"/>
      <w:sz w:val="21"/>
      <w:szCs w:val="21"/>
      <w:lang w:bidi="fa-IR"/>
    </w:rPr>
  </w:style>
  <w:style w:type="paragraph" w:customStyle="1" w:styleId="collapsebutton1">
    <w:name w:val="collapsebutton1"/>
    <w:basedOn w:val="Normal"/>
    <w:rsid w:val="00484105"/>
    <w:pPr>
      <w:bidi w:val="0"/>
      <w:spacing w:before="100" w:beforeAutospacing="1" w:after="100" w:afterAutospacing="1" w:line="240" w:lineRule="auto"/>
      <w:ind w:right="120"/>
    </w:pPr>
    <w:rPr>
      <w:rFonts w:ascii="Times New Roman" w:eastAsia="Times New Roman" w:hAnsi="Times New Roman" w:cs="Times New Roman"/>
      <w:sz w:val="24"/>
      <w:szCs w:val="24"/>
      <w:lang w:bidi="fa-IR"/>
    </w:rPr>
  </w:style>
  <w:style w:type="paragraph" w:customStyle="1" w:styleId="urlexpansion1">
    <w:name w:val="urlexpansion1"/>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imbox1">
    <w:name w:val="imbox1"/>
    <w:basedOn w:val="Normal"/>
    <w:rsid w:val="00484105"/>
    <w:pPr>
      <w:bidi w:val="0"/>
      <w:spacing w:after="0" w:line="240" w:lineRule="auto"/>
      <w:ind w:left="-120" w:right="-120"/>
    </w:pPr>
    <w:rPr>
      <w:rFonts w:ascii="Times New Roman" w:eastAsia="Times New Roman" w:hAnsi="Times New Roman" w:cs="Times New Roman"/>
      <w:sz w:val="24"/>
      <w:szCs w:val="24"/>
      <w:lang w:bidi="fa-IR"/>
    </w:rPr>
  </w:style>
  <w:style w:type="paragraph" w:customStyle="1" w:styleId="imbox2">
    <w:name w:val="imbox2"/>
    <w:basedOn w:val="Normal"/>
    <w:rsid w:val="00484105"/>
    <w:pPr>
      <w:bidi w:val="0"/>
      <w:spacing w:before="60" w:after="60" w:line="240" w:lineRule="auto"/>
      <w:ind w:left="60" w:right="60"/>
    </w:pPr>
    <w:rPr>
      <w:rFonts w:ascii="Times New Roman" w:eastAsia="Times New Roman" w:hAnsi="Times New Roman" w:cs="Times New Roman"/>
      <w:sz w:val="24"/>
      <w:szCs w:val="24"/>
      <w:lang w:bidi="fa-IR"/>
    </w:rPr>
  </w:style>
  <w:style w:type="paragraph" w:customStyle="1" w:styleId="tmbox1">
    <w:name w:val="tmbox1"/>
    <w:basedOn w:val="Normal"/>
    <w:rsid w:val="00484105"/>
    <w:pPr>
      <w:bidi w:val="0"/>
      <w:spacing w:before="30" w:after="30" w:line="240" w:lineRule="auto"/>
    </w:pPr>
    <w:rPr>
      <w:rFonts w:ascii="Times New Roman" w:eastAsia="Times New Roman" w:hAnsi="Times New Roman" w:cs="Times New Roman"/>
      <w:sz w:val="24"/>
      <w:szCs w:val="24"/>
      <w:lang w:bidi="fa-IR"/>
    </w:rPr>
  </w:style>
  <w:style w:type="paragraph" w:customStyle="1" w:styleId="latitude1">
    <w:name w:val="latitude1"/>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tocnumber1">
    <w:name w:val="tocnumber1"/>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toclevel-21">
    <w:name w:val="toclevel-21"/>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toclevel-31">
    <w:name w:val="toclevel-31"/>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toclevel-41">
    <w:name w:val="toclevel-41"/>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toclevel-51">
    <w:name w:val="toclevel-51"/>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toclevel-61">
    <w:name w:val="toclevel-61"/>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toclevel-71">
    <w:name w:val="toclevel-71"/>
    <w:basedOn w:val="Normal"/>
    <w:rsid w:val="00484105"/>
    <w:pPr>
      <w:bidi w:val="0"/>
      <w:spacing w:before="100" w:beforeAutospacing="1" w:after="100" w:afterAutospacing="1" w:line="240" w:lineRule="auto"/>
    </w:pPr>
    <w:rPr>
      <w:rFonts w:ascii="Times New Roman" w:eastAsia="Times New Roman" w:hAnsi="Times New Roman" w:cs="Times New Roman"/>
      <w:vanish/>
      <w:sz w:val="24"/>
      <w:szCs w:val="24"/>
      <w:lang w:bidi="fa-IR"/>
    </w:rPr>
  </w:style>
  <w:style w:type="paragraph" w:customStyle="1" w:styleId="entete1">
    <w:name w:val="entete1"/>
    <w:basedOn w:val="Normal"/>
    <w:rsid w:val="00484105"/>
    <w:pPr>
      <w:bidi w:val="0"/>
      <w:spacing w:before="100" w:beforeAutospacing="1" w:after="100" w:afterAutospacing="1" w:line="288" w:lineRule="atLeast"/>
      <w:jc w:val="center"/>
      <w:textAlignment w:val="center"/>
    </w:pPr>
    <w:rPr>
      <w:rFonts w:ascii="Times New Roman" w:eastAsia="Times New Roman" w:hAnsi="Times New Roman" w:cs="Times New Roman"/>
      <w:b/>
      <w:bCs/>
      <w:color w:val="000000"/>
      <w:sz w:val="36"/>
      <w:szCs w:val="36"/>
      <w:lang w:bidi="fa-IR"/>
    </w:rPr>
  </w:style>
  <w:style w:type="paragraph" w:customStyle="1" w:styleId="media1">
    <w:name w:val="media1"/>
    <w:basedOn w:val="Normal"/>
    <w:rsid w:val="00484105"/>
    <w:pPr>
      <w:bidi w:val="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bidi="fa-IR"/>
    </w:rPr>
  </w:style>
  <w:style w:type="paragraph" w:customStyle="1" w:styleId="b1">
    <w:name w:val="b1"/>
    <w:basedOn w:val="Normal"/>
    <w:rsid w:val="0048410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customStyle="1" w:styleId="letterhead1">
    <w:name w:val="letterhead1"/>
    <w:basedOn w:val="Normal"/>
    <w:rsid w:val="00484105"/>
    <w:pPr>
      <w:shd w:val="clear" w:color="auto" w:fill="FAF9F2"/>
      <w:bidi w:val="0"/>
      <w:spacing w:before="100" w:beforeAutospacing="1" w:after="100" w:afterAutospacing="1" w:line="240" w:lineRule="auto"/>
    </w:pPr>
    <w:rPr>
      <w:rFonts w:ascii="Times New Roman" w:eastAsia="Times New Roman" w:hAnsi="Times New Roman" w:cs="Times New Roman"/>
      <w:sz w:val="24"/>
      <w:szCs w:val="24"/>
      <w:lang w:bidi="fa-IR"/>
    </w:rPr>
  </w:style>
  <w:style w:type="character" w:customStyle="1" w:styleId="toctoggle">
    <w:name w:val="toctoggle"/>
    <w:basedOn w:val="DefaultParagraphFont"/>
    <w:rsid w:val="00484105"/>
  </w:style>
  <w:style w:type="character" w:customStyle="1" w:styleId="tocnumber2">
    <w:name w:val="tocnumber2"/>
    <w:basedOn w:val="DefaultParagraphFont"/>
    <w:rsid w:val="00484105"/>
  </w:style>
  <w:style w:type="character" w:customStyle="1" w:styleId="toctext">
    <w:name w:val="toctext"/>
    <w:basedOn w:val="DefaultParagraphFont"/>
    <w:rsid w:val="00484105"/>
  </w:style>
  <w:style w:type="character" w:customStyle="1" w:styleId="mw-headline">
    <w:name w:val="mw-headline"/>
    <w:basedOn w:val="DefaultParagraphFont"/>
    <w:rsid w:val="00484105"/>
  </w:style>
  <w:style w:type="character" w:customStyle="1" w:styleId="mw-editsection-bracket">
    <w:name w:val="mw-editsection-bracket"/>
    <w:basedOn w:val="DefaultParagraphFont"/>
    <w:rsid w:val="00484105"/>
  </w:style>
  <w:style w:type="character" w:customStyle="1" w:styleId="Heading4Char">
    <w:name w:val="Heading 4 Char"/>
    <w:basedOn w:val="DefaultParagraphFont"/>
    <w:link w:val="Heading4"/>
    <w:uiPriority w:val="9"/>
    <w:semiHidden/>
    <w:rsid w:val="00B06825"/>
    <w:rPr>
      <w:rFonts w:asciiTheme="majorHAnsi" w:eastAsiaTheme="majorEastAsia" w:hAnsiTheme="majorHAnsi" w:cstheme="majorBidi"/>
      <w:b/>
      <w:bCs/>
      <w:i/>
      <w:iCs/>
      <w:sz w:val="22"/>
      <w:szCs w:val="22"/>
      <w:lang w:bidi="fa-IR"/>
    </w:rPr>
  </w:style>
  <w:style w:type="character" w:customStyle="1" w:styleId="Heading5Char">
    <w:name w:val="Heading 5 Char"/>
    <w:basedOn w:val="DefaultParagraphFont"/>
    <w:link w:val="Heading5"/>
    <w:uiPriority w:val="9"/>
    <w:semiHidden/>
    <w:rsid w:val="00B06825"/>
    <w:rPr>
      <w:rFonts w:asciiTheme="majorHAnsi" w:eastAsiaTheme="majorEastAsia" w:hAnsiTheme="majorHAnsi" w:cstheme="majorBidi"/>
      <w:b/>
      <w:bCs/>
      <w:color w:val="7F7F7F" w:themeColor="text1" w:themeTint="80"/>
      <w:sz w:val="22"/>
      <w:szCs w:val="22"/>
      <w:lang w:bidi="fa-IR"/>
    </w:rPr>
  </w:style>
  <w:style w:type="character" w:customStyle="1" w:styleId="Heading7Char">
    <w:name w:val="Heading 7 Char"/>
    <w:basedOn w:val="DefaultParagraphFont"/>
    <w:link w:val="Heading7"/>
    <w:uiPriority w:val="9"/>
    <w:semiHidden/>
    <w:rsid w:val="00B06825"/>
    <w:rPr>
      <w:rFonts w:asciiTheme="majorHAnsi" w:eastAsiaTheme="majorEastAsia" w:hAnsiTheme="majorHAnsi" w:cstheme="majorBidi"/>
      <w:i/>
      <w:iCs/>
      <w:sz w:val="22"/>
      <w:szCs w:val="22"/>
      <w:lang w:bidi="fa-IR"/>
    </w:rPr>
  </w:style>
  <w:style w:type="character" w:customStyle="1" w:styleId="Heading8Char">
    <w:name w:val="Heading 8 Char"/>
    <w:basedOn w:val="DefaultParagraphFont"/>
    <w:link w:val="Heading8"/>
    <w:uiPriority w:val="9"/>
    <w:semiHidden/>
    <w:rsid w:val="00B06825"/>
    <w:rPr>
      <w:rFonts w:asciiTheme="majorHAnsi" w:eastAsiaTheme="majorEastAsia" w:hAnsiTheme="majorHAnsi" w:cstheme="majorBidi"/>
      <w:lang w:bidi="fa-IR"/>
    </w:rPr>
  </w:style>
  <w:style w:type="character" w:customStyle="1" w:styleId="Heading9Char">
    <w:name w:val="Heading 9 Char"/>
    <w:basedOn w:val="DefaultParagraphFont"/>
    <w:link w:val="Heading9"/>
    <w:uiPriority w:val="9"/>
    <w:semiHidden/>
    <w:rsid w:val="00B06825"/>
    <w:rPr>
      <w:rFonts w:asciiTheme="majorHAnsi" w:eastAsiaTheme="majorEastAsia" w:hAnsiTheme="majorHAnsi" w:cstheme="majorBidi"/>
      <w:i/>
      <w:iCs/>
      <w:spacing w:val="5"/>
      <w:lang w:bidi="fa-IR"/>
    </w:rPr>
  </w:style>
  <w:style w:type="paragraph" w:styleId="Title">
    <w:name w:val="Title"/>
    <w:basedOn w:val="Normal"/>
    <w:next w:val="Normal"/>
    <w:link w:val="TitleChar"/>
    <w:uiPriority w:val="10"/>
    <w:qFormat/>
    <w:rsid w:val="00B06825"/>
    <w:pPr>
      <w:pBdr>
        <w:bottom w:val="single" w:sz="4" w:space="1" w:color="auto"/>
      </w:pBdr>
      <w:spacing w:line="240" w:lineRule="auto"/>
      <w:contextualSpacing/>
    </w:pPr>
    <w:rPr>
      <w:rFonts w:asciiTheme="majorHAnsi" w:eastAsiaTheme="majorEastAsia" w:hAnsiTheme="majorHAnsi" w:cstheme="majorBidi"/>
      <w:spacing w:val="5"/>
      <w:sz w:val="52"/>
      <w:szCs w:val="52"/>
      <w:lang w:bidi="fa-IR"/>
    </w:rPr>
  </w:style>
  <w:style w:type="character" w:customStyle="1" w:styleId="TitleChar">
    <w:name w:val="Title Char"/>
    <w:basedOn w:val="DefaultParagraphFont"/>
    <w:link w:val="Title"/>
    <w:uiPriority w:val="10"/>
    <w:rsid w:val="00B06825"/>
    <w:rPr>
      <w:rFonts w:asciiTheme="majorHAnsi" w:eastAsiaTheme="majorEastAsia" w:hAnsiTheme="majorHAnsi" w:cstheme="majorBidi"/>
      <w:spacing w:val="5"/>
      <w:sz w:val="52"/>
      <w:szCs w:val="52"/>
      <w:lang w:bidi="fa-IR"/>
    </w:rPr>
  </w:style>
  <w:style w:type="paragraph" w:styleId="Subtitle">
    <w:name w:val="Subtitle"/>
    <w:basedOn w:val="Normal"/>
    <w:next w:val="Normal"/>
    <w:link w:val="SubtitleChar"/>
    <w:uiPriority w:val="11"/>
    <w:qFormat/>
    <w:rsid w:val="00B06825"/>
    <w:pPr>
      <w:spacing w:after="600"/>
    </w:pPr>
    <w:rPr>
      <w:rFonts w:asciiTheme="majorHAnsi" w:eastAsiaTheme="majorEastAsia" w:hAnsiTheme="majorHAnsi" w:cstheme="majorBidi"/>
      <w:i/>
      <w:iCs/>
      <w:spacing w:val="13"/>
      <w:sz w:val="24"/>
      <w:szCs w:val="24"/>
      <w:lang w:bidi="fa-IR"/>
    </w:rPr>
  </w:style>
  <w:style w:type="character" w:customStyle="1" w:styleId="SubtitleChar">
    <w:name w:val="Subtitle Char"/>
    <w:basedOn w:val="DefaultParagraphFont"/>
    <w:link w:val="Subtitle"/>
    <w:uiPriority w:val="11"/>
    <w:rsid w:val="00B06825"/>
    <w:rPr>
      <w:rFonts w:asciiTheme="majorHAnsi" w:eastAsiaTheme="majorEastAsia" w:hAnsiTheme="majorHAnsi" w:cstheme="majorBidi"/>
      <w:i/>
      <w:iCs/>
      <w:spacing w:val="13"/>
      <w:sz w:val="24"/>
      <w:szCs w:val="24"/>
      <w:lang w:bidi="fa-IR"/>
    </w:rPr>
  </w:style>
  <w:style w:type="character" w:styleId="Emphasis">
    <w:name w:val="Emphasis"/>
    <w:uiPriority w:val="20"/>
    <w:qFormat/>
    <w:rsid w:val="00B06825"/>
    <w:rPr>
      <w:b/>
      <w:bCs/>
      <w:i/>
      <w:iCs/>
      <w:spacing w:val="10"/>
      <w:bdr w:val="none" w:sz="0" w:space="0" w:color="auto"/>
      <w:shd w:val="clear" w:color="auto" w:fill="auto"/>
    </w:rPr>
  </w:style>
  <w:style w:type="paragraph" w:styleId="NoSpacing">
    <w:name w:val="No Spacing"/>
    <w:basedOn w:val="Normal"/>
    <w:uiPriority w:val="1"/>
    <w:qFormat/>
    <w:rsid w:val="00B06825"/>
    <w:pPr>
      <w:spacing w:after="0" w:line="240" w:lineRule="auto"/>
    </w:pPr>
    <w:rPr>
      <w:rFonts w:asciiTheme="minorHAnsi" w:eastAsiaTheme="minorHAnsi" w:hAnsiTheme="minorHAnsi" w:cstheme="minorBidi"/>
      <w:lang w:bidi="fa-IR"/>
    </w:rPr>
  </w:style>
  <w:style w:type="character" w:styleId="SubtleEmphasis">
    <w:name w:val="Subtle Emphasis"/>
    <w:uiPriority w:val="19"/>
    <w:qFormat/>
    <w:rsid w:val="00B06825"/>
    <w:rPr>
      <w:i/>
      <w:iCs/>
    </w:rPr>
  </w:style>
  <w:style w:type="character" w:styleId="IntenseEmphasis">
    <w:name w:val="Intense Emphasis"/>
    <w:uiPriority w:val="21"/>
    <w:qFormat/>
    <w:rsid w:val="00B06825"/>
    <w:rPr>
      <w:b/>
      <w:bCs/>
    </w:rPr>
  </w:style>
  <w:style w:type="character" w:styleId="Strong">
    <w:name w:val="Strong"/>
    <w:uiPriority w:val="22"/>
    <w:qFormat/>
    <w:rsid w:val="00B06825"/>
    <w:rPr>
      <w:b/>
      <w:bCs/>
    </w:rPr>
  </w:style>
  <w:style w:type="paragraph" w:styleId="Quote">
    <w:name w:val="Quote"/>
    <w:basedOn w:val="Normal"/>
    <w:next w:val="Normal"/>
    <w:link w:val="QuoteChar"/>
    <w:uiPriority w:val="29"/>
    <w:qFormat/>
    <w:rsid w:val="00B06825"/>
    <w:pPr>
      <w:bidi w:val="0"/>
      <w:spacing w:before="200" w:after="0"/>
      <w:ind w:left="360" w:right="360"/>
    </w:pPr>
    <w:rPr>
      <w:rFonts w:asciiTheme="minorHAnsi" w:eastAsiaTheme="minorHAnsi" w:hAnsiTheme="minorHAnsi" w:cstheme="minorBidi"/>
      <w:i/>
      <w:iCs/>
      <w:lang w:bidi="fa-IR"/>
    </w:rPr>
  </w:style>
  <w:style w:type="character" w:customStyle="1" w:styleId="QuoteChar">
    <w:name w:val="Quote Char"/>
    <w:basedOn w:val="DefaultParagraphFont"/>
    <w:link w:val="Quote"/>
    <w:uiPriority w:val="29"/>
    <w:rsid w:val="00B06825"/>
    <w:rPr>
      <w:rFonts w:asciiTheme="minorHAnsi" w:eastAsiaTheme="minorHAnsi" w:hAnsiTheme="minorHAnsi" w:cstheme="minorBidi"/>
      <w:i/>
      <w:iCs/>
      <w:sz w:val="22"/>
      <w:szCs w:val="22"/>
      <w:lang w:bidi="fa-IR"/>
    </w:rPr>
  </w:style>
  <w:style w:type="paragraph" w:styleId="IntenseQuote">
    <w:name w:val="Intense Quote"/>
    <w:basedOn w:val="Normal"/>
    <w:next w:val="Normal"/>
    <w:link w:val="IntenseQuoteChar"/>
    <w:uiPriority w:val="30"/>
    <w:qFormat/>
    <w:rsid w:val="00B06825"/>
    <w:pPr>
      <w:pBdr>
        <w:bottom w:val="single" w:sz="4" w:space="1" w:color="auto"/>
      </w:pBdr>
      <w:bidi w:val="0"/>
      <w:spacing w:before="200" w:after="280"/>
      <w:ind w:left="1008" w:right="1152"/>
      <w:jc w:val="both"/>
    </w:pPr>
    <w:rPr>
      <w:rFonts w:asciiTheme="minorHAnsi" w:eastAsiaTheme="minorHAnsi" w:hAnsiTheme="minorHAnsi" w:cstheme="minorBidi"/>
      <w:b/>
      <w:bCs/>
      <w:i/>
      <w:iCs/>
      <w:lang w:bidi="fa-IR"/>
    </w:rPr>
  </w:style>
  <w:style w:type="character" w:customStyle="1" w:styleId="IntenseQuoteChar">
    <w:name w:val="Intense Quote Char"/>
    <w:basedOn w:val="DefaultParagraphFont"/>
    <w:link w:val="IntenseQuote"/>
    <w:uiPriority w:val="30"/>
    <w:rsid w:val="00B06825"/>
    <w:rPr>
      <w:rFonts w:asciiTheme="minorHAnsi" w:eastAsiaTheme="minorHAnsi" w:hAnsiTheme="minorHAnsi" w:cstheme="minorBidi"/>
      <w:b/>
      <w:bCs/>
      <w:i/>
      <w:iCs/>
      <w:sz w:val="22"/>
      <w:szCs w:val="22"/>
      <w:lang w:bidi="fa-IR"/>
    </w:rPr>
  </w:style>
  <w:style w:type="character" w:styleId="SubtleReference">
    <w:name w:val="Subtle Reference"/>
    <w:uiPriority w:val="31"/>
    <w:qFormat/>
    <w:rsid w:val="00B06825"/>
    <w:rPr>
      <w:smallCaps/>
    </w:rPr>
  </w:style>
  <w:style w:type="character" w:styleId="IntenseReference">
    <w:name w:val="Intense Reference"/>
    <w:uiPriority w:val="32"/>
    <w:qFormat/>
    <w:rsid w:val="00B06825"/>
    <w:rPr>
      <w:smallCaps/>
      <w:spacing w:val="5"/>
      <w:u w:val="single"/>
    </w:rPr>
  </w:style>
  <w:style w:type="character" w:styleId="BookTitle">
    <w:name w:val="Book Title"/>
    <w:uiPriority w:val="33"/>
    <w:qFormat/>
    <w:rsid w:val="00B06825"/>
    <w:rPr>
      <w:i/>
      <w:iCs/>
      <w:smallCaps/>
      <w:spacing w:val="5"/>
    </w:rPr>
  </w:style>
  <w:style w:type="paragraph" w:styleId="TOCHeading">
    <w:name w:val="TOC Heading"/>
    <w:basedOn w:val="Heading1"/>
    <w:next w:val="Normal"/>
    <w:uiPriority w:val="39"/>
    <w:semiHidden/>
    <w:unhideWhenUsed/>
    <w:qFormat/>
    <w:rsid w:val="00B06825"/>
    <w:pPr>
      <w:spacing w:before="480" w:beforeAutospacing="0" w:after="0" w:afterAutospacing="0" w:line="276" w:lineRule="auto"/>
      <w:contextualSpacing/>
      <w:outlineLvl w:val="9"/>
    </w:pPr>
    <w:rPr>
      <w:rFonts w:asciiTheme="majorHAnsi" w:eastAsiaTheme="majorEastAsia" w:hAnsiTheme="majorHAnsi" w:cstheme="majorBidi"/>
      <w:kern w:val="0"/>
      <w:sz w:val="28"/>
      <w:szCs w:val="28"/>
    </w:rPr>
  </w:style>
  <w:style w:type="character" w:styleId="FollowedHyperlink">
    <w:name w:val="FollowedHyperlink"/>
    <w:basedOn w:val="DefaultParagraphFont"/>
    <w:uiPriority w:val="99"/>
    <w:semiHidden/>
    <w:unhideWhenUsed/>
    <w:rsid w:val="00B06825"/>
    <w:rPr>
      <w:color w:val="954F72" w:themeColor="followedHyperlink"/>
      <w:u w:val="single"/>
    </w:rPr>
  </w:style>
  <w:style w:type="paragraph" w:customStyle="1" w:styleId="bookinfoarea1">
    <w:name w:val="bookinfoarea1"/>
    <w:basedOn w:val="Normal"/>
    <w:rsid w:val="00B06825"/>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character" w:customStyle="1" w:styleId="text1">
    <w:name w:val="text1"/>
    <w:basedOn w:val="DefaultParagraphFont"/>
    <w:rsid w:val="00B06825"/>
    <w:rPr>
      <w:strike w:val="0"/>
      <w:dstrike w:val="0"/>
      <w:color w:val="000000"/>
      <w:sz w:val="20"/>
      <w:szCs w:val="20"/>
      <w:u w:val="none"/>
      <w:effect w:val="none"/>
    </w:rPr>
  </w:style>
  <w:style w:type="character" w:customStyle="1" w:styleId="itemhits">
    <w:name w:val="itemhits"/>
    <w:basedOn w:val="DefaultParagraphFont"/>
    <w:rsid w:val="00B06825"/>
  </w:style>
  <w:style w:type="character" w:customStyle="1" w:styleId="newscode">
    <w:name w:val="newscode"/>
    <w:basedOn w:val="DefaultParagraphFont"/>
    <w:rsid w:val="00B06825"/>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portal.icro.i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F8A611-1DD4-48D5-B443-0FF6BFC06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8588</CharactersWithSpaces>
  <SharedDoc>false</SharedDoc>
  <HLinks>
    <vt:vector size="6" baseType="variant">
      <vt:variant>
        <vt:i4>2031616</vt:i4>
      </vt:variant>
      <vt:variant>
        <vt:i4>0</vt:i4>
      </vt:variant>
      <vt:variant>
        <vt:i4>0</vt:i4>
      </vt:variant>
      <vt:variant>
        <vt:i4>5</vt:i4>
      </vt:variant>
      <vt:variant>
        <vt:lpwstr>http://fa.wikipedia.org/wiki/%D8%B4%D8%A7%D8%B9%D8%B1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4130820915</dc:creator>
  <cp:lastModifiedBy>4130820915</cp:lastModifiedBy>
  <cp:revision>4</cp:revision>
  <dcterms:created xsi:type="dcterms:W3CDTF">2015-09-13T05:37:00Z</dcterms:created>
  <dcterms:modified xsi:type="dcterms:W3CDTF">2015-09-13T05:43:00Z</dcterms:modified>
</cp:coreProperties>
</file>