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C17" w:rsidRPr="00973551" w:rsidRDefault="003F30B8" w:rsidP="00973551">
      <w:pPr>
        <w:jc w:val="center"/>
        <w:rPr>
          <w:rFonts w:ascii="Times New Roman" w:hAnsi="Times New Roman" w:cs="Times New Roman"/>
          <w:b/>
          <w:bCs/>
          <w:sz w:val="24"/>
          <w:szCs w:val="24"/>
        </w:rPr>
      </w:pPr>
      <w:r w:rsidRPr="00973551">
        <w:rPr>
          <w:rFonts w:ascii="Times New Roman" w:hAnsi="Times New Roman" w:cs="Times New Roman"/>
          <w:b/>
          <w:bCs/>
          <w:sz w:val="24"/>
          <w:szCs w:val="24"/>
        </w:rPr>
        <w:t>Contract for Supporting Translation and Publication</w:t>
      </w:r>
      <w:r w:rsidR="00973551" w:rsidRPr="00973551">
        <w:rPr>
          <w:rFonts w:ascii="Times New Roman" w:hAnsi="Times New Roman" w:cs="Times New Roman"/>
          <w:b/>
          <w:bCs/>
          <w:sz w:val="24"/>
          <w:szCs w:val="24"/>
        </w:rPr>
        <w:t xml:space="preserve"> of Book</w:t>
      </w:r>
    </w:p>
    <w:p w:rsidR="003F30B8" w:rsidRDefault="003F30B8" w:rsidP="00A50CEC">
      <w:pPr>
        <w:jc w:val="both"/>
        <w:rPr>
          <w:rFonts w:ascii="Times New Roman" w:hAnsi="Times New Roman" w:cs="Times New Roman"/>
          <w:sz w:val="24"/>
          <w:szCs w:val="24"/>
        </w:rPr>
      </w:pPr>
      <w:r>
        <w:rPr>
          <w:rFonts w:ascii="Times New Roman" w:hAnsi="Times New Roman" w:cs="Times New Roman"/>
          <w:sz w:val="24"/>
          <w:szCs w:val="24"/>
        </w:rPr>
        <w:t xml:space="preserve">This is </w:t>
      </w:r>
      <w:r w:rsidR="00973551">
        <w:rPr>
          <w:rFonts w:ascii="Times New Roman" w:hAnsi="Times New Roman" w:cs="Times New Roman"/>
          <w:sz w:val="24"/>
          <w:szCs w:val="24"/>
        </w:rPr>
        <w:t xml:space="preserve">a </w:t>
      </w:r>
      <w:r>
        <w:rPr>
          <w:rFonts w:ascii="Times New Roman" w:hAnsi="Times New Roman" w:cs="Times New Roman"/>
          <w:sz w:val="24"/>
          <w:szCs w:val="24"/>
        </w:rPr>
        <w:t xml:space="preserve">contract between the </w:t>
      </w:r>
      <w:r w:rsidR="00973551">
        <w:rPr>
          <w:rFonts w:ascii="Times New Roman" w:hAnsi="Times New Roman" w:cs="Times New Roman"/>
          <w:sz w:val="24"/>
          <w:szCs w:val="24"/>
        </w:rPr>
        <w:t>C</w:t>
      </w:r>
      <w:r>
        <w:rPr>
          <w:rFonts w:ascii="Times New Roman" w:hAnsi="Times New Roman" w:cs="Times New Roman"/>
          <w:sz w:val="24"/>
          <w:szCs w:val="24"/>
        </w:rPr>
        <w:t xml:space="preserve">ultural Center of the Islamic Republic of Iran in </w:t>
      </w:r>
      <w:r w:rsidR="00624526">
        <w:rPr>
          <w:rFonts w:ascii="Times New Roman" w:hAnsi="Times New Roman" w:cs="Times New Roman"/>
          <w:sz w:val="24"/>
          <w:szCs w:val="24"/>
        </w:rPr>
        <w:t>……</w:t>
      </w:r>
      <w:proofErr w:type="gramStart"/>
      <w:r w:rsidR="00624526">
        <w:rPr>
          <w:rFonts w:ascii="Times New Roman" w:hAnsi="Times New Roman" w:cs="Times New Roman"/>
          <w:sz w:val="24"/>
          <w:szCs w:val="24"/>
        </w:rPr>
        <w:t>…..</w:t>
      </w:r>
      <w:proofErr w:type="gramEnd"/>
      <w:r>
        <w:rPr>
          <w:rFonts w:ascii="Times New Roman" w:hAnsi="Times New Roman" w:cs="Times New Roman"/>
          <w:sz w:val="24"/>
          <w:szCs w:val="24"/>
        </w:rPr>
        <w:t>……, No. ………………………… represented by ……</w:t>
      </w:r>
      <w:r w:rsidR="00624526">
        <w:rPr>
          <w:rFonts w:ascii="Times New Roman" w:hAnsi="Times New Roman" w:cs="Times New Roman"/>
          <w:sz w:val="24"/>
          <w:szCs w:val="24"/>
        </w:rPr>
        <w:t>……….</w:t>
      </w:r>
      <w:r>
        <w:rPr>
          <w:rFonts w:ascii="Times New Roman" w:hAnsi="Times New Roman" w:cs="Times New Roman"/>
          <w:sz w:val="24"/>
          <w:szCs w:val="24"/>
        </w:rPr>
        <w:t>……..</w:t>
      </w:r>
      <w:r w:rsidR="00A50CEC">
        <w:rPr>
          <w:rFonts w:ascii="Times New Roman" w:hAnsi="Times New Roman" w:cs="Times New Roman"/>
          <w:sz w:val="24"/>
          <w:szCs w:val="24"/>
        </w:rPr>
        <w:t>,</w:t>
      </w:r>
      <w:r>
        <w:rPr>
          <w:rFonts w:ascii="Times New Roman" w:hAnsi="Times New Roman" w:cs="Times New Roman"/>
          <w:sz w:val="24"/>
          <w:szCs w:val="24"/>
        </w:rPr>
        <w:t xml:space="preserve"> the Cultural Counselor/Cultural Attaché of the </w:t>
      </w:r>
      <w:r w:rsidR="00A50CEC">
        <w:rPr>
          <w:rFonts w:ascii="Times New Roman" w:hAnsi="Times New Roman" w:cs="Times New Roman"/>
          <w:sz w:val="24"/>
          <w:szCs w:val="24"/>
        </w:rPr>
        <w:t>Iranian Embassy</w:t>
      </w:r>
      <w:r>
        <w:rPr>
          <w:rFonts w:ascii="Times New Roman" w:hAnsi="Times New Roman" w:cs="Times New Roman"/>
          <w:sz w:val="24"/>
          <w:szCs w:val="24"/>
        </w:rPr>
        <w:t>, herein referred to as the first party and Mr./Ms. ………. ID/Passport No. ………………, date of birth, address: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Tel. No. ………….. representing </w:t>
      </w:r>
      <w:r w:rsidR="00A50CEC">
        <w:rPr>
          <w:rFonts w:ascii="Times New Roman" w:hAnsi="Times New Roman" w:cs="Times New Roman"/>
          <w:sz w:val="24"/>
          <w:szCs w:val="24"/>
        </w:rPr>
        <w:t xml:space="preserve">the </w:t>
      </w:r>
      <w:r>
        <w:rPr>
          <w:rFonts w:ascii="Times New Roman" w:hAnsi="Times New Roman" w:cs="Times New Roman"/>
          <w:sz w:val="24"/>
          <w:szCs w:val="24"/>
        </w:rPr>
        <w:t xml:space="preserve">…………………………. Publications herein referred to as the second party. The contract shall be carried out under the supervision of the Center for </w:t>
      </w:r>
      <w:r w:rsidR="00A50CEC">
        <w:rPr>
          <w:rFonts w:ascii="Times New Roman" w:hAnsi="Times New Roman" w:cs="Times New Roman"/>
          <w:sz w:val="24"/>
          <w:szCs w:val="24"/>
        </w:rPr>
        <w:t xml:space="preserve">Organizing </w:t>
      </w:r>
      <w:r>
        <w:rPr>
          <w:rFonts w:ascii="Times New Roman" w:hAnsi="Times New Roman" w:cs="Times New Roman"/>
          <w:sz w:val="24"/>
          <w:szCs w:val="24"/>
        </w:rPr>
        <w:t>Translation and Publication on the basis of the following:</w:t>
      </w:r>
    </w:p>
    <w:p w:rsidR="003F30B8" w:rsidRDefault="003F30B8" w:rsidP="00624526">
      <w:pPr>
        <w:jc w:val="both"/>
        <w:rPr>
          <w:rFonts w:ascii="Times New Roman" w:hAnsi="Times New Roman" w:cs="Times New Roman"/>
          <w:sz w:val="24"/>
          <w:szCs w:val="24"/>
        </w:rPr>
      </w:pPr>
      <w:r w:rsidRPr="00A50CEC">
        <w:rPr>
          <w:rFonts w:ascii="Times New Roman" w:hAnsi="Times New Roman" w:cs="Times New Roman"/>
          <w:b/>
          <w:bCs/>
          <w:sz w:val="24"/>
          <w:szCs w:val="24"/>
        </w:rPr>
        <w:t>Articles 1. The Subject of the Contract;</w:t>
      </w:r>
      <w:r>
        <w:rPr>
          <w:rFonts w:ascii="Times New Roman" w:hAnsi="Times New Roman" w:cs="Times New Roman"/>
          <w:sz w:val="24"/>
          <w:szCs w:val="24"/>
        </w:rPr>
        <w:t xml:space="preserve"> extend</w:t>
      </w:r>
      <w:r w:rsidR="00624526">
        <w:rPr>
          <w:rFonts w:ascii="Times New Roman" w:hAnsi="Times New Roman" w:cs="Times New Roman"/>
          <w:sz w:val="24"/>
          <w:szCs w:val="24"/>
        </w:rPr>
        <w:t>ing</w:t>
      </w:r>
      <w:r>
        <w:rPr>
          <w:rFonts w:ascii="Times New Roman" w:hAnsi="Times New Roman" w:cs="Times New Roman"/>
          <w:sz w:val="24"/>
          <w:szCs w:val="24"/>
        </w:rPr>
        <w:t xml:space="preserve"> financial support for the translation and publication of the book …………………… in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language</w:t>
      </w:r>
      <w:r w:rsidR="002C717A">
        <w:rPr>
          <w:rFonts w:ascii="Times New Roman" w:hAnsi="Times New Roman" w:cs="Times New Roman"/>
          <w:sz w:val="24"/>
          <w:szCs w:val="24"/>
        </w:rPr>
        <w:t xml:space="preserve"> in ……….. pages on the basis of the programs, plans and recommendations of the first party and approved by Center for the Translation and Publication.</w:t>
      </w:r>
    </w:p>
    <w:p w:rsidR="00C9488C" w:rsidRDefault="002C717A" w:rsidP="00A50CEC">
      <w:pPr>
        <w:jc w:val="both"/>
        <w:rPr>
          <w:rFonts w:ascii="Times New Roman" w:hAnsi="Times New Roman" w:cs="Times New Roman"/>
          <w:b/>
          <w:bCs/>
          <w:sz w:val="24"/>
          <w:szCs w:val="24"/>
        </w:rPr>
      </w:pPr>
      <w:r w:rsidRPr="00A50CEC">
        <w:rPr>
          <w:rFonts w:ascii="Times New Roman" w:hAnsi="Times New Roman" w:cs="Times New Roman"/>
          <w:b/>
          <w:bCs/>
          <w:sz w:val="24"/>
          <w:szCs w:val="24"/>
        </w:rPr>
        <w:t>Article 2. The Amount of the Contract and Mode of Payment</w:t>
      </w:r>
    </w:p>
    <w:p w:rsidR="002C717A" w:rsidRDefault="00C9488C" w:rsidP="00A50CEC">
      <w:pPr>
        <w:jc w:val="both"/>
        <w:rPr>
          <w:rFonts w:ascii="Times New Roman" w:hAnsi="Times New Roman" w:cs="Times New Roman"/>
          <w:sz w:val="24"/>
          <w:szCs w:val="24"/>
        </w:rPr>
      </w:pPr>
      <w:r>
        <w:rPr>
          <w:rFonts w:ascii="Times New Roman" w:hAnsi="Times New Roman" w:cs="Times New Roman"/>
          <w:sz w:val="24"/>
          <w:szCs w:val="24"/>
        </w:rPr>
        <w:t>T</w:t>
      </w:r>
      <w:r w:rsidR="002C717A">
        <w:rPr>
          <w:rFonts w:ascii="Times New Roman" w:hAnsi="Times New Roman" w:cs="Times New Roman"/>
          <w:sz w:val="24"/>
          <w:szCs w:val="24"/>
        </w:rPr>
        <w:t xml:space="preserve">he agreed amount of support </w:t>
      </w:r>
      <w:r w:rsidR="00A50CEC">
        <w:rPr>
          <w:rFonts w:ascii="Times New Roman" w:hAnsi="Times New Roman" w:cs="Times New Roman"/>
          <w:sz w:val="24"/>
          <w:szCs w:val="24"/>
        </w:rPr>
        <w:t>for</w:t>
      </w:r>
      <w:r w:rsidR="002C717A">
        <w:rPr>
          <w:rFonts w:ascii="Times New Roman" w:hAnsi="Times New Roman" w:cs="Times New Roman"/>
          <w:sz w:val="24"/>
          <w:szCs w:val="24"/>
        </w:rPr>
        <w:t xml:space="preserve"> this contract is </w:t>
      </w:r>
      <w:r w:rsidR="00A50CEC">
        <w:rPr>
          <w:rFonts w:ascii="Times New Roman" w:hAnsi="Times New Roman" w:cs="Times New Roman"/>
          <w:sz w:val="24"/>
          <w:szCs w:val="24"/>
        </w:rPr>
        <w:t>€</w:t>
      </w:r>
      <w:r w:rsidR="002C717A">
        <w:rPr>
          <w:rFonts w:ascii="Times New Roman" w:hAnsi="Times New Roman" w:cs="Times New Roman"/>
          <w:sz w:val="24"/>
          <w:szCs w:val="24"/>
        </w:rPr>
        <w:t xml:space="preserve"> …</w:t>
      </w:r>
      <w:proofErr w:type="gramStart"/>
      <w:r w:rsidR="002C717A">
        <w:rPr>
          <w:rFonts w:ascii="Times New Roman" w:hAnsi="Times New Roman" w:cs="Times New Roman"/>
          <w:sz w:val="24"/>
          <w:szCs w:val="24"/>
        </w:rPr>
        <w:t>…..</w:t>
      </w:r>
      <w:proofErr w:type="gramEnd"/>
      <w:r w:rsidR="002C717A">
        <w:rPr>
          <w:rFonts w:ascii="Times New Roman" w:hAnsi="Times New Roman" w:cs="Times New Roman"/>
          <w:sz w:val="24"/>
          <w:szCs w:val="24"/>
        </w:rPr>
        <w:t>, which constitute</w:t>
      </w:r>
      <w:r w:rsidR="00A50CEC">
        <w:rPr>
          <w:rFonts w:ascii="Times New Roman" w:hAnsi="Times New Roman" w:cs="Times New Roman"/>
          <w:sz w:val="24"/>
          <w:szCs w:val="24"/>
        </w:rPr>
        <w:t>s</w:t>
      </w:r>
      <w:r w:rsidR="002C717A">
        <w:rPr>
          <w:rFonts w:ascii="Times New Roman" w:hAnsi="Times New Roman" w:cs="Times New Roman"/>
          <w:sz w:val="24"/>
          <w:szCs w:val="24"/>
        </w:rPr>
        <w:t xml:space="preserve"> ……… percent </w:t>
      </w:r>
      <w:r w:rsidR="00364EF6">
        <w:rPr>
          <w:rFonts w:ascii="Times New Roman" w:hAnsi="Times New Roman" w:cs="Times New Roman"/>
          <w:sz w:val="24"/>
          <w:szCs w:val="24"/>
        </w:rPr>
        <w:t xml:space="preserve">of the total cost of the job </w:t>
      </w:r>
      <w:r w:rsidR="00A50CEC">
        <w:rPr>
          <w:rFonts w:ascii="Times New Roman" w:hAnsi="Times New Roman" w:cs="Times New Roman"/>
          <w:sz w:val="24"/>
          <w:szCs w:val="24"/>
        </w:rPr>
        <w:t xml:space="preserve">estimated </w:t>
      </w:r>
      <w:r w:rsidR="00364EF6">
        <w:rPr>
          <w:rFonts w:ascii="Times New Roman" w:hAnsi="Times New Roman" w:cs="Times New Roman"/>
          <w:sz w:val="24"/>
          <w:szCs w:val="24"/>
        </w:rPr>
        <w:t>by the second party. The mode of payment will be as follows:</w:t>
      </w:r>
    </w:p>
    <w:p w:rsidR="00364EF6" w:rsidRDefault="00364EF6" w:rsidP="00A50CE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30 percent of the total amount of financial support will be paid after the contract has been signed by the two parties and the required assurances and guarantees have been received from the second party.</w:t>
      </w:r>
    </w:p>
    <w:p w:rsidR="00364EF6" w:rsidRDefault="00364EF6" w:rsidP="00973551">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The remaining 70 percent will be paid after the completion of the work and </w:t>
      </w:r>
      <w:r w:rsidR="00A50CEC">
        <w:rPr>
          <w:rFonts w:ascii="Times New Roman" w:hAnsi="Times New Roman" w:cs="Times New Roman"/>
          <w:sz w:val="24"/>
          <w:szCs w:val="24"/>
        </w:rPr>
        <w:t xml:space="preserve">the </w:t>
      </w:r>
      <w:r>
        <w:rPr>
          <w:rFonts w:ascii="Times New Roman" w:hAnsi="Times New Roman" w:cs="Times New Roman"/>
          <w:sz w:val="24"/>
          <w:szCs w:val="24"/>
        </w:rPr>
        <w:t>written approval of the first party</w:t>
      </w:r>
      <w:r w:rsidR="00EC5CCB">
        <w:rPr>
          <w:rFonts w:ascii="Times New Roman" w:hAnsi="Times New Roman" w:cs="Times New Roman"/>
          <w:sz w:val="24"/>
          <w:szCs w:val="24"/>
        </w:rPr>
        <w:t>.</w:t>
      </w:r>
    </w:p>
    <w:p w:rsidR="00EC5CCB" w:rsidRDefault="00EC5CCB" w:rsidP="00973551">
      <w:pPr>
        <w:pStyle w:val="ListParagraph"/>
        <w:numPr>
          <w:ilvl w:val="0"/>
          <w:numId w:val="1"/>
        </w:numPr>
        <w:jc w:val="both"/>
        <w:rPr>
          <w:rFonts w:ascii="Times New Roman" w:hAnsi="Times New Roman" w:cs="Times New Roman"/>
          <w:sz w:val="24"/>
          <w:szCs w:val="24"/>
        </w:rPr>
      </w:pPr>
      <w:r w:rsidRPr="00A50CEC">
        <w:rPr>
          <w:rFonts w:ascii="Times New Roman" w:hAnsi="Times New Roman" w:cs="Times New Roman"/>
          <w:b/>
          <w:bCs/>
          <w:sz w:val="24"/>
          <w:szCs w:val="24"/>
        </w:rPr>
        <w:t>Note 1:</w:t>
      </w:r>
      <w:r>
        <w:rPr>
          <w:rFonts w:ascii="Times New Roman" w:hAnsi="Times New Roman" w:cs="Times New Roman"/>
          <w:sz w:val="24"/>
          <w:szCs w:val="24"/>
        </w:rPr>
        <w:t xml:space="preserve"> Any other mode of payment proposed by the </w:t>
      </w:r>
      <w:r w:rsidR="00BF39EA">
        <w:rPr>
          <w:rFonts w:ascii="Times New Roman" w:hAnsi="Times New Roman" w:cs="Times New Roman"/>
          <w:sz w:val="24"/>
          <w:szCs w:val="24"/>
        </w:rPr>
        <w:t>C</w:t>
      </w:r>
      <w:r>
        <w:rPr>
          <w:rFonts w:ascii="Times New Roman" w:hAnsi="Times New Roman" w:cs="Times New Roman"/>
          <w:sz w:val="24"/>
          <w:szCs w:val="24"/>
        </w:rPr>
        <w:t xml:space="preserve">ultural </w:t>
      </w:r>
      <w:r w:rsidR="00BF39EA">
        <w:rPr>
          <w:rFonts w:ascii="Times New Roman" w:hAnsi="Times New Roman" w:cs="Times New Roman"/>
          <w:sz w:val="24"/>
          <w:szCs w:val="24"/>
        </w:rPr>
        <w:t>C</w:t>
      </w:r>
      <w:r>
        <w:rPr>
          <w:rFonts w:ascii="Times New Roman" w:hAnsi="Times New Roman" w:cs="Times New Roman"/>
          <w:sz w:val="24"/>
          <w:szCs w:val="24"/>
        </w:rPr>
        <w:t xml:space="preserve">enter </w:t>
      </w:r>
      <w:r w:rsidR="00AA47A4">
        <w:rPr>
          <w:rFonts w:ascii="Times New Roman" w:hAnsi="Times New Roman" w:cs="Times New Roman"/>
          <w:sz w:val="24"/>
          <w:szCs w:val="24"/>
        </w:rPr>
        <w:t>shall be approved by the Center.</w:t>
      </w:r>
    </w:p>
    <w:p w:rsidR="00AA47A4" w:rsidRDefault="00AA47A4" w:rsidP="005716FE">
      <w:pPr>
        <w:pStyle w:val="ListParagraph"/>
        <w:numPr>
          <w:ilvl w:val="0"/>
          <w:numId w:val="1"/>
        </w:numPr>
        <w:jc w:val="both"/>
        <w:rPr>
          <w:rFonts w:ascii="Times New Roman" w:hAnsi="Times New Roman" w:cs="Times New Roman"/>
          <w:sz w:val="24"/>
          <w:szCs w:val="24"/>
        </w:rPr>
      </w:pPr>
      <w:r w:rsidRPr="00A50CEC">
        <w:rPr>
          <w:rFonts w:ascii="Times New Roman" w:hAnsi="Times New Roman" w:cs="Times New Roman"/>
          <w:b/>
          <w:bCs/>
          <w:sz w:val="24"/>
          <w:szCs w:val="24"/>
        </w:rPr>
        <w:t>Note 2:</w:t>
      </w:r>
      <w:r>
        <w:rPr>
          <w:rFonts w:ascii="Times New Roman" w:hAnsi="Times New Roman" w:cs="Times New Roman"/>
          <w:sz w:val="24"/>
          <w:szCs w:val="24"/>
        </w:rPr>
        <w:t xml:space="preserve"> </w:t>
      </w:r>
      <w:r w:rsidR="00DA5800">
        <w:rPr>
          <w:rFonts w:ascii="Times New Roman" w:hAnsi="Times New Roman" w:cs="Times New Roman"/>
          <w:sz w:val="24"/>
          <w:szCs w:val="24"/>
        </w:rPr>
        <w:t>B</w:t>
      </w:r>
      <w:r>
        <w:rPr>
          <w:rFonts w:ascii="Times New Roman" w:hAnsi="Times New Roman" w:cs="Times New Roman"/>
          <w:sz w:val="24"/>
          <w:szCs w:val="24"/>
        </w:rPr>
        <w:t>esides the agreed amount</w:t>
      </w:r>
      <w:r w:rsidR="00624526">
        <w:rPr>
          <w:rFonts w:ascii="Times New Roman" w:hAnsi="Times New Roman" w:cs="Times New Roman"/>
          <w:sz w:val="24"/>
          <w:szCs w:val="24"/>
        </w:rPr>
        <w:t>,</w:t>
      </w:r>
      <w:r>
        <w:rPr>
          <w:rFonts w:ascii="Times New Roman" w:hAnsi="Times New Roman" w:cs="Times New Roman"/>
          <w:sz w:val="24"/>
          <w:szCs w:val="24"/>
        </w:rPr>
        <w:t xml:space="preserve"> the first party </w:t>
      </w:r>
      <w:r w:rsidR="005716FE">
        <w:rPr>
          <w:rFonts w:ascii="Times New Roman" w:hAnsi="Times New Roman" w:cs="Times New Roman"/>
          <w:sz w:val="24"/>
          <w:szCs w:val="24"/>
        </w:rPr>
        <w:t xml:space="preserve">does </w:t>
      </w:r>
      <w:r>
        <w:rPr>
          <w:rFonts w:ascii="Times New Roman" w:hAnsi="Times New Roman" w:cs="Times New Roman"/>
          <w:sz w:val="24"/>
          <w:szCs w:val="24"/>
        </w:rPr>
        <w:t>not undertake any other payment to the second party or any other party.</w:t>
      </w:r>
    </w:p>
    <w:p w:rsidR="00AA47A4" w:rsidRDefault="00AA47A4" w:rsidP="00DB4218">
      <w:pPr>
        <w:pStyle w:val="ListParagraph"/>
        <w:numPr>
          <w:ilvl w:val="0"/>
          <w:numId w:val="1"/>
        </w:numPr>
        <w:jc w:val="both"/>
        <w:rPr>
          <w:rFonts w:ascii="Times New Roman" w:hAnsi="Times New Roman" w:cs="Times New Roman"/>
          <w:sz w:val="24"/>
          <w:szCs w:val="24"/>
        </w:rPr>
      </w:pPr>
      <w:r w:rsidRPr="00A50CEC">
        <w:rPr>
          <w:rFonts w:ascii="Times New Roman" w:hAnsi="Times New Roman" w:cs="Times New Roman"/>
          <w:b/>
          <w:bCs/>
          <w:sz w:val="24"/>
          <w:szCs w:val="24"/>
        </w:rPr>
        <w:t>Note 3:</w:t>
      </w:r>
      <w:r>
        <w:rPr>
          <w:rFonts w:ascii="Times New Roman" w:hAnsi="Times New Roman" w:cs="Times New Roman"/>
          <w:sz w:val="24"/>
          <w:szCs w:val="24"/>
        </w:rPr>
        <w:t xml:space="preserve"> </w:t>
      </w:r>
      <w:r w:rsidR="005716FE">
        <w:rPr>
          <w:rFonts w:ascii="Times New Roman" w:hAnsi="Times New Roman" w:cs="Times New Roman"/>
          <w:sz w:val="24"/>
          <w:szCs w:val="24"/>
        </w:rPr>
        <w:t>T</w:t>
      </w:r>
      <w:r>
        <w:rPr>
          <w:rFonts w:ascii="Times New Roman" w:hAnsi="Times New Roman" w:cs="Times New Roman"/>
          <w:sz w:val="24"/>
          <w:szCs w:val="24"/>
        </w:rPr>
        <w:t>his contract does not include such payments as insurance and</w:t>
      </w:r>
      <w:r w:rsidR="005716FE">
        <w:rPr>
          <w:rFonts w:ascii="Times New Roman" w:hAnsi="Times New Roman" w:cs="Times New Roman"/>
          <w:sz w:val="24"/>
          <w:szCs w:val="24"/>
        </w:rPr>
        <w:t>/or</w:t>
      </w:r>
      <w:r>
        <w:rPr>
          <w:rFonts w:ascii="Times New Roman" w:hAnsi="Times New Roman" w:cs="Times New Roman"/>
          <w:sz w:val="24"/>
          <w:szCs w:val="24"/>
        </w:rPr>
        <w:t xml:space="preserve"> all legal payments </w:t>
      </w:r>
      <w:r w:rsidR="005716FE">
        <w:rPr>
          <w:rFonts w:ascii="Times New Roman" w:hAnsi="Times New Roman" w:cs="Times New Roman"/>
          <w:sz w:val="24"/>
          <w:szCs w:val="24"/>
        </w:rPr>
        <w:t xml:space="preserve">levied by </w:t>
      </w:r>
      <w:r>
        <w:rPr>
          <w:rFonts w:ascii="Times New Roman" w:hAnsi="Times New Roman" w:cs="Times New Roman"/>
          <w:sz w:val="24"/>
          <w:szCs w:val="24"/>
        </w:rPr>
        <w:t xml:space="preserve">concerned authorities of the </w:t>
      </w:r>
      <w:r w:rsidR="00DB4218">
        <w:rPr>
          <w:rFonts w:ascii="Times New Roman" w:hAnsi="Times New Roman" w:cs="Times New Roman"/>
          <w:sz w:val="24"/>
          <w:szCs w:val="24"/>
        </w:rPr>
        <w:t>place of publication</w:t>
      </w:r>
      <w:r w:rsidR="005716FE">
        <w:rPr>
          <w:rFonts w:ascii="Times New Roman" w:hAnsi="Times New Roman" w:cs="Times New Roman"/>
          <w:sz w:val="24"/>
          <w:szCs w:val="24"/>
        </w:rPr>
        <w:t>.</w:t>
      </w:r>
      <w:r>
        <w:rPr>
          <w:rFonts w:ascii="Times New Roman" w:hAnsi="Times New Roman" w:cs="Times New Roman"/>
          <w:sz w:val="24"/>
          <w:szCs w:val="24"/>
        </w:rPr>
        <w:t xml:space="preserve"> </w:t>
      </w:r>
      <w:r w:rsidR="005716FE">
        <w:rPr>
          <w:rFonts w:ascii="Times New Roman" w:hAnsi="Times New Roman" w:cs="Times New Roman"/>
          <w:sz w:val="24"/>
          <w:szCs w:val="24"/>
        </w:rPr>
        <w:t xml:space="preserve">Such payments </w:t>
      </w:r>
      <w:r>
        <w:rPr>
          <w:rFonts w:ascii="Times New Roman" w:hAnsi="Times New Roman" w:cs="Times New Roman"/>
          <w:sz w:val="24"/>
          <w:szCs w:val="24"/>
        </w:rPr>
        <w:t>are the responsibility of the second party.</w:t>
      </w:r>
    </w:p>
    <w:p w:rsidR="00AA47A4" w:rsidRDefault="00AA47A4" w:rsidP="00624526">
      <w:pPr>
        <w:pStyle w:val="ListParagraph"/>
        <w:numPr>
          <w:ilvl w:val="0"/>
          <w:numId w:val="1"/>
        </w:numPr>
        <w:jc w:val="both"/>
        <w:rPr>
          <w:rFonts w:ascii="Times New Roman" w:hAnsi="Times New Roman" w:cs="Times New Roman"/>
          <w:sz w:val="24"/>
          <w:szCs w:val="24"/>
        </w:rPr>
      </w:pPr>
      <w:r w:rsidRPr="00A50CEC">
        <w:rPr>
          <w:rFonts w:ascii="Times New Roman" w:hAnsi="Times New Roman" w:cs="Times New Roman"/>
          <w:b/>
          <w:bCs/>
          <w:sz w:val="24"/>
          <w:szCs w:val="24"/>
        </w:rPr>
        <w:t>Note 4:</w:t>
      </w:r>
      <w:r>
        <w:rPr>
          <w:rFonts w:ascii="Times New Roman" w:hAnsi="Times New Roman" w:cs="Times New Roman"/>
          <w:sz w:val="24"/>
          <w:szCs w:val="24"/>
        </w:rPr>
        <w:t xml:space="preserve"> </w:t>
      </w:r>
      <w:r w:rsidR="005716FE">
        <w:rPr>
          <w:rFonts w:ascii="Times New Roman" w:hAnsi="Times New Roman" w:cs="Times New Roman"/>
          <w:sz w:val="24"/>
          <w:szCs w:val="24"/>
        </w:rPr>
        <w:t>T</w:t>
      </w:r>
      <w:r>
        <w:rPr>
          <w:rFonts w:ascii="Times New Roman" w:hAnsi="Times New Roman" w:cs="Times New Roman"/>
          <w:sz w:val="24"/>
          <w:szCs w:val="24"/>
        </w:rPr>
        <w:t>he intellectual property right and the copy</w:t>
      </w:r>
      <w:bookmarkStart w:id="0" w:name="_GoBack"/>
      <w:bookmarkEnd w:id="0"/>
      <w:r>
        <w:rPr>
          <w:rFonts w:ascii="Times New Roman" w:hAnsi="Times New Roman" w:cs="Times New Roman"/>
          <w:sz w:val="24"/>
          <w:szCs w:val="24"/>
        </w:rPr>
        <w:t xml:space="preserve">right of the work belong to the Center for </w:t>
      </w:r>
      <w:r w:rsidR="005716FE">
        <w:rPr>
          <w:rFonts w:ascii="Times New Roman" w:hAnsi="Times New Roman" w:cs="Times New Roman"/>
          <w:sz w:val="24"/>
          <w:szCs w:val="24"/>
        </w:rPr>
        <w:t xml:space="preserve">Organizing </w:t>
      </w:r>
      <w:r>
        <w:rPr>
          <w:rFonts w:ascii="Times New Roman" w:hAnsi="Times New Roman" w:cs="Times New Roman"/>
          <w:sz w:val="24"/>
          <w:szCs w:val="24"/>
        </w:rPr>
        <w:t>Translation and Publication</w:t>
      </w:r>
      <w:r w:rsidR="005716FE">
        <w:rPr>
          <w:rFonts w:ascii="Times New Roman" w:hAnsi="Times New Roman" w:cs="Times New Roman"/>
          <w:sz w:val="24"/>
          <w:szCs w:val="24"/>
        </w:rPr>
        <w:t>;</w:t>
      </w:r>
      <w:r>
        <w:rPr>
          <w:rFonts w:ascii="Times New Roman" w:hAnsi="Times New Roman" w:cs="Times New Roman"/>
          <w:sz w:val="24"/>
          <w:szCs w:val="24"/>
        </w:rPr>
        <w:t xml:space="preserve"> unless otherwise agreed upon</w:t>
      </w:r>
      <w:r w:rsidR="005716FE">
        <w:rPr>
          <w:rFonts w:ascii="Times New Roman" w:hAnsi="Times New Roman" w:cs="Times New Roman"/>
          <w:sz w:val="24"/>
          <w:szCs w:val="24"/>
        </w:rPr>
        <w:t xml:space="preserve"> between the two parties</w:t>
      </w:r>
      <w:r>
        <w:rPr>
          <w:rFonts w:ascii="Times New Roman" w:hAnsi="Times New Roman" w:cs="Times New Roman"/>
          <w:sz w:val="24"/>
          <w:szCs w:val="24"/>
        </w:rPr>
        <w:t>.</w:t>
      </w:r>
    </w:p>
    <w:p w:rsidR="00AA47A4" w:rsidRDefault="00AA47A4" w:rsidP="005716FE">
      <w:pPr>
        <w:pStyle w:val="ListParagraph"/>
        <w:numPr>
          <w:ilvl w:val="0"/>
          <w:numId w:val="1"/>
        </w:numPr>
        <w:jc w:val="both"/>
        <w:rPr>
          <w:rFonts w:ascii="Times New Roman" w:hAnsi="Times New Roman" w:cs="Times New Roman"/>
          <w:sz w:val="24"/>
          <w:szCs w:val="24"/>
        </w:rPr>
      </w:pPr>
      <w:r w:rsidRPr="00A50CEC">
        <w:rPr>
          <w:rFonts w:ascii="Times New Roman" w:hAnsi="Times New Roman" w:cs="Times New Roman"/>
          <w:b/>
          <w:bCs/>
          <w:sz w:val="24"/>
          <w:szCs w:val="24"/>
        </w:rPr>
        <w:t>Note 5:</w:t>
      </w:r>
      <w:r>
        <w:rPr>
          <w:rFonts w:ascii="Times New Roman" w:hAnsi="Times New Roman" w:cs="Times New Roman"/>
          <w:sz w:val="24"/>
          <w:szCs w:val="24"/>
        </w:rPr>
        <w:t xml:space="preserve"> </w:t>
      </w:r>
      <w:r w:rsidR="005716FE">
        <w:rPr>
          <w:rFonts w:ascii="Times New Roman" w:hAnsi="Times New Roman" w:cs="Times New Roman"/>
          <w:sz w:val="24"/>
          <w:szCs w:val="24"/>
        </w:rPr>
        <w:t>B</w:t>
      </w:r>
      <w:r>
        <w:rPr>
          <w:rFonts w:ascii="Times New Roman" w:hAnsi="Times New Roman" w:cs="Times New Roman"/>
          <w:sz w:val="24"/>
          <w:szCs w:val="24"/>
        </w:rPr>
        <w:t>esides the amount of financial support agreed upon within the purview of the TOP project the second party will not be entitled to any other right</w:t>
      </w:r>
      <w:r w:rsidR="005716FE">
        <w:rPr>
          <w:rFonts w:ascii="Times New Roman" w:hAnsi="Times New Roman" w:cs="Times New Roman"/>
          <w:sz w:val="24"/>
          <w:szCs w:val="24"/>
        </w:rPr>
        <w:t>s</w:t>
      </w:r>
      <w:r>
        <w:rPr>
          <w:rFonts w:ascii="Times New Roman" w:hAnsi="Times New Roman" w:cs="Times New Roman"/>
          <w:sz w:val="24"/>
          <w:szCs w:val="24"/>
        </w:rPr>
        <w:t>.</w:t>
      </w:r>
    </w:p>
    <w:p w:rsidR="00AA47A4" w:rsidRPr="00BB16C6" w:rsidRDefault="00AA47A4" w:rsidP="00973551">
      <w:pPr>
        <w:jc w:val="both"/>
        <w:rPr>
          <w:rFonts w:ascii="Times New Roman" w:hAnsi="Times New Roman" w:cs="Times New Roman"/>
          <w:b/>
          <w:bCs/>
          <w:sz w:val="24"/>
          <w:szCs w:val="24"/>
        </w:rPr>
      </w:pPr>
      <w:r w:rsidRPr="00BB16C6">
        <w:rPr>
          <w:rFonts w:ascii="Times New Roman" w:hAnsi="Times New Roman" w:cs="Times New Roman"/>
          <w:b/>
          <w:bCs/>
          <w:sz w:val="24"/>
          <w:szCs w:val="24"/>
        </w:rPr>
        <w:t>Article 4: Conditions of the Contract:</w:t>
      </w:r>
    </w:p>
    <w:p w:rsidR="00AA47A4" w:rsidRDefault="00AA47A4"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second party undertakes to</w:t>
      </w:r>
      <w:r w:rsidR="005716FE">
        <w:rPr>
          <w:rFonts w:ascii="Times New Roman" w:hAnsi="Times New Roman" w:cs="Times New Roman"/>
          <w:sz w:val="24"/>
          <w:szCs w:val="24"/>
        </w:rPr>
        <w:t xml:space="preserve"> abide by all the clauses of this</w:t>
      </w:r>
      <w:r>
        <w:rPr>
          <w:rFonts w:ascii="Times New Roman" w:hAnsi="Times New Roman" w:cs="Times New Roman"/>
          <w:sz w:val="24"/>
          <w:szCs w:val="24"/>
        </w:rPr>
        <w:t xml:space="preserve"> contract </w:t>
      </w:r>
      <w:r w:rsidR="00FA590F">
        <w:rPr>
          <w:rFonts w:ascii="Times New Roman" w:hAnsi="Times New Roman" w:cs="Times New Roman"/>
          <w:sz w:val="24"/>
          <w:szCs w:val="24"/>
        </w:rPr>
        <w:t>in their totality and within the time period agreed upon.</w:t>
      </w:r>
    </w:p>
    <w:p w:rsidR="00FA590F" w:rsidRDefault="00FA590F" w:rsidP="005716FE">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In cases where the second party fails to deliver on the job within the time frame agreed upon the first party is authorized to make a deduction of half </w:t>
      </w:r>
      <w:r w:rsidR="005716FE">
        <w:rPr>
          <w:rFonts w:ascii="Times New Roman" w:hAnsi="Times New Roman" w:cs="Times New Roman"/>
          <w:sz w:val="24"/>
          <w:szCs w:val="24"/>
        </w:rPr>
        <w:t xml:space="preserve">a </w:t>
      </w:r>
      <w:r>
        <w:rPr>
          <w:rFonts w:ascii="Times New Roman" w:hAnsi="Times New Roman" w:cs="Times New Roman"/>
          <w:sz w:val="24"/>
          <w:szCs w:val="24"/>
        </w:rPr>
        <w:t xml:space="preserve">percent for </w:t>
      </w:r>
      <w:r w:rsidR="005716FE">
        <w:rPr>
          <w:rFonts w:ascii="Times New Roman" w:hAnsi="Times New Roman" w:cs="Times New Roman"/>
          <w:sz w:val="24"/>
          <w:szCs w:val="24"/>
        </w:rPr>
        <w:t>each</w:t>
      </w:r>
      <w:r>
        <w:rPr>
          <w:rFonts w:ascii="Times New Roman" w:hAnsi="Times New Roman" w:cs="Times New Roman"/>
          <w:sz w:val="24"/>
          <w:szCs w:val="24"/>
        </w:rPr>
        <w:t xml:space="preserve"> day </w:t>
      </w:r>
      <w:r w:rsidR="005716FE">
        <w:rPr>
          <w:rFonts w:ascii="Times New Roman" w:hAnsi="Times New Roman" w:cs="Times New Roman"/>
          <w:sz w:val="24"/>
          <w:szCs w:val="24"/>
        </w:rPr>
        <w:t xml:space="preserve">of </w:t>
      </w:r>
      <w:r>
        <w:rPr>
          <w:rFonts w:ascii="Times New Roman" w:hAnsi="Times New Roman" w:cs="Times New Roman"/>
          <w:sz w:val="24"/>
          <w:szCs w:val="24"/>
        </w:rPr>
        <w:t>delay as compensation.</w:t>
      </w:r>
    </w:p>
    <w:p w:rsidR="00FA590F" w:rsidRDefault="00FA590F"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The second party agrees to present a copy of the finalized work both in Microsoft Word and PDF formats for final approval prior to its publication.</w:t>
      </w:r>
    </w:p>
    <w:p w:rsidR="00FA590F" w:rsidRDefault="00FA590F"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book should be published in a minimum of one thousand copies.</w:t>
      </w:r>
    </w:p>
    <w:p w:rsidR="00FA590F" w:rsidRDefault="00FA590F"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second party undertakes to translate and publish the book in its totality and the responsibility of the verification of the </w:t>
      </w:r>
      <w:r w:rsidR="005716FE">
        <w:rPr>
          <w:rFonts w:ascii="Times New Roman" w:hAnsi="Times New Roman" w:cs="Times New Roman"/>
          <w:sz w:val="24"/>
          <w:szCs w:val="24"/>
        </w:rPr>
        <w:t xml:space="preserve">authenticity of </w:t>
      </w:r>
      <w:r>
        <w:rPr>
          <w:rFonts w:ascii="Times New Roman" w:hAnsi="Times New Roman" w:cs="Times New Roman"/>
          <w:sz w:val="24"/>
          <w:szCs w:val="24"/>
        </w:rPr>
        <w:t>translation is vested with the first party.</w:t>
      </w:r>
    </w:p>
    <w:p w:rsidR="00FA590F" w:rsidRDefault="00FA590F"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first party is responsible for acquiring the required permissions concerning intellectual property right and copyright through the Center for the </w:t>
      </w:r>
      <w:r w:rsidR="005716FE">
        <w:rPr>
          <w:rFonts w:ascii="Times New Roman" w:hAnsi="Times New Roman" w:cs="Times New Roman"/>
          <w:sz w:val="24"/>
          <w:szCs w:val="24"/>
        </w:rPr>
        <w:t xml:space="preserve">Organizing </w:t>
      </w:r>
      <w:r>
        <w:rPr>
          <w:rFonts w:ascii="Times New Roman" w:hAnsi="Times New Roman" w:cs="Times New Roman"/>
          <w:sz w:val="24"/>
          <w:szCs w:val="24"/>
        </w:rPr>
        <w:t>Translation and Publication.</w:t>
      </w:r>
    </w:p>
    <w:p w:rsidR="00FA590F" w:rsidRDefault="00FA590F"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Supervision over the </w:t>
      </w:r>
      <w:r w:rsidR="003B7D8B">
        <w:rPr>
          <w:rFonts w:ascii="Times New Roman" w:hAnsi="Times New Roman" w:cs="Times New Roman"/>
          <w:sz w:val="24"/>
          <w:szCs w:val="24"/>
        </w:rPr>
        <w:t>appropriateness of the job throughout the process of the completion of this contract is vested with the cultural Center of the Islamic Republic of Iran in ……………………</w:t>
      </w:r>
      <w:proofErr w:type="gramStart"/>
      <w:r w:rsidR="003B7D8B">
        <w:rPr>
          <w:rFonts w:ascii="Times New Roman" w:hAnsi="Times New Roman" w:cs="Times New Roman"/>
          <w:sz w:val="24"/>
          <w:szCs w:val="24"/>
        </w:rPr>
        <w:t>…..</w:t>
      </w:r>
      <w:proofErr w:type="gramEnd"/>
    </w:p>
    <w:p w:rsidR="003B7D8B" w:rsidRDefault="003B7D8B"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Withdrawal of the second party from the contract, for any reason, should be </w:t>
      </w:r>
      <w:r w:rsidR="007A74D2">
        <w:rPr>
          <w:rFonts w:ascii="Times New Roman" w:hAnsi="Times New Roman" w:cs="Times New Roman"/>
          <w:sz w:val="24"/>
          <w:szCs w:val="24"/>
        </w:rPr>
        <w:t xml:space="preserve">notified </w:t>
      </w:r>
      <w:r>
        <w:rPr>
          <w:rFonts w:ascii="Times New Roman" w:hAnsi="Times New Roman" w:cs="Times New Roman"/>
          <w:sz w:val="24"/>
          <w:szCs w:val="24"/>
        </w:rPr>
        <w:t xml:space="preserve">in writing </w:t>
      </w:r>
      <w:r w:rsidR="007A74D2">
        <w:rPr>
          <w:rFonts w:ascii="Times New Roman" w:hAnsi="Times New Roman" w:cs="Times New Roman"/>
          <w:sz w:val="24"/>
          <w:szCs w:val="24"/>
        </w:rPr>
        <w:t>and is subject to the approval of the first party. Should the first party disapprove of the withdrawal the second party has to comply with the commitments made and in case of refusal will have to repay the amount received. Moreover, the first party is authorized to deduct an amount equal to fifty percent of the total amount of the contract deposited with the first party as compensation.</w:t>
      </w:r>
    </w:p>
    <w:p w:rsidR="007A74D2" w:rsidRDefault="007A74D2"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second party shall submit all the rights concerning translation and publication of the book to the Center for Publication and Translation.</w:t>
      </w:r>
    </w:p>
    <w:p w:rsidR="007A74D2" w:rsidRDefault="007A74D2"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second party is not authorized to subcontract the job or </w:t>
      </w:r>
      <w:r w:rsidR="005716FE">
        <w:rPr>
          <w:rFonts w:ascii="Times New Roman" w:hAnsi="Times New Roman" w:cs="Times New Roman"/>
          <w:sz w:val="24"/>
          <w:szCs w:val="24"/>
        </w:rPr>
        <w:t xml:space="preserve">any </w:t>
      </w:r>
      <w:r>
        <w:rPr>
          <w:rFonts w:ascii="Times New Roman" w:hAnsi="Times New Roman" w:cs="Times New Roman"/>
          <w:sz w:val="24"/>
          <w:szCs w:val="24"/>
        </w:rPr>
        <w:t>part of it to a third party</w:t>
      </w:r>
      <w:r w:rsidR="00167F88">
        <w:rPr>
          <w:rFonts w:ascii="Times New Roman" w:hAnsi="Times New Roman" w:cs="Times New Roman"/>
          <w:sz w:val="24"/>
          <w:szCs w:val="24"/>
        </w:rPr>
        <w:t xml:space="preserve"> failing which the </w:t>
      </w:r>
      <w:r w:rsidR="005716FE">
        <w:rPr>
          <w:rFonts w:ascii="Times New Roman" w:hAnsi="Times New Roman" w:cs="Times New Roman"/>
          <w:sz w:val="24"/>
          <w:szCs w:val="24"/>
        </w:rPr>
        <w:t xml:space="preserve">first party </w:t>
      </w:r>
      <w:r w:rsidR="00167F88">
        <w:rPr>
          <w:rFonts w:ascii="Times New Roman" w:hAnsi="Times New Roman" w:cs="Times New Roman"/>
          <w:sz w:val="24"/>
          <w:szCs w:val="24"/>
        </w:rPr>
        <w:t>will be authorized to deduct from the deposits made by the first party and prosecute the second party for the damages incurred.</w:t>
      </w:r>
    </w:p>
    <w:p w:rsidR="00167F88" w:rsidRDefault="00167F88"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Any reprint of the book is subjected to the written and prior permission of the first party.</w:t>
      </w:r>
    </w:p>
    <w:p w:rsidR="00167F88" w:rsidRDefault="00167F88" w:rsidP="00DB421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second party is responsible for </w:t>
      </w:r>
      <w:r w:rsidR="005716FE">
        <w:rPr>
          <w:rFonts w:ascii="Times New Roman" w:hAnsi="Times New Roman" w:cs="Times New Roman"/>
          <w:sz w:val="24"/>
          <w:szCs w:val="24"/>
        </w:rPr>
        <w:t>authenticity</w:t>
      </w:r>
      <w:r>
        <w:rPr>
          <w:rFonts w:ascii="Times New Roman" w:hAnsi="Times New Roman" w:cs="Times New Roman"/>
          <w:sz w:val="24"/>
          <w:szCs w:val="24"/>
        </w:rPr>
        <w:t xml:space="preserve"> of the translation as well as acquiring the required permissions from the concerned authorities of the </w:t>
      </w:r>
      <w:r w:rsidR="00DB4218">
        <w:rPr>
          <w:rFonts w:ascii="Times New Roman" w:hAnsi="Times New Roman" w:cs="Times New Roman"/>
          <w:sz w:val="24"/>
          <w:szCs w:val="24"/>
        </w:rPr>
        <w:t>place of publication</w:t>
      </w:r>
      <w:r>
        <w:rPr>
          <w:rFonts w:ascii="Times New Roman" w:hAnsi="Times New Roman" w:cs="Times New Roman"/>
          <w:sz w:val="24"/>
          <w:szCs w:val="24"/>
        </w:rPr>
        <w:t xml:space="preserve"> and shall be answerable for any violation of rules and regulations.</w:t>
      </w:r>
    </w:p>
    <w:p w:rsidR="00167F88" w:rsidRDefault="00167F88" w:rsidP="0097355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Electronic publication of the work </w:t>
      </w:r>
      <w:r w:rsidR="00BB16C6">
        <w:rPr>
          <w:rFonts w:ascii="Times New Roman" w:hAnsi="Times New Roman" w:cs="Times New Roman"/>
          <w:sz w:val="24"/>
          <w:szCs w:val="24"/>
        </w:rPr>
        <w:t xml:space="preserve">by the second party </w:t>
      </w:r>
      <w:r>
        <w:rPr>
          <w:rFonts w:ascii="Times New Roman" w:hAnsi="Times New Roman" w:cs="Times New Roman"/>
          <w:sz w:val="24"/>
          <w:szCs w:val="24"/>
        </w:rPr>
        <w:t>is subject to a new contract with the first party.</w:t>
      </w:r>
    </w:p>
    <w:p w:rsidR="00167F88" w:rsidRDefault="00167F88" w:rsidP="00BB16C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After the publication of the book the second party is </w:t>
      </w:r>
      <w:r w:rsidR="00BB16C6">
        <w:rPr>
          <w:rFonts w:ascii="Times New Roman" w:hAnsi="Times New Roman" w:cs="Times New Roman"/>
          <w:sz w:val="24"/>
          <w:szCs w:val="24"/>
        </w:rPr>
        <w:t>obliged</w:t>
      </w:r>
      <w:r>
        <w:rPr>
          <w:rFonts w:ascii="Times New Roman" w:hAnsi="Times New Roman" w:cs="Times New Roman"/>
          <w:sz w:val="24"/>
          <w:szCs w:val="24"/>
        </w:rPr>
        <w:t xml:space="preserve"> </w:t>
      </w:r>
      <w:r w:rsidR="00BB16C6">
        <w:rPr>
          <w:rFonts w:ascii="Times New Roman" w:hAnsi="Times New Roman" w:cs="Times New Roman"/>
          <w:sz w:val="24"/>
          <w:szCs w:val="24"/>
        </w:rPr>
        <w:t xml:space="preserve">to </w:t>
      </w:r>
      <w:r>
        <w:rPr>
          <w:rFonts w:ascii="Times New Roman" w:hAnsi="Times New Roman" w:cs="Times New Roman"/>
          <w:sz w:val="24"/>
          <w:szCs w:val="24"/>
        </w:rPr>
        <w:t xml:space="preserve">sell the </w:t>
      </w:r>
      <w:r w:rsidR="00BB16C6">
        <w:rPr>
          <w:rFonts w:ascii="Times New Roman" w:hAnsi="Times New Roman" w:cs="Times New Roman"/>
          <w:sz w:val="24"/>
          <w:szCs w:val="24"/>
        </w:rPr>
        <w:t xml:space="preserve">copies of the </w:t>
      </w:r>
      <w:r>
        <w:rPr>
          <w:rFonts w:ascii="Times New Roman" w:hAnsi="Times New Roman" w:cs="Times New Roman"/>
          <w:sz w:val="24"/>
          <w:szCs w:val="24"/>
        </w:rPr>
        <w:t>book or distribut</w:t>
      </w:r>
      <w:r w:rsidR="00BB16C6">
        <w:rPr>
          <w:rFonts w:ascii="Times New Roman" w:hAnsi="Times New Roman" w:cs="Times New Roman"/>
          <w:sz w:val="24"/>
          <w:szCs w:val="24"/>
        </w:rPr>
        <w:t>e</w:t>
      </w:r>
      <w:r>
        <w:rPr>
          <w:rFonts w:ascii="Times New Roman" w:hAnsi="Times New Roman" w:cs="Times New Roman"/>
          <w:sz w:val="24"/>
          <w:szCs w:val="24"/>
        </w:rPr>
        <w:t xml:space="preserve"> </w:t>
      </w:r>
      <w:r w:rsidR="00BB16C6">
        <w:rPr>
          <w:rFonts w:ascii="Times New Roman" w:hAnsi="Times New Roman" w:cs="Times New Roman"/>
          <w:sz w:val="24"/>
          <w:szCs w:val="24"/>
        </w:rPr>
        <w:t>them under supervision of</w:t>
      </w:r>
      <w:r>
        <w:rPr>
          <w:rFonts w:ascii="Times New Roman" w:hAnsi="Times New Roman" w:cs="Times New Roman"/>
          <w:sz w:val="24"/>
          <w:szCs w:val="24"/>
        </w:rPr>
        <w:t xml:space="preserve"> the </w:t>
      </w:r>
      <w:r w:rsidR="00BB16C6">
        <w:rPr>
          <w:rFonts w:ascii="Times New Roman" w:hAnsi="Times New Roman" w:cs="Times New Roman"/>
          <w:sz w:val="24"/>
          <w:szCs w:val="24"/>
        </w:rPr>
        <w:t>first party.</w:t>
      </w:r>
    </w:p>
    <w:p w:rsidR="00C9488C" w:rsidRDefault="00167F88" w:rsidP="00BB16C6">
      <w:pPr>
        <w:jc w:val="both"/>
        <w:rPr>
          <w:rFonts w:ascii="Times New Roman" w:hAnsi="Times New Roman" w:cs="Times New Roman"/>
          <w:b/>
          <w:bCs/>
          <w:sz w:val="24"/>
          <w:szCs w:val="24"/>
        </w:rPr>
      </w:pPr>
      <w:r w:rsidRPr="00BB16C6">
        <w:rPr>
          <w:rFonts w:ascii="Times New Roman" w:hAnsi="Times New Roman" w:cs="Times New Roman"/>
          <w:b/>
          <w:bCs/>
          <w:sz w:val="24"/>
          <w:szCs w:val="24"/>
        </w:rPr>
        <w:t>Article 5: Nullification of the Contract</w:t>
      </w:r>
    </w:p>
    <w:p w:rsidR="00167F88" w:rsidRDefault="00C9488C" w:rsidP="00BB16C6">
      <w:pPr>
        <w:jc w:val="both"/>
        <w:rPr>
          <w:rFonts w:ascii="Times New Roman" w:hAnsi="Times New Roman" w:cs="Times New Roman"/>
          <w:sz w:val="24"/>
          <w:szCs w:val="24"/>
        </w:rPr>
      </w:pPr>
      <w:r>
        <w:rPr>
          <w:rFonts w:ascii="Times New Roman" w:hAnsi="Times New Roman" w:cs="Times New Roman"/>
          <w:sz w:val="24"/>
          <w:szCs w:val="24"/>
        </w:rPr>
        <w:t>T</w:t>
      </w:r>
      <w:r w:rsidR="00064BD1">
        <w:rPr>
          <w:rFonts w:ascii="Times New Roman" w:hAnsi="Times New Roman" w:cs="Times New Roman"/>
          <w:sz w:val="24"/>
          <w:szCs w:val="24"/>
        </w:rPr>
        <w:t>he first party is authorized to nullify the contract should the second party fail to abide by the contents of this contract and the second party will not have the right to any objection or demanding compensation.</w:t>
      </w:r>
    </w:p>
    <w:p w:rsidR="00064BD1" w:rsidRDefault="00BB16C6" w:rsidP="00841CB2">
      <w:pPr>
        <w:jc w:val="both"/>
        <w:rPr>
          <w:rFonts w:ascii="Times New Roman" w:hAnsi="Times New Roman" w:cs="Times New Roman"/>
          <w:sz w:val="24"/>
          <w:szCs w:val="24"/>
          <w:lang w:bidi="fa-IR"/>
        </w:rPr>
      </w:pPr>
      <w:r w:rsidRPr="00BB16C6">
        <w:rPr>
          <w:rFonts w:ascii="Times New Roman" w:hAnsi="Times New Roman" w:cs="Times New Roman"/>
          <w:b/>
          <w:bCs/>
          <w:sz w:val="24"/>
          <w:szCs w:val="24"/>
        </w:rPr>
        <w:t xml:space="preserve">Article </w:t>
      </w:r>
      <w:r w:rsidR="00841CB2">
        <w:rPr>
          <w:rFonts w:ascii="Times New Roman" w:hAnsi="Times New Roman" w:cs="Times New Roman"/>
          <w:b/>
          <w:bCs/>
          <w:sz w:val="24"/>
          <w:szCs w:val="24"/>
        </w:rPr>
        <w:t>6</w:t>
      </w:r>
      <w:r w:rsidRPr="00BB16C6">
        <w:rPr>
          <w:rFonts w:ascii="Times New Roman" w:hAnsi="Times New Roman" w:cs="Times New Roman"/>
          <w:b/>
          <w:bCs/>
          <w:sz w:val="24"/>
          <w:szCs w:val="24"/>
        </w:rPr>
        <w:t>:</w:t>
      </w:r>
      <w:r>
        <w:rPr>
          <w:rFonts w:ascii="Times New Roman" w:hAnsi="Times New Roman" w:cs="Times New Roman"/>
          <w:b/>
          <w:bCs/>
          <w:sz w:val="24"/>
          <w:szCs w:val="24"/>
        </w:rPr>
        <w:t xml:space="preserve"> </w:t>
      </w:r>
      <w:r w:rsidR="00C9488C">
        <w:rPr>
          <w:rFonts w:ascii="Times New Roman" w:hAnsi="Times New Roman" w:cs="Times New Roman"/>
          <w:b/>
          <w:bCs/>
          <w:sz w:val="24"/>
          <w:szCs w:val="24"/>
          <w:lang w:bidi="fa-IR"/>
        </w:rPr>
        <w:t>Ensuring Reliable Performance</w:t>
      </w:r>
    </w:p>
    <w:p w:rsidR="00167F88" w:rsidRDefault="00C9488C" w:rsidP="00DB4218">
      <w:pPr>
        <w:jc w:val="both"/>
        <w:rPr>
          <w:rFonts w:ascii="Times New Roman" w:hAnsi="Times New Roman" w:cs="Times New Roman"/>
          <w:sz w:val="24"/>
          <w:szCs w:val="24"/>
        </w:rPr>
      </w:pPr>
      <w:r>
        <w:rPr>
          <w:rFonts w:ascii="Times New Roman" w:hAnsi="Times New Roman" w:cs="Times New Roman"/>
          <w:sz w:val="24"/>
          <w:szCs w:val="24"/>
        </w:rPr>
        <w:t xml:space="preserve">In order to ensure reliable performance on the part of the second party, the party has to make a deposit equal to the total amount of the contract </w:t>
      </w:r>
      <w:r w:rsidR="00DB4218">
        <w:rPr>
          <w:rFonts w:ascii="Times New Roman" w:hAnsi="Times New Roman" w:cs="Times New Roman"/>
          <w:sz w:val="24"/>
          <w:szCs w:val="24"/>
        </w:rPr>
        <w:t xml:space="preserve">with the first party </w:t>
      </w:r>
      <w:r>
        <w:rPr>
          <w:rFonts w:ascii="Times New Roman" w:hAnsi="Times New Roman" w:cs="Times New Roman"/>
          <w:sz w:val="24"/>
          <w:szCs w:val="24"/>
        </w:rPr>
        <w:t xml:space="preserve">and in the case of non-performance on the part of the second party </w:t>
      </w:r>
      <w:r w:rsidR="00841CB2">
        <w:rPr>
          <w:rFonts w:ascii="Times New Roman" w:hAnsi="Times New Roman" w:cs="Times New Roman"/>
          <w:sz w:val="24"/>
          <w:szCs w:val="24"/>
        </w:rPr>
        <w:t xml:space="preserve">the first party </w:t>
      </w:r>
      <w:r w:rsidR="00DB4218">
        <w:rPr>
          <w:rFonts w:ascii="Times New Roman" w:hAnsi="Times New Roman" w:cs="Times New Roman"/>
          <w:sz w:val="24"/>
          <w:szCs w:val="24"/>
        </w:rPr>
        <w:t>is entitled to</w:t>
      </w:r>
      <w:r w:rsidR="00841CB2">
        <w:rPr>
          <w:rFonts w:ascii="Times New Roman" w:hAnsi="Times New Roman" w:cs="Times New Roman"/>
          <w:sz w:val="24"/>
          <w:szCs w:val="24"/>
        </w:rPr>
        <w:t xml:space="preserve"> deduct from this deposit (as per the contents of article No. 2 of this contract) and the second party will not have the right to any objection.</w:t>
      </w:r>
    </w:p>
    <w:p w:rsidR="00841CB2" w:rsidRDefault="00841CB2" w:rsidP="00841CB2">
      <w:pPr>
        <w:jc w:val="both"/>
        <w:rPr>
          <w:rFonts w:ascii="Times New Roman" w:hAnsi="Times New Roman" w:cs="Times New Roman"/>
          <w:sz w:val="24"/>
          <w:szCs w:val="24"/>
        </w:rPr>
      </w:pPr>
      <w:r w:rsidRPr="00BB16C6">
        <w:rPr>
          <w:rFonts w:ascii="Times New Roman" w:hAnsi="Times New Roman" w:cs="Times New Roman"/>
          <w:b/>
          <w:bCs/>
          <w:sz w:val="24"/>
          <w:szCs w:val="24"/>
        </w:rPr>
        <w:lastRenderedPageBreak/>
        <w:t xml:space="preserve">Article </w:t>
      </w:r>
      <w:r>
        <w:rPr>
          <w:rFonts w:ascii="Times New Roman" w:hAnsi="Times New Roman" w:cs="Times New Roman"/>
          <w:b/>
          <w:bCs/>
          <w:sz w:val="24"/>
          <w:szCs w:val="24"/>
        </w:rPr>
        <w:t>7</w:t>
      </w:r>
      <w:r w:rsidRPr="00BB16C6">
        <w:rPr>
          <w:rFonts w:ascii="Times New Roman" w:hAnsi="Times New Roman" w:cs="Times New Roman"/>
          <w:b/>
          <w:bCs/>
          <w:sz w:val="24"/>
          <w:szCs w:val="24"/>
        </w:rPr>
        <w:t>:</w:t>
      </w:r>
      <w:r w:rsidRPr="00841CB2">
        <w:rPr>
          <w:rFonts w:ascii="Times New Roman" w:hAnsi="Times New Roman" w:cs="Times New Roman"/>
          <w:b/>
          <w:bCs/>
          <w:sz w:val="24"/>
          <w:szCs w:val="24"/>
        </w:rPr>
        <w:t xml:space="preserve"> Resolving Disputes</w:t>
      </w:r>
    </w:p>
    <w:p w:rsidR="00841CB2" w:rsidRDefault="00841CB2" w:rsidP="00DB4218">
      <w:pPr>
        <w:jc w:val="both"/>
        <w:rPr>
          <w:rFonts w:ascii="Times New Roman" w:hAnsi="Times New Roman" w:cs="Times New Roman"/>
          <w:sz w:val="24"/>
          <w:szCs w:val="24"/>
          <w:lang w:bidi="fa-IR"/>
        </w:rPr>
      </w:pPr>
      <w:r>
        <w:rPr>
          <w:rFonts w:ascii="Times New Roman" w:hAnsi="Times New Roman" w:cs="Times New Roman"/>
          <w:sz w:val="24"/>
          <w:szCs w:val="24"/>
        </w:rPr>
        <w:t xml:space="preserve">In case of any dispute over the interpretation of any article in this contract the matter shall be </w:t>
      </w:r>
      <w:r w:rsidR="00222868">
        <w:rPr>
          <w:rFonts w:ascii="Times New Roman" w:hAnsi="Times New Roman" w:cs="Times New Roman"/>
          <w:sz w:val="24"/>
          <w:szCs w:val="24"/>
        </w:rPr>
        <w:t>referred to</w:t>
      </w:r>
      <w:r>
        <w:rPr>
          <w:rFonts w:ascii="Times New Roman" w:hAnsi="Times New Roman" w:cs="Times New Roman"/>
          <w:sz w:val="24"/>
          <w:szCs w:val="24"/>
        </w:rPr>
        <w:t xml:space="preserve"> the Embassy of the Islamic Republic of Iran in the </w:t>
      </w:r>
      <w:r w:rsidR="00DB4218">
        <w:rPr>
          <w:rFonts w:ascii="Times New Roman" w:hAnsi="Times New Roman" w:cs="Times New Roman"/>
          <w:sz w:val="24"/>
          <w:szCs w:val="24"/>
        </w:rPr>
        <w:t xml:space="preserve">host </w:t>
      </w:r>
      <w:r>
        <w:rPr>
          <w:rFonts w:ascii="Times New Roman" w:hAnsi="Times New Roman" w:cs="Times New Roman"/>
          <w:sz w:val="24"/>
          <w:szCs w:val="24"/>
        </w:rPr>
        <w:t xml:space="preserve">country </w:t>
      </w:r>
      <w:r w:rsidR="00DB4218">
        <w:rPr>
          <w:rFonts w:ascii="Times New Roman" w:hAnsi="Times New Roman" w:cs="Times New Roman"/>
          <w:sz w:val="24"/>
          <w:szCs w:val="24"/>
        </w:rPr>
        <w:t>(place of</w:t>
      </w:r>
      <w:r>
        <w:rPr>
          <w:rFonts w:ascii="Times New Roman" w:hAnsi="Times New Roman" w:cs="Times New Roman"/>
          <w:sz w:val="24"/>
          <w:szCs w:val="24"/>
        </w:rPr>
        <w:t xml:space="preserve"> publi</w:t>
      </w:r>
      <w:r w:rsidR="00DB4218">
        <w:rPr>
          <w:rFonts w:ascii="Times New Roman" w:hAnsi="Times New Roman" w:cs="Times New Roman"/>
          <w:sz w:val="24"/>
          <w:szCs w:val="24"/>
        </w:rPr>
        <w:t>cation)</w:t>
      </w:r>
      <w:r>
        <w:rPr>
          <w:rFonts w:ascii="Times New Roman" w:hAnsi="Times New Roman" w:cs="Times New Roman"/>
          <w:sz w:val="24"/>
          <w:szCs w:val="24"/>
        </w:rPr>
        <w:t xml:space="preserve"> and </w:t>
      </w:r>
      <w:r w:rsidR="00222868">
        <w:rPr>
          <w:rFonts w:ascii="Times New Roman" w:hAnsi="Times New Roman" w:cs="Times New Roman"/>
          <w:sz w:val="24"/>
          <w:szCs w:val="24"/>
          <w:lang w:bidi="fa-IR"/>
        </w:rPr>
        <w:t xml:space="preserve">the Office of Legal Affairs of the Islamic Culture and Relations Organization and if the issue remains unresolved </w:t>
      </w:r>
      <w:r w:rsidR="005F5EAA">
        <w:rPr>
          <w:rFonts w:ascii="Times New Roman" w:hAnsi="Times New Roman" w:cs="Times New Roman"/>
          <w:sz w:val="24"/>
          <w:szCs w:val="24"/>
          <w:lang w:bidi="fa-IR"/>
        </w:rPr>
        <w:t>the matter will be referred to competent courts of the Islamic Republic of Iran for final decision.</w:t>
      </w:r>
    </w:p>
    <w:p w:rsidR="005F5EAA" w:rsidRDefault="005F5EAA" w:rsidP="005F5EAA">
      <w:pPr>
        <w:jc w:val="both"/>
        <w:rPr>
          <w:rFonts w:ascii="Times New Roman" w:hAnsi="Times New Roman" w:cs="Times New Roman"/>
          <w:sz w:val="24"/>
          <w:szCs w:val="24"/>
        </w:rPr>
      </w:pPr>
      <w:r w:rsidRPr="00BB16C6">
        <w:rPr>
          <w:rFonts w:ascii="Times New Roman" w:hAnsi="Times New Roman" w:cs="Times New Roman"/>
          <w:b/>
          <w:bCs/>
          <w:sz w:val="24"/>
          <w:szCs w:val="24"/>
        </w:rPr>
        <w:t xml:space="preserve">Article </w:t>
      </w:r>
      <w:r>
        <w:rPr>
          <w:rFonts w:ascii="Times New Roman" w:hAnsi="Times New Roman" w:cs="Times New Roman"/>
          <w:b/>
          <w:bCs/>
          <w:sz w:val="24"/>
          <w:szCs w:val="24"/>
        </w:rPr>
        <w:t>8</w:t>
      </w:r>
      <w:r w:rsidRPr="00BB16C6">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This contract comprising 8 articles and five notes was prepared in two copies and was signed by the two parties as on …………………….</w:t>
      </w:r>
    </w:p>
    <w:tbl>
      <w:tblPr>
        <w:tblStyle w:val="TableGrid"/>
        <w:tblW w:w="0" w:type="auto"/>
        <w:tblLook w:val="04A0" w:firstRow="1" w:lastRow="0" w:firstColumn="1" w:lastColumn="0" w:noHBand="0" w:noVBand="1"/>
      </w:tblPr>
      <w:tblGrid>
        <w:gridCol w:w="3116"/>
        <w:gridCol w:w="3117"/>
        <w:gridCol w:w="3117"/>
      </w:tblGrid>
      <w:tr w:rsidR="005F5EAA" w:rsidTr="005F5EAA">
        <w:tc>
          <w:tcPr>
            <w:tcW w:w="3116" w:type="dxa"/>
          </w:tcPr>
          <w:p w:rsidR="005F5EAA" w:rsidRDefault="005F5EAA" w:rsidP="005F5EAA">
            <w:pPr>
              <w:jc w:val="both"/>
              <w:rPr>
                <w:rFonts w:ascii="Times New Roman" w:hAnsi="Times New Roman" w:cs="Times New Roman"/>
                <w:sz w:val="24"/>
                <w:szCs w:val="24"/>
                <w:lang w:bidi="fa-IR"/>
              </w:rPr>
            </w:pPr>
            <w:r>
              <w:rPr>
                <w:rFonts w:ascii="Times New Roman" w:hAnsi="Times New Roman" w:cs="Times New Roman"/>
                <w:sz w:val="24"/>
                <w:szCs w:val="24"/>
                <w:lang w:bidi="fa-IR"/>
              </w:rPr>
              <w:t>Name, Surname and Signature of the Second Party</w:t>
            </w: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tc>
        <w:tc>
          <w:tcPr>
            <w:tcW w:w="3117" w:type="dxa"/>
          </w:tcPr>
          <w:p w:rsidR="005F5EAA" w:rsidRDefault="005F5EAA" w:rsidP="005F5EAA">
            <w:pPr>
              <w:jc w:val="both"/>
              <w:rPr>
                <w:rFonts w:ascii="Times New Roman" w:hAnsi="Times New Roman" w:cs="Times New Roman"/>
                <w:sz w:val="24"/>
                <w:szCs w:val="24"/>
                <w:lang w:bidi="fa-IR"/>
              </w:rPr>
            </w:pPr>
            <w:r>
              <w:rPr>
                <w:rFonts w:ascii="Times New Roman" w:hAnsi="Times New Roman" w:cs="Times New Roman"/>
                <w:sz w:val="24"/>
                <w:szCs w:val="24"/>
                <w:lang w:bidi="fa-IR"/>
              </w:rPr>
              <w:t>Center for Organizing Translation and Publication</w:t>
            </w: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p w:rsidR="000143A0" w:rsidRDefault="000143A0" w:rsidP="005F5EAA">
            <w:pPr>
              <w:jc w:val="both"/>
              <w:rPr>
                <w:rFonts w:ascii="Times New Roman" w:hAnsi="Times New Roman" w:cs="Times New Roman"/>
                <w:sz w:val="24"/>
                <w:szCs w:val="24"/>
                <w:lang w:bidi="fa-IR"/>
              </w:rPr>
            </w:pPr>
          </w:p>
        </w:tc>
        <w:tc>
          <w:tcPr>
            <w:tcW w:w="3117" w:type="dxa"/>
          </w:tcPr>
          <w:p w:rsidR="005F5EAA" w:rsidRDefault="005F5EAA" w:rsidP="005F5EAA">
            <w:pPr>
              <w:jc w:val="both"/>
              <w:rPr>
                <w:rFonts w:ascii="Times New Roman" w:hAnsi="Times New Roman" w:cs="Times New Roman"/>
                <w:sz w:val="24"/>
                <w:szCs w:val="24"/>
                <w:lang w:bidi="fa-IR"/>
              </w:rPr>
            </w:pPr>
            <w:r>
              <w:rPr>
                <w:rFonts w:ascii="Times New Roman" w:hAnsi="Times New Roman" w:cs="Times New Roman"/>
                <w:sz w:val="24"/>
                <w:szCs w:val="24"/>
                <w:lang w:bidi="fa-IR"/>
              </w:rPr>
              <w:t>Name, Surname and Signature of the First Party</w:t>
            </w:r>
          </w:p>
        </w:tc>
      </w:tr>
    </w:tbl>
    <w:p w:rsidR="005F5EAA" w:rsidRPr="005F5EAA" w:rsidRDefault="005F5EAA" w:rsidP="005F5EAA">
      <w:pPr>
        <w:jc w:val="both"/>
        <w:rPr>
          <w:rFonts w:ascii="Times New Roman" w:hAnsi="Times New Roman" w:cs="Times New Roman"/>
          <w:sz w:val="24"/>
          <w:szCs w:val="24"/>
          <w:rtl/>
          <w:lang w:bidi="fa-IR"/>
        </w:rPr>
      </w:pPr>
    </w:p>
    <w:sectPr w:rsidR="005F5EAA" w:rsidRPr="005F5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D93DAD"/>
    <w:multiLevelType w:val="hybridMultilevel"/>
    <w:tmpl w:val="19ECD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3A35EB"/>
    <w:multiLevelType w:val="hybridMultilevel"/>
    <w:tmpl w:val="01DA8556"/>
    <w:lvl w:ilvl="0" w:tplc="ECC4DC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0B8"/>
    <w:rsid w:val="000143A0"/>
    <w:rsid w:val="00064BD1"/>
    <w:rsid w:val="00167F88"/>
    <w:rsid w:val="00222868"/>
    <w:rsid w:val="002C717A"/>
    <w:rsid w:val="00330E6C"/>
    <w:rsid w:val="00364EF6"/>
    <w:rsid w:val="003B7D8B"/>
    <w:rsid w:val="003F30B8"/>
    <w:rsid w:val="005716FE"/>
    <w:rsid w:val="005F5EAA"/>
    <w:rsid w:val="00624526"/>
    <w:rsid w:val="006B7C17"/>
    <w:rsid w:val="00710B42"/>
    <w:rsid w:val="007A74D2"/>
    <w:rsid w:val="00841CB2"/>
    <w:rsid w:val="00883E59"/>
    <w:rsid w:val="00973551"/>
    <w:rsid w:val="00A50CEC"/>
    <w:rsid w:val="00AA47A4"/>
    <w:rsid w:val="00BB16C6"/>
    <w:rsid w:val="00BF39EA"/>
    <w:rsid w:val="00C9488C"/>
    <w:rsid w:val="00DA5800"/>
    <w:rsid w:val="00DB4218"/>
    <w:rsid w:val="00E638A2"/>
    <w:rsid w:val="00EC5CCB"/>
    <w:rsid w:val="00FA590F"/>
    <w:rsid w:val="00FB5479"/>
    <w:rsid w:val="00FC3C2E"/>
    <w:rsid w:val="00FD67C9"/>
    <w:rsid w:val="00FE5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C608"/>
  <w15:chartTrackingRefBased/>
  <w15:docId w15:val="{4288673D-A1D2-40B3-9E29-D206A38A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EF6"/>
    <w:pPr>
      <w:ind w:left="720"/>
      <w:contextualSpacing/>
    </w:pPr>
  </w:style>
  <w:style w:type="table" w:styleId="TableGrid">
    <w:name w:val="Table Grid"/>
    <w:basedOn w:val="TableNormal"/>
    <w:uiPriority w:val="39"/>
    <w:rsid w:val="005F5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3</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Mohsen Shojakhani</cp:lastModifiedBy>
  <cp:revision>10</cp:revision>
  <dcterms:created xsi:type="dcterms:W3CDTF">2018-05-01T12:07:00Z</dcterms:created>
  <dcterms:modified xsi:type="dcterms:W3CDTF">2018-05-03T05:12:00Z</dcterms:modified>
</cp:coreProperties>
</file>