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620A" w:rsidRDefault="000C72A1" w:rsidP="000F7CA6">
      <w:pPr>
        <w:spacing w:after="0" w:line="216" w:lineRule="auto"/>
        <w:jc w:val="center"/>
        <w:rPr>
          <w:rFonts w:cs="B Nazanin"/>
          <w:b/>
          <w:bCs/>
          <w:sz w:val="28"/>
          <w:szCs w:val="28"/>
          <w:rtl/>
        </w:rPr>
      </w:pPr>
      <w:r>
        <w:rPr>
          <w:rFonts w:cs="B Nazanin" w:hint="cs"/>
          <w:b/>
          <w:bCs/>
          <w:sz w:val="28"/>
          <w:szCs w:val="28"/>
          <w:rtl/>
        </w:rPr>
        <w:t>باسمه تعالي</w:t>
      </w:r>
    </w:p>
    <w:p w:rsidR="00BC68DD" w:rsidRDefault="00BC68DD" w:rsidP="000F7CA6">
      <w:pPr>
        <w:spacing w:after="0" w:line="216" w:lineRule="auto"/>
        <w:jc w:val="center"/>
        <w:rPr>
          <w:rFonts w:cs="B Nazanin"/>
          <w:b/>
          <w:bCs/>
          <w:sz w:val="28"/>
          <w:szCs w:val="28"/>
          <w:rtl/>
        </w:rPr>
      </w:pPr>
    </w:p>
    <w:p w:rsidR="000C72A1" w:rsidRPr="00957CFE" w:rsidRDefault="000C72A1" w:rsidP="002D1A3A">
      <w:pPr>
        <w:spacing w:after="0" w:line="216" w:lineRule="auto"/>
        <w:jc w:val="both"/>
        <w:rPr>
          <w:rFonts w:cs="B Roya"/>
          <w:b/>
          <w:bCs/>
          <w:sz w:val="28"/>
          <w:szCs w:val="28"/>
          <w:rtl/>
        </w:rPr>
      </w:pPr>
      <w:r w:rsidRPr="00957CFE">
        <w:rPr>
          <w:rFonts w:cs="B Roya" w:hint="cs"/>
          <w:b/>
          <w:bCs/>
          <w:sz w:val="28"/>
          <w:szCs w:val="28"/>
          <w:rtl/>
        </w:rPr>
        <w:t>فرم ارزيابي مقالات</w:t>
      </w:r>
      <w:r w:rsidR="002D1A3A">
        <w:rPr>
          <w:rFonts w:cs="B Roya" w:hint="cs"/>
          <w:b/>
          <w:bCs/>
          <w:sz w:val="28"/>
          <w:szCs w:val="28"/>
          <w:rtl/>
        </w:rPr>
        <w:t xml:space="preserve"> فصلنامه</w:t>
      </w:r>
      <w:r w:rsidRPr="00957CFE">
        <w:rPr>
          <w:rFonts w:cs="B Roya" w:hint="cs"/>
          <w:b/>
          <w:bCs/>
          <w:sz w:val="28"/>
          <w:szCs w:val="28"/>
          <w:rtl/>
        </w:rPr>
        <w:t xml:space="preserve"> علمي </w:t>
      </w:r>
      <w:r w:rsidRPr="00957CFE">
        <w:rPr>
          <w:rFonts w:ascii="Times New Roman" w:hAnsi="Times New Roman" w:cs="Times New Roman" w:hint="cs"/>
          <w:b/>
          <w:bCs/>
          <w:sz w:val="28"/>
          <w:szCs w:val="28"/>
          <w:rtl/>
        </w:rPr>
        <w:t>–</w:t>
      </w:r>
      <w:r w:rsidRPr="00957CFE">
        <w:rPr>
          <w:rFonts w:cs="B Roya" w:hint="cs"/>
          <w:b/>
          <w:bCs/>
          <w:sz w:val="28"/>
          <w:szCs w:val="28"/>
          <w:rtl/>
        </w:rPr>
        <w:t xml:space="preserve"> پژوهشي </w:t>
      </w:r>
      <w:r w:rsidR="002D1A3A">
        <w:rPr>
          <w:rFonts w:cs="B Roya" w:hint="cs"/>
          <w:b/>
          <w:bCs/>
          <w:sz w:val="28"/>
          <w:szCs w:val="28"/>
          <w:rtl/>
        </w:rPr>
        <w:t>روابط فرهنگي</w:t>
      </w:r>
    </w:p>
    <w:p w:rsidR="000C72A1" w:rsidRPr="00957CFE" w:rsidRDefault="000C72A1" w:rsidP="000F7CA6">
      <w:pPr>
        <w:spacing w:after="0" w:line="216" w:lineRule="auto"/>
        <w:jc w:val="both"/>
        <w:rPr>
          <w:rFonts w:cs="B Roya"/>
          <w:b/>
          <w:bCs/>
          <w:sz w:val="28"/>
          <w:szCs w:val="28"/>
          <w:rtl/>
        </w:rPr>
      </w:pPr>
      <w:r w:rsidRPr="00957CFE">
        <w:rPr>
          <w:rFonts w:cs="B Roya" w:hint="cs"/>
          <w:b/>
          <w:bCs/>
          <w:sz w:val="28"/>
          <w:szCs w:val="28"/>
          <w:rtl/>
        </w:rPr>
        <w:t>عنوان: «......................... نام مقاله...........................»</w:t>
      </w:r>
    </w:p>
    <w:p w:rsidR="000C72A1" w:rsidRPr="00957CFE" w:rsidRDefault="000C72A1" w:rsidP="000F7CA6">
      <w:pPr>
        <w:spacing w:after="0" w:line="216" w:lineRule="auto"/>
        <w:jc w:val="both"/>
        <w:rPr>
          <w:rFonts w:cs="B Roya"/>
          <w:b/>
          <w:bCs/>
          <w:sz w:val="24"/>
          <w:szCs w:val="24"/>
          <w:rtl/>
        </w:rPr>
      </w:pPr>
      <w:r w:rsidRPr="00957CFE">
        <w:rPr>
          <w:rFonts w:cs="B Roya" w:hint="cs"/>
          <w:b/>
          <w:bCs/>
          <w:sz w:val="24"/>
          <w:szCs w:val="24"/>
          <w:rtl/>
        </w:rPr>
        <w:t>استاد گرامي: لطفاً فقط در ستون امتياز با توجه به دامنه امتياز، نمره مورد نظر را از (0) تا (20) درج نماييد و توضيحات لازم را در سؤال 6 بنويسيد.</w:t>
      </w:r>
    </w:p>
    <w:p w:rsidR="000C72A1" w:rsidRDefault="000C72A1" w:rsidP="000F7CA6">
      <w:pPr>
        <w:spacing w:after="0" w:line="216" w:lineRule="auto"/>
        <w:jc w:val="both"/>
        <w:rPr>
          <w:rFonts w:cs="B Nazanin"/>
          <w:b/>
          <w:bCs/>
          <w:sz w:val="24"/>
          <w:szCs w:val="24"/>
          <w:rtl/>
        </w:rPr>
      </w:pPr>
    </w:p>
    <w:p w:rsidR="000C72A1" w:rsidRDefault="000C72A1" w:rsidP="000F7CA6">
      <w:pPr>
        <w:spacing w:after="0" w:line="216" w:lineRule="auto"/>
        <w:jc w:val="both"/>
        <w:rPr>
          <w:rFonts w:cs="B Nazanin"/>
          <w:b/>
          <w:bCs/>
          <w:sz w:val="24"/>
          <w:szCs w:val="24"/>
          <w:rtl/>
        </w:rPr>
      </w:pPr>
      <w:r>
        <w:rPr>
          <w:rFonts w:cs="B Nazanin" w:hint="cs"/>
          <w:b/>
          <w:bCs/>
          <w:sz w:val="24"/>
          <w:szCs w:val="24"/>
          <w:rtl/>
        </w:rPr>
        <w:t>الف) روش</w:t>
      </w:r>
    </w:p>
    <w:tbl>
      <w:tblPr>
        <w:tblStyle w:val="TableGrid"/>
        <w:bidiVisual/>
        <w:tblW w:w="0" w:type="auto"/>
        <w:jc w:val="center"/>
        <w:tblLook w:val="04A0"/>
      </w:tblPr>
      <w:tblGrid>
        <w:gridCol w:w="425"/>
        <w:gridCol w:w="2410"/>
        <w:gridCol w:w="765"/>
        <w:gridCol w:w="765"/>
        <w:gridCol w:w="766"/>
        <w:gridCol w:w="765"/>
        <w:gridCol w:w="766"/>
        <w:gridCol w:w="1236"/>
        <w:gridCol w:w="1849"/>
      </w:tblGrid>
      <w:tr w:rsidR="000C72A1" w:rsidTr="00442F88">
        <w:trPr>
          <w:trHeight w:val="188"/>
          <w:jc w:val="center"/>
        </w:trPr>
        <w:tc>
          <w:tcPr>
            <w:tcW w:w="425" w:type="dxa"/>
            <w:vMerge w:val="restart"/>
            <w:shd w:val="clear" w:color="auto" w:fill="D9D9D9" w:themeFill="background1" w:themeFillShade="D9"/>
          </w:tcPr>
          <w:p w:rsidR="000C72A1" w:rsidRDefault="000C72A1" w:rsidP="000F7CA6">
            <w:pPr>
              <w:spacing w:line="216" w:lineRule="auto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410" w:type="dxa"/>
            <w:vMerge w:val="restart"/>
            <w:shd w:val="clear" w:color="auto" w:fill="D9D9D9" w:themeFill="background1" w:themeFillShade="D9"/>
          </w:tcPr>
          <w:p w:rsidR="000C72A1" w:rsidRDefault="000C72A1" w:rsidP="000F7CA6">
            <w:pPr>
              <w:spacing w:line="216" w:lineRule="auto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>شاخص‌هاي ارزيابي</w:t>
            </w:r>
          </w:p>
        </w:tc>
        <w:tc>
          <w:tcPr>
            <w:tcW w:w="3827" w:type="dxa"/>
            <w:gridSpan w:val="5"/>
            <w:shd w:val="clear" w:color="auto" w:fill="D9D9D9" w:themeFill="background1" w:themeFillShade="D9"/>
          </w:tcPr>
          <w:p w:rsidR="000C72A1" w:rsidRDefault="000C72A1" w:rsidP="000F7CA6">
            <w:pPr>
              <w:spacing w:line="216" w:lineRule="auto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>امتياز</w:t>
            </w:r>
          </w:p>
        </w:tc>
        <w:tc>
          <w:tcPr>
            <w:tcW w:w="1236" w:type="dxa"/>
            <w:vMerge w:val="restart"/>
            <w:shd w:val="clear" w:color="auto" w:fill="D9D9D9" w:themeFill="background1" w:themeFillShade="D9"/>
          </w:tcPr>
          <w:p w:rsidR="000C72A1" w:rsidRDefault="000C72A1" w:rsidP="000F7CA6">
            <w:pPr>
              <w:spacing w:line="216" w:lineRule="auto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>ضريب</w:t>
            </w:r>
          </w:p>
        </w:tc>
        <w:tc>
          <w:tcPr>
            <w:tcW w:w="1849" w:type="dxa"/>
            <w:vMerge w:val="restart"/>
            <w:shd w:val="clear" w:color="auto" w:fill="D9D9D9" w:themeFill="background1" w:themeFillShade="D9"/>
          </w:tcPr>
          <w:p w:rsidR="000C72A1" w:rsidRDefault="000C72A1" w:rsidP="000F7CA6">
            <w:pPr>
              <w:spacing w:line="216" w:lineRule="auto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>نتيجه ارزيابي</w:t>
            </w:r>
          </w:p>
        </w:tc>
      </w:tr>
      <w:tr w:rsidR="000C72A1" w:rsidTr="00442F88">
        <w:trPr>
          <w:trHeight w:val="187"/>
          <w:jc w:val="center"/>
        </w:trPr>
        <w:tc>
          <w:tcPr>
            <w:tcW w:w="425" w:type="dxa"/>
            <w:vMerge/>
            <w:shd w:val="clear" w:color="auto" w:fill="D9D9D9" w:themeFill="background1" w:themeFillShade="D9"/>
          </w:tcPr>
          <w:p w:rsidR="000C72A1" w:rsidRDefault="000C72A1" w:rsidP="000F7CA6">
            <w:pPr>
              <w:spacing w:line="216" w:lineRule="auto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410" w:type="dxa"/>
            <w:vMerge/>
            <w:shd w:val="clear" w:color="auto" w:fill="D9D9D9" w:themeFill="background1" w:themeFillShade="D9"/>
          </w:tcPr>
          <w:p w:rsidR="000C72A1" w:rsidRDefault="000C72A1" w:rsidP="000F7CA6">
            <w:pPr>
              <w:spacing w:line="216" w:lineRule="auto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65" w:type="dxa"/>
            <w:shd w:val="clear" w:color="auto" w:fill="D9D9D9" w:themeFill="background1" w:themeFillShade="D9"/>
          </w:tcPr>
          <w:p w:rsidR="000C72A1" w:rsidRPr="000C72A1" w:rsidRDefault="000C72A1" w:rsidP="000F7CA6">
            <w:pPr>
              <w:spacing w:line="216" w:lineRule="auto"/>
              <w:jc w:val="both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20-18</w:t>
            </w:r>
          </w:p>
        </w:tc>
        <w:tc>
          <w:tcPr>
            <w:tcW w:w="765" w:type="dxa"/>
            <w:shd w:val="clear" w:color="auto" w:fill="D9D9D9" w:themeFill="background1" w:themeFillShade="D9"/>
          </w:tcPr>
          <w:p w:rsidR="000C72A1" w:rsidRPr="000C72A1" w:rsidRDefault="000C72A1" w:rsidP="000F7CA6">
            <w:pPr>
              <w:spacing w:line="216" w:lineRule="auto"/>
              <w:jc w:val="both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17-15</w:t>
            </w:r>
          </w:p>
        </w:tc>
        <w:tc>
          <w:tcPr>
            <w:tcW w:w="766" w:type="dxa"/>
            <w:shd w:val="clear" w:color="auto" w:fill="D9D9D9" w:themeFill="background1" w:themeFillShade="D9"/>
          </w:tcPr>
          <w:p w:rsidR="000C72A1" w:rsidRPr="000C72A1" w:rsidRDefault="000C72A1" w:rsidP="000F7CA6">
            <w:pPr>
              <w:spacing w:line="216" w:lineRule="auto"/>
              <w:jc w:val="both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14-13</w:t>
            </w:r>
          </w:p>
        </w:tc>
        <w:tc>
          <w:tcPr>
            <w:tcW w:w="765" w:type="dxa"/>
            <w:shd w:val="clear" w:color="auto" w:fill="D9D9D9" w:themeFill="background1" w:themeFillShade="D9"/>
          </w:tcPr>
          <w:p w:rsidR="000C72A1" w:rsidRPr="000C72A1" w:rsidRDefault="000C72A1" w:rsidP="000F7CA6">
            <w:pPr>
              <w:spacing w:line="216" w:lineRule="auto"/>
              <w:jc w:val="both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12-11</w:t>
            </w:r>
          </w:p>
        </w:tc>
        <w:tc>
          <w:tcPr>
            <w:tcW w:w="766" w:type="dxa"/>
            <w:shd w:val="clear" w:color="auto" w:fill="D9D9D9" w:themeFill="background1" w:themeFillShade="D9"/>
          </w:tcPr>
          <w:p w:rsidR="000C72A1" w:rsidRPr="000C72A1" w:rsidRDefault="000C72A1" w:rsidP="000F7CA6">
            <w:pPr>
              <w:spacing w:line="216" w:lineRule="auto"/>
              <w:jc w:val="both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10-0</w:t>
            </w:r>
          </w:p>
        </w:tc>
        <w:tc>
          <w:tcPr>
            <w:tcW w:w="1236" w:type="dxa"/>
            <w:vMerge/>
            <w:shd w:val="clear" w:color="auto" w:fill="D9D9D9" w:themeFill="background1" w:themeFillShade="D9"/>
          </w:tcPr>
          <w:p w:rsidR="000C72A1" w:rsidRDefault="000C72A1" w:rsidP="000F7CA6">
            <w:pPr>
              <w:spacing w:line="216" w:lineRule="auto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849" w:type="dxa"/>
            <w:vMerge/>
            <w:shd w:val="clear" w:color="auto" w:fill="D9D9D9" w:themeFill="background1" w:themeFillShade="D9"/>
          </w:tcPr>
          <w:p w:rsidR="000C72A1" w:rsidRDefault="000C72A1" w:rsidP="000F7CA6">
            <w:pPr>
              <w:spacing w:line="216" w:lineRule="auto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</w:tr>
      <w:tr w:rsidR="000C72A1" w:rsidRPr="000F7CA6" w:rsidTr="00BC68DD">
        <w:trPr>
          <w:trHeight w:val="187"/>
          <w:jc w:val="center"/>
        </w:trPr>
        <w:tc>
          <w:tcPr>
            <w:tcW w:w="425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  <w:r w:rsidRPr="000F7CA6">
              <w:rPr>
                <w:rFonts w:cs="B Nazanin" w:hint="cs"/>
                <w:rtl/>
              </w:rPr>
              <w:t>1</w:t>
            </w:r>
          </w:p>
        </w:tc>
        <w:tc>
          <w:tcPr>
            <w:tcW w:w="2410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  <w:r w:rsidRPr="000F7CA6">
              <w:rPr>
                <w:rFonts w:cs="B Nazanin" w:hint="cs"/>
                <w:rtl/>
              </w:rPr>
              <w:t>رعايت اصول روش تحقيق و داشتن چارچوب نظري مشخص و مطلوب</w:t>
            </w:r>
          </w:p>
        </w:tc>
        <w:tc>
          <w:tcPr>
            <w:tcW w:w="765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  <w:tc>
          <w:tcPr>
            <w:tcW w:w="765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  <w:tc>
          <w:tcPr>
            <w:tcW w:w="766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  <w:tc>
          <w:tcPr>
            <w:tcW w:w="765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  <w:tc>
          <w:tcPr>
            <w:tcW w:w="766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  <w:tc>
          <w:tcPr>
            <w:tcW w:w="1236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  <w:r w:rsidRPr="000F7CA6">
              <w:rPr>
                <w:rFonts w:cs="B Nazanin" w:hint="cs"/>
                <w:rtl/>
              </w:rPr>
              <w:t>2</w:t>
            </w:r>
          </w:p>
        </w:tc>
        <w:tc>
          <w:tcPr>
            <w:tcW w:w="1849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</w:tr>
      <w:tr w:rsidR="000C72A1" w:rsidRPr="000F7CA6" w:rsidTr="00BC68DD">
        <w:trPr>
          <w:trHeight w:val="187"/>
          <w:jc w:val="center"/>
        </w:trPr>
        <w:tc>
          <w:tcPr>
            <w:tcW w:w="425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  <w:r w:rsidRPr="000F7CA6">
              <w:rPr>
                <w:rFonts w:cs="B Nazanin" w:hint="cs"/>
                <w:rtl/>
              </w:rPr>
              <w:t>2</w:t>
            </w:r>
          </w:p>
        </w:tc>
        <w:tc>
          <w:tcPr>
            <w:tcW w:w="2410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  <w:r w:rsidRPr="000F7CA6">
              <w:rPr>
                <w:rFonts w:cs="B Nazanin" w:hint="cs"/>
                <w:rtl/>
              </w:rPr>
              <w:t>استفاده از منابع معتبر  و نيز</w:t>
            </w:r>
            <w:r w:rsidR="00750995" w:rsidRPr="000F7CA6">
              <w:rPr>
                <w:rFonts w:cs="B Nazanin" w:hint="cs"/>
                <w:rtl/>
              </w:rPr>
              <w:t xml:space="preserve"> </w:t>
            </w:r>
            <w:r w:rsidRPr="000F7CA6">
              <w:rPr>
                <w:rFonts w:cs="B Nazanin" w:hint="cs"/>
                <w:rtl/>
              </w:rPr>
              <w:t>منابع جديد و مرتبط با موضوع تحقيق</w:t>
            </w:r>
          </w:p>
        </w:tc>
        <w:tc>
          <w:tcPr>
            <w:tcW w:w="765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  <w:tc>
          <w:tcPr>
            <w:tcW w:w="765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  <w:tc>
          <w:tcPr>
            <w:tcW w:w="766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  <w:tc>
          <w:tcPr>
            <w:tcW w:w="765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  <w:tc>
          <w:tcPr>
            <w:tcW w:w="766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  <w:tc>
          <w:tcPr>
            <w:tcW w:w="1236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  <w:r w:rsidRPr="000F7CA6">
              <w:rPr>
                <w:rFonts w:cs="B Nazanin" w:hint="cs"/>
                <w:rtl/>
              </w:rPr>
              <w:t>5/1</w:t>
            </w:r>
          </w:p>
        </w:tc>
        <w:tc>
          <w:tcPr>
            <w:tcW w:w="1849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</w:tr>
      <w:tr w:rsidR="000C72A1" w:rsidRPr="000F7CA6" w:rsidTr="00BC68DD">
        <w:trPr>
          <w:trHeight w:val="187"/>
          <w:jc w:val="center"/>
        </w:trPr>
        <w:tc>
          <w:tcPr>
            <w:tcW w:w="425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  <w:r w:rsidRPr="000F7CA6">
              <w:rPr>
                <w:rFonts w:cs="B Nazanin" w:hint="cs"/>
                <w:rtl/>
              </w:rPr>
              <w:t>3</w:t>
            </w:r>
          </w:p>
        </w:tc>
        <w:tc>
          <w:tcPr>
            <w:tcW w:w="2410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  <w:r w:rsidRPr="000F7CA6">
              <w:rPr>
                <w:rFonts w:cs="B Nazanin" w:hint="cs"/>
                <w:rtl/>
              </w:rPr>
              <w:t>شيوايي و رواني متن، انسجام مطالب و پرهيز از پراكنده‌نويسي</w:t>
            </w:r>
          </w:p>
        </w:tc>
        <w:tc>
          <w:tcPr>
            <w:tcW w:w="765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  <w:tc>
          <w:tcPr>
            <w:tcW w:w="765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  <w:tc>
          <w:tcPr>
            <w:tcW w:w="766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  <w:tc>
          <w:tcPr>
            <w:tcW w:w="765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  <w:tc>
          <w:tcPr>
            <w:tcW w:w="766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  <w:tc>
          <w:tcPr>
            <w:tcW w:w="1236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  <w:r w:rsidRPr="000F7CA6">
              <w:rPr>
                <w:rFonts w:cs="B Nazanin" w:hint="cs"/>
                <w:rtl/>
              </w:rPr>
              <w:t>5/1</w:t>
            </w:r>
          </w:p>
        </w:tc>
        <w:tc>
          <w:tcPr>
            <w:tcW w:w="1849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</w:tr>
      <w:tr w:rsidR="000C72A1" w:rsidRPr="000F7CA6" w:rsidTr="00BC68DD">
        <w:trPr>
          <w:trHeight w:val="187"/>
          <w:jc w:val="center"/>
        </w:trPr>
        <w:tc>
          <w:tcPr>
            <w:tcW w:w="425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  <w:r w:rsidRPr="000F7CA6">
              <w:rPr>
                <w:rFonts w:cs="B Nazanin" w:hint="cs"/>
                <w:rtl/>
              </w:rPr>
              <w:t>4</w:t>
            </w:r>
          </w:p>
        </w:tc>
        <w:tc>
          <w:tcPr>
            <w:tcW w:w="2410" w:type="dxa"/>
          </w:tcPr>
          <w:p w:rsidR="000C72A1" w:rsidRPr="000F7CA6" w:rsidRDefault="000C72A1" w:rsidP="00BE1127">
            <w:pPr>
              <w:spacing w:line="216" w:lineRule="auto"/>
              <w:jc w:val="both"/>
              <w:rPr>
                <w:rFonts w:cs="B Nazanin"/>
                <w:rtl/>
              </w:rPr>
            </w:pPr>
            <w:r w:rsidRPr="000F7CA6">
              <w:rPr>
                <w:rFonts w:cs="B Nazanin" w:hint="cs"/>
                <w:rtl/>
              </w:rPr>
              <w:t xml:space="preserve">مناسب بودن </w:t>
            </w:r>
            <w:r w:rsidR="00BE1127">
              <w:rPr>
                <w:rFonts w:cs="B Nazanin" w:hint="cs"/>
                <w:rtl/>
              </w:rPr>
              <w:t>پاورقي‌ها</w:t>
            </w:r>
            <w:r w:rsidRPr="000F7CA6">
              <w:rPr>
                <w:rFonts w:cs="B Nazanin" w:hint="cs"/>
                <w:rtl/>
              </w:rPr>
              <w:t>، نقل قول‌ها، ارجاعات و معادلهاي تخصصي</w:t>
            </w:r>
          </w:p>
        </w:tc>
        <w:tc>
          <w:tcPr>
            <w:tcW w:w="765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  <w:tc>
          <w:tcPr>
            <w:tcW w:w="765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  <w:tc>
          <w:tcPr>
            <w:tcW w:w="766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  <w:tc>
          <w:tcPr>
            <w:tcW w:w="765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  <w:tc>
          <w:tcPr>
            <w:tcW w:w="766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  <w:tc>
          <w:tcPr>
            <w:tcW w:w="1236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  <w:r w:rsidRPr="000F7CA6">
              <w:rPr>
                <w:rFonts w:cs="B Nazanin" w:hint="cs"/>
                <w:rtl/>
              </w:rPr>
              <w:t>5/1</w:t>
            </w:r>
          </w:p>
        </w:tc>
        <w:tc>
          <w:tcPr>
            <w:tcW w:w="1849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</w:tr>
    </w:tbl>
    <w:p w:rsidR="000C72A1" w:rsidRPr="000F7CA6" w:rsidRDefault="000C72A1" w:rsidP="000F7CA6">
      <w:pPr>
        <w:spacing w:after="0" w:line="216" w:lineRule="auto"/>
        <w:jc w:val="both"/>
        <w:rPr>
          <w:rFonts w:cs="B Nazanin"/>
          <w:b/>
          <w:bCs/>
          <w:rtl/>
        </w:rPr>
      </w:pPr>
      <w:r w:rsidRPr="000F7CA6">
        <w:rPr>
          <w:rFonts w:cs="B Nazanin" w:hint="cs"/>
          <w:b/>
          <w:bCs/>
          <w:rtl/>
        </w:rPr>
        <w:t>ب) محتوا</w:t>
      </w:r>
    </w:p>
    <w:tbl>
      <w:tblPr>
        <w:tblStyle w:val="TableGrid"/>
        <w:bidiVisual/>
        <w:tblW w:w="0" w:type="auto"/>
        <w:jc w:val="center"/>
        <w:tblLook w:val="04A0"/>
      </w:tblPr>
      <w:tblGrid>
        <w:gridCol w:w="425"/>
        <w:gridCol w:w="2410"/>
        <w:gridCol w:w="765"/>
        <w:gridCol w:w="765"/>
        <w:gridCol w:w="766"/>
        <w:gridCol w:w="765"/>
        <w:gridCol w:w="766"/>
        <w:gridCol w:w="1236"/>
        <w:gridCol w:w="1849"/>
      </w:tblGrid>
      <w:tr w:rsidR="000C72A1" w:rsidRPr="000F7CA6" w:rsidTr="00BC68DD">
        <w:trPr>
          <w:trHeight w:val="187"/>
          <w:jc w:val="center"/>
        </w:trPr>
        <w:tc>
          <w:tcPr>
            <w:tcW w:w="425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  <w:r w:rsidRPr="000F7CA6">
              <w:rPr>
                <w:rFonts w:cs="B Nazanin" w:hint="cs"/>
                <w:rtl/>
              </w:rPr>
              <w:t>5</w:t>
            </w:r>
          </w:p>
        </w:tc>
        <w:tc>
          <w:tcPr>
            <w:tcW w:w="2410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  <w:r w:rsidRPr="000F7CA6">
              <w:rPr>
                <w:rFonts w:cs="B Nazanin" w:hint="cs"/>
                <w:rtl/>
              </w:rPr>
              <w:t>اهميت موضوع از حيث نيازهاي علمي و نظري حوزه تخصصي و يا از لحاظ كاربردي در حوزه فرهنگ بين‌الملل</w:t>
            </w:r>
          </w:p>
        </w:tc>
        <w:tc>
          <w:tcPr>
            <w:tcW w:w="765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  <w:tc>
          <w:tcPr>
            <w:tcW w:w="765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  <w:tc>
          <w:tcPr>
            <w:tcW w:w="766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  <w:tc>
          <w:tcPr>
            <w:tcW w:w="765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  <w:tc>
          <w:tcPr>
            <w:tcW w:w="766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  <w:tc>
          <w:tcPr>
            <w:tcW w:w="1236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  <w:r w:rsidRPr="000F7CA6">
              <w:rPr>
                <w:rFonts w:cs="B Nazanin" w:hint="cs"/>
                <w:rtl/>
              </w:rPr>
              <w:t>2</w:t>
            </w:r>
          </w:p>
        </w:tc>
        <w:tc>
          <w:tcPr>
            <w:tcW w:w="1849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</w:tr>
      <w:tr w:rsidR="000C72A1" w:rsidRPr="000F7CA6" w:rsidTr="00BC68DD">
        <w:trPr>
          <w:trHeight w:val="187"/>
          <w:jc w:val="center"/>
        </w:trPr>
        <w:tc>
          <w:tcPr>
            <w:tcW w:w="425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  <w:r w:rsidRPr="000F7CA6">
              <w:rPr>
                <w:rFonts w:cs="B Nazanin" w:hint="cs"/>
                <w:rtl/>
              </w:rPr>
              <w:t>6</w:t>
            </w:r>
          </w:p>
        </w:tc>
        <w:tc>
          <w:tcPr>
            <w:tcW w:w="2410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  <w:r w:rsidRPr="000F7CA6">
              <w:rPr>
                <w:rFonts w:cs="B Nazanin" w:hint="cs"/>
                <w:rtl/>
              </w:rPr>
              <w:t xml:space="preserve">تازگي و ابتكاري بودن موضوع و ارائه ديدگاه‌هاي جديد و </w:t>
            </w:r>
            <w:r w:rsidR="00750995" w:rsidRPr="000F7CA6">
              <w:rPr>
                <w:rFonts w:cs="B Nazanin" w:hint="cs"/>
                <w:rtl/>
              </w:rPr>
              <w:t>تحليل‌هاي</w:t>
            </w:r>
            <w:r w:rsidRPr="000F7CA6">
              <w:rPr>
                <w:rFonts w:cs="B Nazanin" w:hint="cs"/>
                <w:rtl/>
              </w:rPr>
              <w:t xml:space="preserve"> درست و مستدل و نو بودن شيوه ارائه مطالب</w:t>
            </w:r>
          </w:p>
        </w:tc>
        <w:tc>
          <w:tcPr>
            <w:tcW w:w="765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  <w:tc>
          <w:tcPr>
            <w:tcW w:w="765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  <w:tc>
          <w:tcPr>
            <w:tcW w:w="766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  <w:tc>
          <w:tcPr>
            <w:tcW w:w="765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  <w:tc>
          <w:tcPr>
            <w:tcW w:w="766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  <w:tc>
          <w:tcPr>
            <w:tcW w:w="1236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  <w:r w:rsidRPr="000F7CA6">
              <w:rPr>
                <w:rFonts w:cs="B Nazanin" w:hint="cs"/>
                <w:rtl/>
              </w:rPr>
              <w:t>5/1</w:t>
            </w:r>
          </w:p>
        </w:tc>
        <w:tc>
          <w:tcPr>
            <w:tcW w:w="1849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</w:tr>
      <w:tr w:rsidR="000C72A1" w:rsidRPr="000F7CA6" w:rsidTr="00BC68DD">
        <w:trPr>
          <w:trHeight w:val="187"/>
          <w:jc w:val="center"/>
        </w:trPr>
        <w:tc>
          <w:tcPr>
            <w:tcW w:w="425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  <w:r w:rsidRPr="000F7CA6">
              <w:rPr>
                <w:rFonts w:cs="B Nazanin" w:hint="cs"/>
                <w:rtl/>
              </w:rPr>
              <w:t>7</w:t>
            </w:r>
          </w:p>
        </w:tc>
        <w:tc>
          <w:tcPr>
            <w:tcW w:w="2410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  <w:r w:rsidRPr="000F7CA6">
              <w:rPr>
                <w:rFonts w:cs="B Nazanin" w:hint="cs"/>
                <w:rtl/>
              </w:rPr>
              <w:t>تجزيه و تحليل داده‌ها، اطلاعات و نظرات و ارائه نتيجه‌گيري مشخص، بديع و علمي</w:t>
            </w:r>
          </w:p>
        </w:tc>
        <w:tc>
          <w:tcPr>
            <w:tcW w:w="765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  <w:tc>
          <w:tcPr>
            <w:tcW w:w="765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  <w:tc>
          <w:tcPr>
            <w:tcW w:w="766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  <w:tc>
          <w:tcPr>
            <w:tcW w:w="765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  <w:tc>
          <w:tcPr>
            <w:tcW w:w="766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  <w:tc>
          <w:tcPr>
            <w:tcW w:w="1236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  <w:r w:rsidRPr="000F7CA6">
              <w:rPr>
                <w:rFonts w:cs="B Nazanin" w:hint="cs"/>
                <w:rtl/>
              </w:rPr>
              <w:t>5/1</w:t>
            </w:r>
          </w:p>
        </w:tc>
        <w:tc>
          <w:tcPr>
            <w:tcW w:w="1849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</w:tr>
      <w:tr w:rsidR="000C72A1" w:rsidRPr="000F7CA6" w:rsidTr="00BC68DD">
        <w:trPr>
          <w:trHeight w:val="187"/>
          <w:jc w:val="center"/>
        </w:trPr>
        <w:tc>
          <w:tcPr>
            <w:tcW w:w="425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  <w:r w:rsidRPr="000F7CA6">
              <w:rPr>
                <w:rFonts w:cs="B Nazanin" w:hint="cs"/>
                <w:rtl/>
              </w:rPr>
              <w:t>8</w:t>
            </w:r>
          </w:p>
        </w:tc>
        <w:tc>
          <w:tcPr>
            <w:tcW w:w="2410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  <w:r w:rsidRPr="000F7CA6">
              <w:rPr>
                <w:rFonts w:cs="B Nazanin" w:hint="cs"/>
                <w:rtl/>
              </w:rPr>
              <w:t>گويا بودن عنوان مقاله طوري كه دربرگيرنده محتواي تحقيق باشد</w:t>
            </w:r>
          </w:p>
        </w:tc>
        <w:tc>
          <w:tcPr>
            <w:tcW w:w="765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  <w:tc>
          <w:tcPr>
            <w:tcW w:w="765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  <w:tc>
          <w:tcPr>
            <w:tcW w:w="766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  <w:tc>
          <w:tcPr>
            <w:tcW w:w="765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  <w:tc>
          <w:tcPr>
            <w:tcW w:w="766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  <w:tc>
          <w:tcPr>
            <w:tcW w:w="1236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  <w:r w:rsidRPr="000F7CA6">
              <w:rPr>
                <w:rFonts w:cs="B Nazanin" w:hint="cs"/>
                <w:rtl/>
              </w:rPr>
              <w:t>1</w:t>
            </w:r>
          </w:p>
        </w:tc>
        <w:tc>
          <w:tcPr>
            <w:tcW w:w="1849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</w:tr>
    </w:tbl>
    <w:p w:rsidR="000C72A1" w:rsidRPr="000F7CA6" w:rsidRDefault="000C72A1" w:rsidP="000F7CA6">
      <w:pPr>
        <w:spacing w:after="0" w:line="216" w:lineRule="auto"/>
        <w:jc w:val="both"/>
        <w:rPr>
          <w:rFonts w:cs="B Nazanin"/>
          <w:b/>
          <w:bCs/>
          <w:rtl/>
        </w:rPr>
      </w:pPr>
      <w:r w:rsidRPr="000F7CA6">
        <w:rPr>
          <w:rFonts w:cs="B Nazanin" w:hint="cs"/>
          <w:b/>
          <w:bCs/>
          <w:rtl/>
        </w:rPr>
        <w:t>ج) شكل</w:t>
      </w:r>
    </w:p>
    <w:tbl>
      <w:tblPr>
        <w:tblStyle w:val="TableGrid"/>
        <w:bidiVisual/>
        <w:tblW w:w="0" w:type="auto"/>
        <w:jc w:val="center"/>
        <w:tblLook w:val="04A0"/>
      </w:tblPr>
      <w:tblGrid>
        <w:gridCol w:w="441"/>
        <w:gridCol w:w="2405"/>
        <w:gridCol w:w="764"/>
        <w:gridCol w:w="764"/>
        <w:gridCol w:w="765"/>
        <w:gridCol w:w="764"/>
        <w:gridCol w:w="765"/>
        <w:gridCol w:w="1234"/>
        <w:gridCol w:w="1845"/>
      </w:tblGrid>
      <w:tr w:rsidR="000C72A1" w:rsidRPr="000F7CA6" w:rsidTr="00BC68DD">
        <w:trPr>
          <w:trHeight w:val="187"/>
          <w:jc w:val="center"/>
        </w:trPr>
        <w:tc>
          <w:tcPr>
            <w:tcW w:w="441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  <w:r w:rsidRPr="000F7CA6">
              <w:rPr>
                <w:rFonts w:cs="B Nazanin" w:hint="cs"/>
                <w:rtl/>
              </w:rPr>
              <w:t>9</w:t>
            </w:r>
          </w:p>
        </w:tc>
        <w:tc>
          <w:tcPr>
            <w:tcW w:w="2405" w:type="dxa"/>
          </w:tcPr>
          <w:p w:rsidR="000C72A1" w:rsidRPr="000F7CA6" w:rsidRDefault="00BC68DD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  <w:r w:rsidRPr="000F7CA6">
              <w:rPr>
                <w:rFonts w:cs="B Nazanin" w:hint="cs"/>
                <w:rtl/>
              </w:rPr>
              <w:t>رعايت اصول نگارشي و مراعات قواعد دستور زبان (با به كارگيري تعبيرات صحيح،روان و يكدست)</w:t>
            </w:r>
          </w:p>
        </w:tc>
        <w:tc>
          <w:tcPr>
            <w:tcW w:w="764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  <w:tc>
          <w:tcPr>
            <w:tcW w:w="764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  <w:tc>
          <w:tcPr>
            <w:tcW w:w="765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  <w:tc>
          <w:tcPr>
            <w:tcW w:w="764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  <w:tc>
          <w:tcPr>
            <w:tcW w:w="765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  <w:tc>
          <w:tcPr>
            <w:tcW w:w="1234" w:type="dxa"/>
          </w:tcPr>
          <w:p w:rsidR="000C72A1" w:rsidRPr="000F7CA6" w:rsidRDefault="00BC68DD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  <w:r w:rsidRPr="000F7CA6">
              <w:rPr>
                <w:rFonts w:cs="B Nazanin" w:hint="cs"/>
                <w:rtl/>
              </w:rPr>
              <w:t>1</w:t>
            </w:r>
          </w:p>
        </w:tc>
        <w:tc>
          <w:tcPr>
            <w:tcW w:w="1845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</w:tr>
      <w:tr w:rsidR="00BC68DD" w:rsidRPr="000F7CA6" w:rsidTr="00BC68DD">
        <w:trPr>
          <w:trHeight w:val="187"/>
          <w:jc w:val="center"/>
        </w:trPr>
        <w:tc>
          <w:tcPr>
            <w:tcW w:w="441" w:type="dxa"/>
          </w:tcPr>
          <w:p w:rsidR="00BC68DD" w:rsidRPr="000F7CA6" w:rsidRDefault="00BC68DD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  <w:r w:rsidRPr="000F7CA6">
              <w:rPr>
                <w:rFonts w:cs="B Nazanin" w:hint="cs"/>
                <w:rtl/>
              </w:rPr>
              <w:t>10</w:t>
            </w:r>
          </w:p>
        </w:tc>
        <w:tc>
          <w:tcPr>
            <w:tcW w:w="2405" w:type="dxa"/>
          </w:tcPr>
          <w:p w:rsidR="00BC68DD" w:rsidRPr="000F7CA6" w:rsidRDefault="00BC68DD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  <w:r w:rsidRPr="000F7CA6">
              <w:rPr>
                <w:rFonts w:cs="B Nazanin" w:hint="cs"/>
                <w:rtl/>
              </w:rPr>
              <w:t xml:space="preserve">داشتن چكيده فارسي </w:t>
            </w:r>
            <w:r w:rsidRPr="000F7CA6">
              <w:rPr>
                <w:rFonts w:ascii="Times New Roman" w:hAnsi="Times New Roman" w:cs="Times New Roman" w:hint="cs"/>
                <w:rtl/>
              </w:rPr>
              <w:t>–</w:t>
            </w:r>
            <w:r w:rsidRPr="000F7CA6">
              <w:rPr>
                <w:rFonts w:cs="B Nazanin" w:hint="cs"/>
                <w:rtl/>
              </w:rPr>
              <w:t xml:space="preserve"> انگليسي مناسب و گويا، كلمات كليدي، مقدمه، پيشنهادات و نتيجه‌گيري</w:t>
            </w:r>
          </w:p>
        </w:tc>
        <w:tc>
          <w:tcPr>
            <w:tcW w:w="764" w:type="dxa"/>
          </w:tcPr>
          <w:p w:rsidR="00BC68DD" w:rsidRPr="000F7CA6" w:rsidRDefault="00BC68DD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  <w:tc>
          <w:tcPr>
            <w:tcW w:w="764" w:type="dxa"/>
          </w:tcPr>
          <w:p w:rsidR="00BC68DD" w:rsidRPr="000F7CA6" w:rsidRDefault="00BC68DD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  <w:tc>
          <w:tcPr>
            <w:tcW w:w="765" w:type="dxa"/>
          </w:tcPr>
          <w:p w:rsidR="00BC68DD" w:rsidRPr="000F7CA6" w:rsidRDefault="00BC68DD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  <w:tc>
          <w:tcPr>
            <w:tcW w:w="764" w:type="dxa"/>
          </w:tcPr>
          <w:p w:rsidR="00BC68DD" w:rsidRPr="000F7CA6" w:rsidRDefault="00BC68DD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  <w:tc>
          <w:tcPr>
            <w:tcW w:w="765" w:type="dxa"/>
          </w:tcPr>
          <w:p w:rsidR="00BC68DD" w:rsidRPr="000F7CA6" w:rsidRDefault="00BC68DD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  <w:tc>
          <w:tcPr>
            <w:tcW w:w="1234" w:type="dxa"/>
          </w:tcPr>
          <w:p w:rsidR="00BC68DD" w:rsidRPr="000F7CA6" w:rsidRDefault="00BC68DD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  <w:r w:rsidRPr="000F7CA6">
              <w:rPr>
                <w:rFonts w:cs="B Nazanin" w:hint="cs"/>
                <w:rtl/>
              </w:rPr>
              <w:t>1</w:t>
            </w:r>
          </w:p>
        </w:tc>
        <w:tc>
          <w:tcPr>
            <w:tcW w:w="1845" w:type="dxa"/>
          </w:tcPr>
          <w:p w:rsidR="00BC68DD" w:rsidRPr="000F7CA6" w:rsidRDefault="00BC68DD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</w:tr>
      <w:tr w:rsidR="00BC68DD" w:rsidRPr="000F7CA6" w:rsidTr="00BC68DD">
        <w:trPr>
          <w:trHeight w:val="187"/>
          <w:jc w:val="center"/>
        </w:trPr>
        <w:tc>
          <w:tcPr>
            <w:tcW w:w="441" w:type="dxa"/>
          </w:tcPr>
          <w:p w:rsidR="00BC68DD" w:rsidRPr="000F7CA6" w:rsidRDefault="00BC68DD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  <w:r w:rsidRPr="000F7CA6">
              <w:rPr>
                <w:rFonts w:cs="B Nazanin" w:hint="cs"/>
                <w:rtl/>
              </w:rPr>
              <w:t>11</w:t>
            </w:r>
          </w:p>
        </w:tc>
        <w:tc>
          <w:tcPr>
            <w:tcW w:w="2405" w:type="dxa"/>
          </w:tcPr>
          <w:p w:rsidR="00BC68DD" w:rsidRPr="000F7CA6" w:rsidRDefault="00BC68DD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  <w:r w:rsidRPr="000F7CA6">
              <w:rPr>
                <w:rFonts w:cs="B Nazanin" w:hint="cs"/>
                <w:rtl/>
              </w:rPr>
              <w:t>داشتن فهرست منابع و مأخذ با رعايت اصول مأخذنويسي</w:t>
            </w:r>
          </w:p>
        </w:tc>
        <w:tc>
          <w:tcPr>
            <w:tcW w:w="764" w:type="dxa"/>
          </w:tcPr>
          <w:p w:rsidR="00BC68DD" w:rsidRPr="000F7CA6" w:rsidRDefault="00BC68DD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  <w:tc>
          <w:tcPr>
            <w:tcW w:w="764" w:type="dxa"/>
          </w:tcPr>
          <w:p w:rsidR="00BC68DD" w:rsidRPr="000F7CA6" w:rsidRDefault="00BC68DD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  <w:tc>
          <w:tcPr>
            <w:tcW w:w="765" w:type="dxa"/>
          </w:tcPr>
          <w:p w:rsidR="00BC68DD" w:rsidRPr="000F7CA6" w:rsidRDefault="00BC68DD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  <w:tc>
          <w:tcPr>
            <w:tcW w:w="764" w:type="dxa"/>
          </w:tcPr>
          <w:p w:rsidR="00BC68DD" w:rsidRPr="000F7CA6" w:rsidRDefault="00BC68DD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  <w:tc>
          <w:tcPr>
            <w:tcW w:w="765" w:type="dxa"/>
          </w:tcPr>
          <w:p w:rsidR="00BC68DD" w:rsidRPr="000F7CA6" w:rsidRDefault="00BC68DD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  <w:tc>
          <w:tcPr>
            <w:tcW w:w="1234" w:type="dxa"/>
          </w:tcPr>
          <w:p w:rsidR="00BC68DD" w:rsidRPr="000F7CA6" w:rsidRDefault="00BC68DD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  <w:r w:rsidRPr="000F7CA6">
              <w:rPr>
                <w:rFonts w:cs="B Nazanin" w:hint="cs"/>
                <w:rtl/>
              </w:rPr>
              <w:t>1</w:t>
            </w:r>
          </w:p>
        </w:tc>
        <w:tc>
          <w:tcPr>
            <w:tcW w:w="1845" w:type="dxa"/>
          </w:tcPr>
          <w:p w:rsidR="00BC68DD" w:rsidRPr="000F7CA6" w:rsidRDefault="00BC68DD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</w:tr>
    </w:tbl>
    <w:p w:rsidR="00BC68DD" w:rsidRDefault="00BC68DD" w:rsidP="000F7CA6">
      <w:pPr>
        <w:spacing w:after="0" w:line="216" w:lineRule="auto"/>
        <w:jc w:val="both"/>
        <w:rPr>
          <w:rFonts w:cs="B Nazanin"/>
          <w:sz w:val="24"/>
          <w:szCs w:val="24"/>
          <w:rtl/>
        </w:rPr>
      </w:pPr>
      <w:r>
        <w:rPr>
          <w:rFonts w:cs="B Nazanin" w:hint="cs"/>
          <w:sz w:val="24"/>
          <w:szCs w:val="24"/>
          <w:rtl/>
        </w:rPr>
        <w:t>امتياز كل:... امتياز اين ستون با توجه به امتياز منظور شده توسط داور محترم و ضريب هر شاخص توسط دفتر مجله محاسبه و درج مي‌گردد.</w:t>
      </w:r>
    </w:p>
    <w:p w:rsidR="000F7CA6" w:rsidRDefault="000F7CA6">
      <w:pPr>
        <w:bidi w:val="0"/>
        <w:rPr>
          <w:rFonts w:cs="B Nazanin"/>
          <w:b/>
          <w:bCs/>
          <w:sz w:val="24"/>
          <w:szCs w:val="24"/>
          <w:rtl/>
        </w:rPr>
      </w:pPr>
      <w:r>
        <w:rPr>
          <w:rFonts w:cs="B Nazanin"/>
          <w:b/>
          <w:bCs/>
          <w:sz w:val="24"/>
          <w:szCs w:val="24"/>
          <w:rtl/>
        </w:rPr>
        <w:br w:type="page"/>
      </w:r>
    </w:p>
    <w:p w:rsidR="00BC68DD" w:rsidRDefault="00BC68DD" w:rsidP="00BC68DD">
      <w:pPr>
        <w:spacing w:after="0" w:line="192" w:lineRule="auto"/>
        <w:jc w:val="both"/>
        <w:rPr>
          <w:rFonts w:cs="B Nazanin"/>
          <w:b/>
          <w:bCs/>
          <w:sz w:val="24"/>
          <w:szCs w:val="24"/>
          <w:rtl/>
        </w:rPr>
      </w:pPr>
      <w:r w:rsidRPr="00BC68DD">
        <w:rPr>
          <w:rFonts w:cs="B Nazanin" w:hint="cs"/>
          <w:b/>
          <w:bCs/>
          <w:sz w:val="24"/>
          <w:szCs w:val="24"/>
          <w:rtl/>
        </w:rPr>
        <w:lastRenderedPageBreak/>
        <w:t>استاد گرامي خواهشمند است نظر علمي خود را در خصوص موارد زير نيز درج نماييد:</w:t>
      </w:r>
    </w:p>
    <w:p w:rsidR="00BC68DD" w:rsidRPr="00BC68DD" w:rsidRDefault="00BC68DD" w:rsidP="00BC68DD">
      <w:pPr>
        <w:spacing w:after="0" w:line="192" w:lineRule="auto"/>
        <w:jc w:val="both"/>
        <w:rPr>
          <w:rFonts w:cs="B Nazanin"/>
          <w:b/>
          <w:bCs/>
          <w:sz w:val="24"/>
          <w:szCs w:val="24"/>
          <w:rtl/>
        </w:rPr>
      </w:pPr>
    </w:p>
    <w:p w:rsidR="00BC68DD" w:rsidRDefault="00BC68DD" w:rsidP="00BC68DD">
      <w:pPr>
        <w:pStyle w:val="ListParagraph"/>
        <w:numPr>
          <w:ilvl w:val="0"/>
          <w:numId w:val="1"/>
        </w:numPr>
        <w:spacing w:after="0" w:line="192" w:lineRule="auto"/>
        <w:jc w:val="both"/>
        <w:rPr>
          <w:rFonts w:cs="B Nazanin"/>
          <w:sz w:val="24"/>
          <w:szCs w:val="24"/>
        </w:rPr>
      </w:pPr>
      <w:r>
        <w:rPr>
          <w:rFonts w:cs="B Nazanin" w:hint="cs"/>
          <w:sz w:val="24"/>
          <w:szCs w:val="24"/>
          <w:rtl/>
        </w:rPr>
        <w:t xml:space="preserve">آيا مقاله نكته تازه يا مطالب ناگفته‌اي در باب موضوع تحقيق ارائه مي‌كند؟ در صورت مثبت بودن پاسخ، به آن نكته اجمالاً اشاره فرماييد. </w:t>
      </w:r>
    </w:p>
    <w:p w:rsidR="00BC68DD" w:rsidRDefault="00BC68DD" w:rsidP="00BC68DD">
      <w:pPr>
        <w:pStyle w:val="ListParagraph"/>
        <w:spacing w:after="0" w:line="192" w:lineRule="auto"/>
        <w:jc w:val="both"/>
        <w:rPr>
          <w:rFonts w:cs="B Nazanin"/>
          <w:sz w:val="24"/>
          <w:szCs w:val="24"/>
          <w:rtl/>
        </w:rPr>
      </w:pPr>
    </w:p>
    <w:p w:rsidR="00BC68DD" w:rsidRDefault="00BC68DD" w:rsidP="00BC68DD">
      <w:pPr>
        <w:pStyle w:val="ListParagraph"/>
        <w:spacing w:after="0" w:line="192" w:lineRule="auto"/>
        <w:jc w:val="both"/>
        <w:rPr>
          <w:rFonts w:cs="B Nazanin"/>
          <w:sz w:val="24"/>
          <w:szCs w:val="24"/>
          <w:rtl/>
        </w:rPr>
      </w:pPr>
    </w:p>
    <w:p w:rsidR="00BC68DD" w:rsidRDefault="00BC68DD" w:rsidP="00BC68DD">
      <w:pPr>
        <w:pStyle w:val="ListParagraph"/>
        <w:spacing w:after="0" w:line="192" w:lineRule="auto"/>
        <w:jc w:val="both"/>
        <w:rPr>
          <w:rFonts w:cs="B Nazanin"/>
          <w:sz w:val="24"/>
          <w:szCs w:val="24"/>
          <w:rtl/>
        </w:rPr>
      </w:pPr>
    </w:p>
    <w:p w:rsidR="00BC68DD" w:rsidRDefault="00BC68DD" w:rsidP="00BC68DD">
      <w:pPr>
        <w:pStyle w:val="ListParagraph"/>
        <w:numPr>
          <w:ilvl w:val="0"/>
          <w:numId w:val="1"/>
        </w:numPr>
        <w:spacing w:after="0" w:line="192" w:lineRule="auto"/>
        <w:jc w:val="both"/>
        <w:rPr>
          <w:rFonts w:cs="B Nazanin"/>
          <w:sz w:val="24"/>
          <w:szCs w:val="24"/>
        </w:rPr>
      </w:pPr>
      <w:r>
        <w:rPr>
          <w:rFonts w:cs="B Nazanin" w:hint="cs"/>
          <w:sz w:val="24"/>
          <w:szCs w:val="24"/>
          <w:rtl/>
        </w:rPr>
        <w:t>اين مقاله در مقايسه با مقالات</w:t>
      </w:r>
      <w:r w:rsidR="00750995">
        <w:rPr>
          <w:rFonts w:cs="B Nazanin" w:hint="cs"/>
          <w:sz w:val="24"/>
          <w:szCs w:val="24"/>
          <w:rtl/>
        </w:rPr>
        <w:t xml:space="preserve"> مشابهي</w:t>
      </w:r>
      <w:r>
        <w:rPr>
          <w:rFonts w:cs="B Nazanin" w:hint="cs"/>
          <w:sz w:val="24"/>
          <w:szCs w:val="24"/>
          <w:rtl/>
        </w:rPr>
        <w:t xml:space="preserve"> كه در اين زمينه نوشته شده داراي چه مزيتي است؟ (در صورت امكان به مقالات مشابه اشاره شود</w:t>
      </w:r>
      <w:r w:rsidR="00750995">
        <w:rPr>
          <w:rFonts w:cs="B Nazanin" w:hint="cs"/>
          <w:sz w:val="24"/>
          <w:szCs w:val="24"/>
          <w:rtl/>
        </w:rPr>
        <w:t>.</w:t>
      </w:r>
      <w:r>
        <w:rPr>
          <w:rFonts w:cs="B Nazanin" w:hint="cs"/>
          <w:sz w:val="24"/>
          <w:szCs w:val="24"/>
          <w:rtl/>
        </w:rPr>
        <w:t>)</w:t>
      </w:r>
    </w:p>
    <w:p w:rsidR="00BC68DD" w:rsidRDefault="00BC68DD" w:rsidP="00BC68DD">
      <w:pPr>
        <w:pStyle w:val="ListParagraph"/>
        <w:spacing w:after="0" w:line="192" w:lineRule="auto"/>
        <w:jc w:val="both"/>
        <w:rPr>
          <w:rFonts w:cs="B Nazanin"/>
          <w:sz w:val="24"/>
          <w:szCs w:val="24"/>
          <w:rtl/>
        </w:rPr>
      </w:pPr>
    </w:p>
    <w:p w:rsidR="00BC68DD" w:rsidRDefault="00BC68DD" w:rsidP="00BC68DD">
      <w:pPr>
        <w:pStyle w:val="ListParagraph"/>
        <w:spacing w:after="0" w:line="192" w:lineRule="auto"/>
        <w:jc w:val="both"/>
        <w:rPr>
          <w:rFonts w:cs="B Nazanin"/>
          <w:sz w:val="24"/>
          <w:szCs w:val="24"/>
          <w:rtl/>
        </w:rPr>
      </w:pPr>
    </w:p>
    <w:p w:rsidR="00BC68DD" w:rsidRDefault="00BC68DD" w:rsidP="00BC68DD">
      <w:pPr>
        <w:pStyle w:val="ListParagraph"/>
        <w:spacing w:after="0" w:line="192" w:lineRule="auto"/>
        <w:jc w:val="both"/>
        <w:rPr>
          <w:rFonts w:cs="B Nazanin"/>
          <w:sz w:val="24"/>
          <w:szCs w:val="24"/>
          <w:rtl/>
        </w:rPr>
      </w:pPr>
    </w:p>
    <w:p w:rsidR="00BC68DD" w:rsidRDefault="00BC68DD" w:rsidP="00BC68DD">
      <w:pPr>
        <w:pStyle w:val="ListParagraph"/>
        <w:spacing w:after="0" w:line="192" w:lineRule="auto"/>
        <w:jc w:val="both"/>
        <w:rPr>
          <w:rFonts w:cs="B Nazanin"/>
          <w:sz w:val="24"/>
          <w:szCs w:val="24"/>
        </w:rPr>
      </w:pPr>
    </w:p>
    <w:p w:rsidR="00BC68DD" w:rsidRDefault="00BC68DD" w:rsidP="00BC68DD">
      <w:pPr>
        <w:pStyle w:val="ListParagraph"/>
        <w:numPr>
          <w:ilvl w:val="0"/>
          <w:numId w:val="1"/>
        </w:numPr>
        <w:spacing w:after="0" w:line="192" w:lineRule="auto"/>
        <w:jc w:val="both"/>
        <w:rPr>
          <w:rFonts w:cs="B Nazanin"/>
          <w:sz w:val="24"/>
          <w:szCs w:val="24"/>
        </w:rPr>
      </w:pPr>
      <w:r>
        <w:rPr>
          <w:rFonts w:cs="B Nazanin" w:hint="cs"/>
          <w:sz w:val="24"/>
          <w:szCs w:val="24"/>
          <w:rtl/>
        </w:rPr>
        <w:t>آيا نويسنده نسبت به موضوع مقاله تسلط علمي كافي دارد؟ (لطفاً توضيح دهيد.)</w:t>
      </w:r>
    </w:p>
    <w:p w:rsidR="00BC68DD" w:rsidRDefault="00BC68DD" w:rsidP="00BC68DD">
      <w:pPr>
        <w:pStyle w:val="ListParagraph"/>
        <w:spacing w:after="0" w:line="192" w:lineRule="auto"/>
        <w:jc w:val="both"/>
        <w:rPr>
          <w:rFonts w:cs="B Nazanin"/>
          <w:sz w:val="24"/>
          <w:szCs w:val="24"/>
          <w:rtl/>
        </w:rPr>
      </w:pPr>
    </w:p>
    <w:p w:rsidR="00BC68DD" w:rsidRDefault="00BC68DD" w:rsidP="00BC68DD">
      <w:pPr>
        <w:pStyle w:val="ListParagraph"/>
        <w:spacing w:after="0" w:line="192" w:lineRule="auto"/>
        <w:jc w:val="both"/>
        <w:rPr>
          <w:rFonts w:cs="B Nazanin"/>
          <w:sz w:val="24"/>
          <w:szCs w:val="24"/>
          <w:rtl/>
        </w:rPr>
      </w:pPr>
    </w:p>
    <w:p w:rsidR="00BC68DD" w:rsidRDefault="00BC68DD" w:rsidP="00BC68DD">
      <w:pPr>
        <w:pStyle w:val="ListParagraph"/>
        <w:spacing w:after="0" w:line="192" w:lineRule="auto"/>
        <w:jc w:val="both"/>
        <w:rPr>
          <w:rFonts w:cs="B Nazanin"/>
          <w:sz w:val="24"/>
          <w:szCs w:val="24"/>
          <w:rtl/>
        </w:rPr>
      </w:pPr>
    </w:p>
    <w:p w:rsidR="00BC68DD" w:rsidRDefault="00BC68DD" w:rsidP="00BC68DD">
      <w:pPr>
        <w:pStyle w:val="ListParagraph"/>
        <w:spacing w:after="0" w:line="192" w:lineRule="auto"/>
        <w:jc w:val="both"/>
        <w:rPr>
          <w:rFonts w:cs="B Nazanin"/>
          <w:sz w:val="24"/>
          <w:szCs w:val="24"/>
          <w:rtl/>
        </w:rPr>
      </w:pPr>
    </w:p>
    <w:p w:rsidR="00BC68DD" w:rsidRDefault="00BC68DD" w:rsidP="00BC68DD">
      <w:pPr>
        <w:pStyle w:val="ListParagraph"/>
        <w:numPr>
          <w:ilvl w:val="0"/>
          <w:numId w:val="1"/>
        </w:numPr>
        <w:spacing w:after="0" w:line="192" w:lineRule="auto"/>
        <w:jc w:val="both"/>
        <w:rPr>
          <w:rFonts w:cs="B Nazanin"/>
          <w:sz w:val="24"/>
          <w:szCs w:val="24"/>
        </w:rPr>
      </w:pPr>
      <w:r>
        <w:rPr>
          <w:rFonts w:cs="B Nazanin" w:hint="cs"/>
          <w:sz w:val="24"/>
          <w:szCs w:val="24"/>
          <w:rtl/>
        </w:rPr>
        <w:t xml:space="preserve">با توجه به اين كه مقاله حاضر در صورت تصويب، در مجله علمي </w:t>
      </w:r>
      <w:r>
        <w:rPr>
          <w:rFonts w:ascii="Times New Roman" w:hAnsi="Times New Roman" w:cs="Times New Roman" w:hint="cs"/>
          <w:sz w:val="24"/>
          <w:szCs w:val="24"/>
          <w:rtl/>
        </w:rPr>
        <w:t>–</w:t>
      </w:r>
      <w:r>
        <w:rPr>
          <w:rFonts w:cs="B Nazanin" w:hint="cs"/>
          <w:sz w:val="24"/>
          <w:szCs w:val="24"/>
          <w:rtl/>
        </w:rPr>
        <w:t xml:space="preserve"> پژوهشي چاپ خواهد شد، جمع‌بندي كلي شما از مقاله چيست؟</w:t>
      </w:r>
    </w:p>
    <w:p w:rsidR="00BC68DD" w:rsidRDefault="00BC68DD" w:rsidP="00BC68DD">
      <w:pPr>
        <w:pStyle w:val="ListParagraph"/>
        <w:spacing w:after="0" w:line="192" w:lineRule="auto"/>
        <w:jc w:val="both"/>
        <w:rPr>
          <w:rFonts w:cs="B Nazanin"/>
          <w:sz w:val="24"/>
          <w:szCs w:val="24"/>
          <w:rtl/>
        </w:rPr>
      </w:pPr>
    </w:p>
    <w:p w:rsidR="00BC68DD" w:rsidRDefault="00BC68DD" w:rsidP="00BC68DD">
      <w:pPr>
        <w:pStyle w:val="ListParagraph"/>
        <w:spacing w:after="0" w:line="192" w:lineRule="auto"/>
        <w:jc w:val="both"/>
        <w:rPr>
          <w:rFonts w:cs="B Nazanin"/>
          <w:sz w:val="24"/>
          <w:szCs w:val="24"/>
          <w:rtl/>
        </w:rPr>
      </w:pPr>
    </w:p>
    <w:p w:rsidR="00BC68DD" w:rsidRDefault="00BC68DD" w:rsidP="00BC68DD">
      <w:pPr>
        <w:pStyle w:val="ListParagraph"/>
        <w:spacing w:after="0" w:line="192" w:lineRule="auto"/>
        <w:jc w:val="both"/>
        <w:rPr>
          <w:rFonts w:cs="B Nazanin"/>
          <w:sz w:val="24"/>
          <w:szCs w:val="24"/>
          <w:rtl/>
        </w:rPr>
      </w:pPr>
    </w:p>
    <w:p w:rsidR="00BC68DD" w:rsidRDefault="00BC68DD" w:rsidP="00BC68DD">
      <w:pPr>
        <w:pStyle w:val="ListParagraph"/>
        <w:spacing w:after="0" w:line="192" w:lineRule="auto"/>
        <w:jc w:val="both"/>
        <w:rPr>
          <w:rFonts w:cs="B Nazanin"/>
          <w:sz w:val="24"/>
          <w:szCs w:val="24"/>
          <w:rtl/>
        </w:rPr>
      </w:pPr>
    </w:p>
    <w:p w:rsidR="00BC68DD" w:rsidRDefault="00BC68DD" w:rsidP="00BC68DD">
      <w:pPr>
        <w:pStyle w:val="ListParagraph"/>
        <w:numPr>
          <w:ilvl w:val="0"/>
          <w:numId w:val="1"/>
        </w:numPr>
        <w:spacing w:after="0" w:line="192" w:lineRule="auto"/>
        <w:jc w:val="both"/>
        <w:rPr>
          <w:rFonts w:cs="B Nazanin"/>
          <w:sz w:val="24"/>
          <w:szCs w:val="24"/>
        </w:rPr>
      </w:pPr>
      <w:r>
        <w:rPr>
          <w:rFonts w:cs="B Nazanin" w:hint="cs"/>
          <w:sz w:val="24"/>
          <w:szCs w:val="24"/>
          <w:rtl/>
        </w:rPr>
        <w:t>آيا مقاله ياد شده در حال حاضر يا پس از اعمال تصحيحات جزئي به عنوان يك مقاله علمي پژوهشي قابل چاپ است يا خير؟</w:t>
      </w:r>
    </w:p>
    <w:p w:rsidR="00BC68DD" w:rsidRDefault="00BC68DD" w:rsidP="00BC68DD">
      <w:pPr>
        <w:pStyle w:val="ListParagraph"/>
        <w:spacing w:after="0" w:line="192" w:lineRule="auto"/>
        <w:jc w:val="both"/>
        <w:rPr>
          <w:rFonts w:cs="B Nazanin"/>
          <w:sz w:val="24"/>
          <w:szCs w:val="24"/>
          <w:rtl/>
        </w:rPr>
      </w:pPr>
    </w:p>
    <w:p w:rsidR="00BC68DD" w:rsidRDefault="00BC68DD" w:rsidP="00BC68DD">
      <w:pPr>
        <w:pStyle w:val="ListParagraph"/>
        <w:spacing w:after="0" w:line="192" w:lineRule="auto"/>
        <w:jc w:val="both"/>
        <w:rPr>
          <w:rFonts w:cs="B Nazanin"/>
          <w:sz w:val="24"/>
          <w:szCs w:val="24"/>
          <w:rtl/>
        </w:rPr>
      </w:pPr>
    </w:p>
    <w:p w:rsidR="00BC68DD" w:rsidRDefault="00BC68DD" w:rsidP="00BC68DD">
      <w:pPr>
        <w:pStyle w:val="ListParagraph"/>
        <w:spacing w:after="0" w:line="192" w:lineRule="auto"/>
        <w:jc w:val="both"/>
        <w:rPr>
          <w:rFonts w:cs="B Nazanin"/>
          <w:sz w:val="24"/>
          <w:szCs w:val="24"/>
          <w:rtl/>
        </w:rPr>
      </w:pPr>
    </w:p>
    <w:p w:rsidR="00BC68DD" w:rsidRDefault="00BC68DD" w:rsidP="00BC68DD">
      <w:pPr>
        <w:pStyle w:val="ListParagraph"/>
        <w:spacing w:after="0" w:line="192" w:lineRule="auto"/>
        <w:jc w:val="both"/>
        <w:rPr>
          <w:rFonts w:cs="B Nazanin"/>
          <w:sz w:val="24"/>
          <w:szCs w:val="24"/>
          <w:rtl/>
        </w:rPr>
      </w:pPr>
    </w:p>
    <w:p w:rsidR="00BC68DD" w:rsidRDefault="00BC68DD" w:rsidP="00750995">
      <w:pPr>
        <w:pStyle w:val="ListParagraph"/>
        <w:numPr>
          <w:ilvl w:val="0"/>
          <w:numId w:val="1"/>
        </w:numPr>
        <w:spacing w:after="0" w:line="192" w:lineRule="auto"/>
        <w:jc w:val="both"/>
        <w:rPr>
          <w:rFonts w:cs="B Nazanin"/>
          <w:sz w:val="24"/>
          <w:szCs w:val="24"/>
        </w:rPr>
      </w:pPr>
      <w:r>
        <w:rPr>
          <w:rFonts w:cs="B Nazanin" w:hint="cs"/>
          <w:sz w:val="24"/>
          <w:szCs w:val="24"/>
          <w:rtl/>
        </w:rPr>
        <w:t xml:space="preserve">لطفاً هر گونه توضيح در مورد شاخص‌هاي ارزيابي را كه لازم مي‌دانيد، درج نماييد. </w:t>
      </w:r>
    </w:p>
    <w:p w:rsidR="00BC68DD" w:rsidRDefault="00BC68DD" w:rsidP="00BC68DD">
      <w:pPr>
        <w:spacing w:after="0" w:line="192" w:lineRule="auto"/>
        <w:ind w:left="360"/>
        <w:jc w:val="both"/>
        <w:rPr>
          <w:rFonts w:cs="B Nazanin"/>
          <w:sz w:val="24"/>
          <w:szCs w:val="24"/>
          <w:rtl/>
        </w:rPr>
      </w:pPr>
    </w:p>
    <w:p w:rsidR="00BC68DD" w:rsidRDefault="00BC68DD" w:rsidP="00BC68DD">
      <w:pPr>
        <w:spacing w:after="0" w:line="192" w:lineRule="auto"/>
        <w:ind w:left="360"/>
        <w:jc w:val="both"/>
        <w:rPr>
          <w:rFonts w:cs="B Nazanin"/>
          <w:sz w:val="24"/>
          <w:szCs w:val="24"/>
          <w:rtl/>
        </w:rPr>
      </w:pPr>
    </w:p>
    <w:p w:rsidR="00BC68DD" w:rsidRDefault="00BC68DD" w:rsidP="00BC68DD">
      <w:pPr>
        <w:spacing w:after="0" w:line="192" w:lineRule="auto"/>
        <w:ind w:left="360"/>
        <w:jc w:val="both"/>
        <w:rPr>
          <w:rFonts w:cs="B Nazanin"/>
          <w:sz w:val="24"/>
          <w:szCs w:val="24"/>
          <w:rtl/>
        </w:rPr>
      </w:pPr>
    </w:p>
    <w:p w:rsidR="00BC68DD" w:rsidRDefault="00BC68DD" w:rsidP="00BC68DD">
      <w:pPr>
        <w:spacing w:after="0" w:line="192" w:lineRule="auto"/>
        <w:ind w:left="360"/>
        <w:jc w:val="both"/>
        <w:rPr>
          <w:rFonts w:cs="B Nazanin"/>
          <w:sz w:val="24"/>
          <w:szCs w:val="24"/>
          <w:rtl/>
        </w:rPr>
      </w:pPr>
    </w:p>
    <w:p w:rsidR="00BC68DD" w:rsidRDefault="00BC68DD" w:rsidP="00BC68DD">
      <w:pPr>
        <w:spacing w:after="0" w:line="192" w:lineRule="auto"/>
        <w:ind w:left="360"/>
        <w:jc w:val="both"/>
        <w:rPr>
          <w:rFonts w:cs="B Nazanin"/>
          <w:sz w:val="24"/>
          <w:szCs w:val="24"/>
          <w:rtl/>
        </w:rPr>
      </w:pPr>
      <w:r>
        <w:rPr>
          <w:rFonts w:cs="B Nazanin" w:hint="cs"/>
          <w:sz w:val="24"/>
          <w:szCs w:val="24"/>
          <w:rtl/>
        </w:rPr>
        <w:t>آيا مايل به دريافت و داوري مقالات از طريق پست الكترونيكي هستيد؟</w:t>
      </w:r>
    </w:p>
    <w:p w:rsidR="00BC68DD" w:rsidRDefault="00BC68DD" w:rsidP="00BC68DD">
      <w:pPr>
        <w:spacing w:after="0" w:line="192" w:lineRule="auto"/>
        <w:ind w:left="360"/>
        <w:jc w:val="both"/>
        <w:rPr>
          <w:rFonts w:cs="B Nazanin"/>
          <w:sz w:val="24"/>
          <w:szCs w:val="24"/>
          <w:rtl/>
        </w:rPr>
      </w:pPr>
    </w:p>
    <w:p w:rsidR="00BC68DD" w:rsidRPr="00BC68DD" w:rsidRDefault="00BC68DD" w:rsidP="00BC68DD">
      <w:pPr>
        <w:spacing w:after="0" w:line="192" w:lineRule="auto"/>
        <w:ind w:left="360"/>
        <w:jc w:val="both"/>
        <w:rPr>
          <w:rFonts w:cs="B Nazanin"/>
          <w:sz w:val="24"/>
          <w:szCs w:val="24"/>
        </w:rPr>
      </w:pPr>
      <w:r>
        <w:rPr>
          <w:rFonts w:cs="B Nazanin" w:hint="cs"/>
          <w:sz w:val="24"/>
          <w:szCs w:val="24"/>
          <w:rtl/>
        </w:rPr>
        <w:t>در صورت تمايل لطفاً آدرس پست الكترونيكي و شماره تماس را مرقوم فرماييد.</w:t>
      </w:r>
    </w:p>
    <w:sectPr w:rsidR="00BC68DD" w:rsidRPr="00BC68DD" w:rsidSect="00BC68DD">
      <w:pgSz w:w="11906" w:h="16838"/>
      <w:pgMar w:top="851" w:right="1134" w:bottom="851" w:left="1134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Roy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F530795"/>
    <w:multiLevelType w:val="hybridMultilevel"/>
    <w:tmpl w:val="25AEF3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A300F3"/>
    <w:rsid w:val="000C72A1"/>
    <w:rsid w:val="000F7CA6"/>
    <w:rsid w:val="002D1A3A"/>
    <w:rsid w:val="00442F88"/>
    <w:rsid w:val="004E1355"/>
    <w:rsid w:val="005330F1"/>
    <w:rsid w:val="00750995"/>
    <w:rsid w:val="00957CFE"/>
    <w:rsid w:val="00A300F3"/>
    <w:rsid w:val="00BC68DD"/>
    <w:rsid w:val="00BE1127"/>
    <w:rsid w:val="00C55844"/>
    <w:rsid w:val="00D44AC2"/>
    <w:rsid w:val="00DE2D4A"/>
    <w:rsid w:val="00E462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620A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C72A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C68D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343</Words>
  <Characters>1958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2297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0451326784</dc:creator>
  <cp:keywords/>
  <dc:description/>
  <cp:lastModifiedBy>0451326784</cp:lastModifiedBy>
  <cp:revision>10</cp:revision>
  <cp:lastPrinted>2015-06-24T08:14:00Z</cp:lastPrinted>
  <dcterms:created xsi:type="dcterms:W3CDTF">2015-06-24T05:27:00Z</dcterms:created>
  <dcterms:modified xsi:type="dcterms:W3CDTF">2015-06-24T09:36:00Z</dcterms:modified>
</cp:coreProperties>
</file>