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2CC" w:themeColor="accent4" w:themeTint="33">
    <v:background id="_x0000_s1025" o:bwmode="white" fillcolor="#fff2cc [663]">
      <v:fill r:id="rId4" o:title="5%" type="pattern"/>
    </v:background>
  </w:background>
  <w:body>
    <w:p w:rsidR="00555C1B" w:rsidRDefault="002F7877" w:rsidP="00E90A2F">
      <w:pPr>
        <w:pStyle w:val="Heading1"/>
        <w:jc w:val="center"/>
        <w:rPr>
          <w:rFonts w:ascii="Calibri" w:eastAsia="Times New Roman" w:hAnsi="Calibri" w:cs="IranNastaliq2"/>
          <w:bCs/>
          <w:color w:val="984806"/>
          <w:rtl/>
        </w:rPr>
      </w:pPr>
      <w:bookmarkStart w:id="0" w:name="_Toc469298518"/>
      <w:r w:rsidRPr="002F7877">
        <w:rPr>
          <w:rFonts w:ascii="Calibri" w:eastAsia="Times New Roman" w:hAnsi="Calibri" w:cs="IranNastaliq2"/>
          <w:bCs/>
          <w:noProof/>
          <w:color w:val="984806"/>
          <w:rtl/>
          <w:lang w:bidi="ar-SA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-495935</wp:posOffset>
            </wp:positionH>
            <wp:positionV relativeFrom="margin">
              <wp:posOffset>-1181100</wp:posOffset>
            </wp:positionV>
            <wp:extent cx="7850505" cy="11637645"/>
            <wp:effectExtent l="0" t="0" r="0" b="1905"/>
            <wp:wrapSquare wrapText="bothSides"/>
            <wp:docPr id="4" name="Picture 4" descr="C:\Users\mm_hamidi\Desktop\طرح نامه امر آموزش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m_hamidi\Desktop\طرح نامه امر آموزش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0505" cy="1163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433D5" w:rsidRPr="00D35F33" w:rsidRDefault="00C433D5" w:rsidP="00D35F33">
      <w:pPr>
        <w:pStyle w:val="Heading1"/>
        <w:spacing w:line="240" w:lineRule="auto"/>
        <w:jc w:val="center"/>
        <w:rPr>
          <w:rFonts w:ascii="Calibri" w:eastAsia="Times New Roman" w:hAnsi="Calibri" w:cs="IranNastaliq2"/>
          <w:b w:val="0"/>
          <w:color w:val="984806"/>
          <w:sz w:val="36"/>
          <w:szCs w:val="36"/>
          <w:rtl/>
        </w:rPr>
      </w:pPr>
      <w:r w:rsidRPr="00D35F33">
        <w:rPr>
          <w:rFonts w:ascii="Calibri" w:eastAsia="Times New Roman" w:hAnsi="Calibri" w:cs="IranNastaliq2" w:hint="cs"/>
          <w:b w:val="0"/>
          <w:color w:val="984806"/>
          <w:sz w:val="36"/>
          <w:szCs w:val="36"/>
          <w:rtl/>
        </w:rPr>
        <w:lastRenderedPageBreak/>
        <w:t>بسم الله الرحمن الرحیم</w:t>
      </w:r>
    </w:p>
    <w:p w:rsidR="00C433D5" w:rsidRPr="00D35F33" w:rsidRDefault="00C433D5" w:rsidP="00D35F33">
      <w:pPr>
        <w:pStyle w:val="Heading1"/>
        <w:spacing w:line="240" w:lineRule="auto"/>
        <w:jc w:val="center"/>
        <w:rPr>
          <w:rFonts w:ascii="Calibri" w:eastAsia="Times New Roman" w:hAnsi="Calibri" w:cs="IranNastaliq2"/>
          <w:b w:val="0"/>
          <w:color w:val="984806"/>
          <w:sz w:val="36"/>
          <w:szCs w:val="36"/>
        </w:rPr>
      </w:pPr>
      <w:r w:rsidRPr="00D35F33">
        <w:rPr>
          <w:rFonts w:ascii="Calibri" w:eastAsia="Times New Roman" w:hAnsi="Calibri" w:cs="IranNastaliq2" w:hint="cs"/>
          <w:b w:val="0"/>
          <w:color w:val="984806"/>
          <w:sz w:val="36"/>
          <w:szCs w:val="36"/>
          <w:rtl/>
        </w:rPr>
        <w:t>سند آموزش تبلیغ جامعه المصطفی</w:t>
      </w:r>
      <w:r w:rsidR="00EE27C7" w:rsidRPr="00D35F33">
        <w:rPr>
          <w:rFonts w:ascii="Calibri" w:eastAsia="Times New Roman" w:hAnsi="Calibri" w:cs="IranNastaliq2" w:hint="cs"/>
          <w:b w:val="0"/>
          <w:color w:val="984806"/>
          <w:sz w:val="36"/>
          <w:szCs w:val="36"/>
          <w:rtl/>
        </w:rPr>
        <w:t xml:space="preserve"> </w:t>
      </w:r>
      <w:r w:rsidR="008E7129" w:rsidRPr="008E7129">
        <w:rPr>
          <w:rFonts w:ascii="Calibri" w:eastAsia="Times New Roman" w:hAnsi="Calibri" w:cs="IranNastaliq2" w:hint="cs"/>
          <w:b w:val="0"/>
          <w:color w:val="984806"/>
          <w:sz w:val="36"/>
          <w:szCs w:val="36"/>
          <w:vertAlign w:val="superscript"/>
          <w:rtl/>
        </w:rPr>
        <w:t>(ص)</w:t>
      </w:r>
      <w:r w:rsidR="00EE27C7" w:rsidRPr="00D35F33">
        <w:rPr>
          <w:rFonts w:ascii="Calibri" w:eastAsia="Times New Roman" w:hAnsi="Calibri" w:cs="IranNastaliq2" w:hint="cs"/>
          <w:b w:val="0"/>
          <w:color w:val="984806"/>
          <w:sz w:val="36"/>
          <w:szCs w:val="36"/>
          <w:rtl/>
        </w:rPr>
        <w:t>العالمیه</w:t>
      </w: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مقدمه:</w:t>
      </w:r>
    </w:p>
    <w:p w:rsidR="00D35F33" w:rsidRPr="008A386C" w:rsidRDefault="00D35F33" w:rsidP="008A386C">
      <w:pPr>
        <w:bidi/>
        <w:jc w:val="mediumKashida"/>
        <w:rPr>
          <w:rFonts w:cs="B Lotus"/>
          <w:sz w:val="26"/>
          <w:szCs w:val="26"/>
          <w:rtl/>
        </w:rPr>
      </w:pPr>
      <w:r w:rsidRPr="008A386C">
        <w:rPr>
          <w:rFonts w:cs="B Lotus" w:hint="cs"/>
          <w:sz w:val="26"/>
          <w:szCs w:val="26"/>
          <w:rtl/>
        </w:rPr>
        <w:t xml:space="preserve">بعد از پیروزی شکوهمند انقلاب اسلامی و با توجه به ماهیت دینی فرهنگی انقلاب و </w:t>
      </w:r>
      <w:r w:rsidRPr="008A386C">
        <w:rPr>
          <w:rFonts w:cs="B Lotus"/>
          <w:sz w:val="26"/>
          <w:szCs w:val="26"/>
          <w:rtl/>
        </w:rPr>
        <w:t>برخوردار</w:t>
      </w:r>
      <w:r w:rsidRPr="008A386C">
        <w:rPr>
          <w:rFonts w:cs="B Lotus" w:hint="cs"/>
          <w:sz w:val="26"/>
          <w:szCs w:val="26"/>
          <w:rtl/>
        </w:rPr>
        <w:t>ی آن</w:t>
      </w:r>
      <w:r w:rsidRPr="008A386C">
        <w:rPr>
          <w:rFonts w:cs="B Lotus"/>
          <w:sz w:val="26"/>
          <w:szCs w:val="26"/>
          <w:rtl/>
        </w:rPr>
        <w:t xml:space="preserve"> از تصو</w:t>
      </w:r>
      <w:r w:rsidRPr="008A386C">
        <w:rPr>
          <w:rFonts w:cs="B Lotus" w:hint="cs"/>
          <w:sz w:val="26"/>
          <w:szCs w:val="26"/>
          <w:rtl/>
        </w:rPr>
        <w:t>ی</w:t>
      </w:r>
      <w:r w:rsidRPr="008A386C">
        <w:rPr>
          <w:rFonts w:cs="B Lotus" w:hint="eastAsia"/>
          <w:sz w:val="26"/>
          <w:szCs w:val="26"/>
          <w:rtl/>
        </w:rPr>
        <w:t>ر</w:t>
      </w:r>
      <w:r w:rsidRPr="008A386C">
        <w:rPr>
          <w:rFonts w:cs="B Lotus" w:hint="cs"/>
          <w:sz w:val="26"/>
          <w:szCs w:val="26"/>
          <w:rtl/>
        </w:rPr>
        <w:t>ی</w:t>
      </w:r>
      <w:r w:rsidRPr="008A386C">
        <w:rPr>
          <w:rFonts w:cs="B Lotus"/>
          <w:sz w:val="26"/>
          <w:szCs w:val="26"/>
          <w:rtl/>
        </w:rPr>
        <w:t xml:space="preserve"> الهام‌بخش همراه با اقتدار فرهنگ</w:t>
      </w:r>
      <w:r w:rsidR="00A53F59" w:rsidRPr="008A386C">
        <w:rPr>
          <w:rFonts w:cs="B Lotus" w:hint="cs"/>
          <w:sz w:val="26"/>
          <w:szCs w:val="26"/>
          <w:rtl/>
        </w:rPr>
        <w:t>ی</w:t>
      </w:r>
      <w:r w:rsidR="008A386C" w:rsidRPr="008A386C">
        <w:rPr>
          <w:rFonts w:cs="B Lotus" w:hint="cs"/>
          <w:sz w:val="26"/>
          <w:szCs w:val="26"/>
          <w:rtl/>
        </w:rPr>
        <w:t>؛</w:t>
      </w:r>
      <w:r w:rsidRPr="008A386C">
        <w:rPr>
          <w:rFonts w:cs="B Lotus" w:hint="cs"/>
          <w:sz w:val="26"/>
          <w:szCs w:val="26"/>
          <w:rtl/>
        </w:rPr>
        <w:t xml:space="preserve"> آموزش، تربیت و آماده سازی مبلّغین در عرصه بین الملل در دستور کار نظام مقدس جمهوری اسلامی ایران قرار گرفت.</w:t>
      </w:r>
    </w:p>
    <w:p w:rsidR="00D35F33" w:rsidRPr="00D35F33" w:rsidRDefault="00A53F59" w:rsidP="00D35F33">
      <w:pPr>
        <w:bidi/>
        <w:jc w:val="mediumKashida"/>
        <w:rPr>
          <w:rFonts w:cs="B Lotus"/>
          <w:sz w:val="26"/>
          <w:szCs w:val="26"/>
          <w:rtl/>
        </w:rPr>
      </w:pPr>
      <w:r>
        <w:rPr>
          <w:rFonts w:cs="B Lotus" w:hint="cs"/>
          <w:sz w:val="26"/>
          <w:szCs w:val="26"/>
          <w:rtl/>
        </w:rPr>
        <w:t>اهمیت این موضوع زمانی روشن می‌</w:t>
      </w:r>
      <w:r w:rsidR="00D35F33" w:rsidRPr="00D35F33">
        <w:rPr>
          <w:rFonts w:cs="B Lotus" w:hint="cs"/>
          <w:sz w:val="26"/>
          <w:szCs w:val="26"/>
          <w:rtl/>
        </w:rPr>
        <w:t xml:space="preserve">شود که بدانیم؛ </w:t>
      </w:r>
      <w:r w:rsidR="00D35F33" w:rsidRPr="00D35F33">
        <w:rPr>
          <w:rFonts w:cs="B Lotus" w:hint="eastAsia"/>
          <w:sz w:val="26"/>
          <w:szCs w:val="26"/>
          <w:rtl/>
        </w:rPr>
        <w:t>شکل‌گ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ر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/>
          <w:sz w:val="26"/>
          <w:szCs w:val="26"/>
          <w:rtl/>
        </w:rPr>
        <w:t xml:space="preserve"> تصو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ر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/>
          <w:sz w:val="26"/>
          <w:szCs w:val="26"/>
          <w:rtl/>
        </w:rPr>
        <w:t xml:space="preserve"> روشن از اسلام ناب و گسترش همگرا</w:t>
      </w:r>
      <w:r w:rsidR="00D35F33" w:rsidRPr="00D35F33">
        <w:rPr>
          <w:rFonts w:cs="B Lotus" w:hint="cs"/>
          <w:sz w:val="26"/>
          <w:szCs w:val="26"/>
          <w:rtl/>
        </w:rPr>
        <w:t>یی</w:t>
      </w:r>
      <w:r w:rsidR="00D35F33" w:rsidRPr="00D35F33">
        <w:rPr>
          <w:rFonts w:cs="B Lotus"/>
          <w:sz w:val="26"/>
          <w:szCs w:val="26"/>
          <w:rtl/>
        </w:rPr>
        <w:t xml:space="preserve"> با آن</w:t>
      </w:r>
      <w:r w:rsidR="00D35F33" w:rsidRPr="00D35F33">
        <w:rPr>
          <w:rFonts w:cs="B Lotus" w:hint="cs"/>
          <w:sz w:val="26"/>
          <w:szCs w:val="26"/>
          <w:rtl/>
        </w:rPr>
        <w:t xml:space="preserve">، </w:t>
      </w:r>
      <w:r w:rsidR="00D35F33" w:rsidRPr="00D35F33">
        <w:rPr>
          <w:rFonts w:cs="B Lotus" w:hint="eastAsia"/>
          <w:sz w:val="26"/>
          <w:szCs w:val="26"/>
          <w:rtl/>
        </w:rPr>
        <w:t>تحقق</w:t>
      </w:r>
      <w:r w:rsidR="00D35F33" w:rsidRPr="00D35F33">
        <w:rPr>
          <w:rFonts w:cs="B Lotus"/>
          <w:sz w:val="26"/>
          <w:szCs w:val="26"/>
          <w:rtl/>
        </w:rPr>
        <w:t xml:space="preserve"> وحدت، استقلال و اقتدار امت اسلام و فراهم شدن زم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24185E">
        <w:rPr>
          <w:rFonts w:cs="B Lotus" w:hint="eastAsia"/>
          <w:sz w:val="26"/>
          <w:szCs w:val="26"/>
          <w:rtl/>
        </w:rPr>
        <w:t>ن</w:t>
      </w:r>
      <w:r w:rsidR="0024185E">
        <w:rPr>
          <w:rFonts w:cs="B Lotus" w:hint="cs"/>
          <w:sz w:val="26"/>
          <w:szCs w:val="26"/>
          <w:rtl/>
        </w:rPr>
        <w:t>ة</w:t>
      </w:r>
      <w:r w:rsidR="00D35F33" w:rsidRPr="00D35F33">
        <w:rPr>
          <w:rFonts w:cs="B Lotus"/>
          <w:sz w:val="26"/>
          <w:szCs w:val="26"/>
          <w:rtl/>
        </w:rPr>
        <w:t xml:space="preserve"> تمدن‌‌ساز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/>
          <w:sz w:val="26"/>
          <w:szCs w:val="26"/>
          <w:rtl/>
        </w:rPr>
        <w:t xml:space="preserve"> اسلام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/>
          <w:sz w:val="26"/>
          <w:szCs w:val="26"/>
        </w:rPr>
        <w:t xml:space="preserve"> </w:t>
      </w:r>
      <w:r w:rsidR="00D35F33" w:rsidRPr="00D35F33">
        <w:rPr>
          <w:rFonts w:cs="B Lotus" w:hint="cs"/>
          <w:sz w:val="26"/>
          <w:szCs w:val="26"/>
          <w:rtl/>
        </w:rPr>
        <w:t xml:space="preserve">و </w:t>
      </w:r>
      <w:r w:rsidR="00D35F33" w:rsidRPr="00D35F33">
        <w:rPr>
          <w:rFonts w:cs="B Lotus" w:hint="eastAsia"/>
          <w:sz w:val="26"/>
          <w:szCs w:val="26"/>
          <w:rtl/>
        </w:rPr>
        <w:t>رواج</w:t>
      </w:r>
      <w:r w:rsidR="00D35F33" w:rsidRPr="00D35F33">
        <w:rPr>
          <w:rFonts w:cs="B Lotus"/>
          <w:sz w:val="26"/>
          <w:szCs w:val="26"/>
          <w:rtl/>
        </w:rPr>
        <w:t xml:space="preserve"> گفتمان اص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ل</w:t>
      </w:r>
      <w:r w:rsidR="00D35F33" w:rsidRPr="00D35F33">
        <w:rPr>
          <w:rFonts w:cs="B Lotus"/>
          <w:sz w:val="26"/>
          <w:szCs w:val="26"/>
          <w:rtl/>
        </w:rPr>
        <w:t xml:space="preserve"> د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ن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،</w:t>
      </w:r>
      <w:r w:rsidR="00D35F33" w:rsidRPr="00D35F33">
        <w:rPr>
          <w:rFonts w:cs="B Lotus"/>
          <w:sz w:val="26"/>
          <w:szCs w:val="26"/>
          <w:rtl/>
        </w:rPr>
        <w:t xml:space="preserve"> عدالت‌خواه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/>
          <w:sz w:val="26"/>
          <w:szCs w:val="26"/>
          <w:rtl/>
        </w:rPr>
        <w:t xml:space="preserve"> و ظلم‌ست</w:t>
      </w:r>
      <w:r w:rsidR="00D35F33" w:rsidRPr="00D35F33">
        <w:rPr>
          <w:rFonts w:cs="B Lotus" w:hint="cs"/>
          <w:sz w:val="26"/>
          <w:szCs w:val="26"/>
          <w:rtl/>
        </w:rPr>
        <w:t>ی</w:t>
      </w:r>
      <w:r w:rsidR="00D35F33" w:rsidRPr="00D35F33">
        <w:rPr>
          <w:rFonts w:cs="B Lotus" w:hint="eastAsia"/>
          <w:sz w:val="26"/>
          <w:szCs w:val="26"/>
          <w:rtl/>
        </w:rPr>
        <w:t>ز</w:t>
      </w:r>
      <w:r>
        <w:rPr>
          <w:rFonts w:cs="B Lotus" w:hint="cs"/>
          <w:sz w:val="26"/>
          <w:szCs w:val="26"/>
          <w:rtl/>
        </w:rPr>
        <w:t>ی، جز</w:t>
      </w:r>
      <w:r w:rsidR="00D35F33" w:rsidRPr="00D35F33">
        <w:rPr>
          <w:rFonts w:cs="B Lotus" w:hint="cs"/>
          <w:sz w:val="26"/>
          <w:szCs w:val="26"/>
          <w:rtl/>
        </w:rPr>
        <w:t xml:space="preserve"> با تبلیغ اصیل د</w:t>
      </w:r>
      <w:r>
        <w:rPr>
          <w:rFonts w:cs="B Lotus" w:hint="cs"/>
          <w:sz w:val="26"/>
          <w:szCs w:val="26"/>
          <w:rtl/>
        </w:rPr>
        <w:t>ینی هدفمند و تأثیرگذار محقق نمی‌</w:t>
      </w:r>
      <w:r w:rsidR="00D35F33" w:rsidRPr="00D35F33">
        <w:rPr>
          <w:rFonts w:cs="B Lotus" w:hint="cs"/>
          <w:sz w:val="26"/>
          <w:szCs w:val="26"/>
          <w:rtl/>
        </w:rPr>
        <w:t>گردد. بنابراین آموزش مبلّ</w:t>
      </w:r>
      <w:r>
        <w:rPr>
          <w:rFonts w:cs="B Lotus" w:hint="cs"/>
          <w:sz w:val="26"/>
          <w:szCs w:val="26"/>
          <w:rtl/>
        </w:rPr>
        <w:t>غین برای این مهم، یکی از بایسته‌</w:t>
      </w:r>
      <w:r w:rsidR="0024185E">
        <w:rPr>
          <w:rFonts w:cs="B Lotus" w:hint="cs"/>
          <w:sz w:val="26"/>
          <w:szCs w:val="26"/>
          <w:rtl/>
        </w:rPr>
        <w:t>های حضور در عرصة</w:t>
      </w:r>
      <w:r w:rsidR="00D35F33" w:rsidRPr="00D35F33">
        <w:rPr>
          <w:rFonts w:cs="B Lotus" w:hint="cs"/>
          <w:sz w:val="26"/>
          <w:szCs w:val="26"/>
          <w:rtl/>
        </w:rPr>
        <w:t xml:space="preserve"> جهانی است.</w:t>
      </w: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بخش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اوّل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: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اهداف کلان</w:t>
      </w:r>
    </w:p>
    <w:p w:rsidR="00D35F33" w:rsidRPr="00D35F33" w:rsidRDefault="00D35F33" w:rsidP="0024185E">
      <w:pPr>
        <w:bidi/>
        <w:jc w:val="mediumKashida"/>
        <w:rPr>
          <w:rFonts w:cs="B Lotus"/>
          <w:sz w:val="26"/>
          <w:szCs w:val="26"/>
          <w:rtl/>
        </w:rPr>
      </w:pPr>
      <w:r w:rsidRPr="00D35F33">
        <w:rPr>
          <w:rFonts w:cs="B Lotus" w:hint="cs"/>
          <w:sz w:val="26"/>
          <w:szCs w:val="26"/>
          <w:rtl/>
        </w:rPr>
        <w:t xml:space="preserve">در راستای </w:t>
      </w:r>
      <w:r w:rsidRPr="00D35F33">
        <w:rPr>
          <w:rFonts w:cs="B Lotus"/>
          <w:sz w:val="26"/>
          <w:szCs w:val="26"/>
          <w:rtl/>
        </w:rPr>
        <w:t>آموزش، ترو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ج</w:t>
      </w:r>
      <w:r w:rsidRPr="00D35F33">
        <w:rPr>
          <w:rFonts w:cs="B Lotus"/>
          <w:sz w:val="26"/>
          <w:szCs w:val="26"/>
          <w:rtl/>
        </w:rPr>
        <w:t xml:space="preserve"> و نشر معارف اسلام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و دست آوردها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حوزو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،</w:t>
      </w:r>
      <w:r w:rsidRPr="00D35F33">
        <w:rPr>
          <w:rFonts w:cs="B Lotus"/>
          <w:sz w:val="26"/>
          <w:szCs w:val="26"/>
          <w:rtl/>
        </w:rPr>
        <w:t xml:space="preserve"> علم</w:t>
      </w:r>
      <w:r w:rsidRPr="00D35F33">
        <w:rPr>
          <w:rFonts w:cs="B Lotus" w:hint="cs"/>
          <w:sz w:val="26"/>
          <w:szCs w:val="26"/>
          <w:rtl/>
        </w:rPr>
        <w:t>ی،</w:t>
      </w:r>
      <w:r w:rsidRPr="00D35F33">
        <w:rPr>
          <w:rFonts w:cs="B Lotus"/>
          <w:sz w:val="26"/>
          <w:szCs w:val="26"/>
          <w:rtl/>
        </w:rPr>
        <w:t xml:space="preserve"> فرهنگ</w:t>
      </w:r>
      <w:r w:rsidRPr="00D35F33">
        <w:rPr>
          <w:rFonts w:cs="B Lotus" w:hint="cs"/>
          <w:sz w:val="26"/>
          <w:szCs w:val="26"/>
          <w:rtl/>
        </w:rPr>
        <w:t>ی و تمدنی اسلام</w:t>
      </w:r>
      <w:r w:rsidRPr="00D35F33">
        <w:rPr>
          <w:rFonts w:cs="B Lotus"/>
          <w:sz w:val="26"/>
          <w:szCs w:val="26"/>
          <w:rtl/>
        </w:rPr>
        <w:t xml:space="preserve"> متناسب با ن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از</w:t>
      </w:r>
      <w:r w:rsidRPr="00D35F33">
        <w:rPr>
          <w:rFonts w:cs="B Lotus"/>
          <w:sz w:val="26"/>
          <w:szCs w:val="26"/>
          <w:rtl/>
        </w:rPr>
        <w:t xml:space="preserve"> جوامع (اسلام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و غ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ر</w:t>
      </w:r>
      <w:r w:rsidRPr="00D35F33">
        <w:rPr>
          <w:rFonts w:cs="B Lotus"/>
          <w:sz w:val="26"/>
          <w:szCs w:val="26"/>
          <w:rtl/>
        </w:rPr>
        <w:t xml:space="preserve"> اسلام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>)</w:t>
      </w:r>
      <w:r w:rsidR="009F5369">
        <w:rPr>
          <w:rFonts w:cs="B Lotus" w:hint="cs"/>
          <w:sz w:val="26"/>
          <w:szCs w:val="26"/>
          <w:rtl/>
        </w:rPr>
        <w:t xml:space="preserve"> </w:t>
      </w:r>
      <w:r w:rsidRPr="00D35F33">
        <w:rPr>
          <w:rFonts w:cs="B Lotus"/>
          <w:sz w:val="26"/>
          <w:szCs w:val="26"/>
          <w:rtl/>
        </w:rPr>
        <w:t>در طراز جهان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cs"/>
          <w:sz w:val="26"/>
          <w:szCs w:val="26"/>
          <w:vertAlign w:val="superscript"/>
          <w:rtl/>
        </w:rPr>
        <w:t>(1)</w:t>
      </w:r>
      <w:r w:rsidR="0024185E">
        <w:rPr>
          <w:rFonts w:cs="B Lotus" w:hint="cs"/>
          <w:sz w:val="26"/>
          <w:szCs w:val="26"/>
          <w:rtl/>
        </w:rPr>
        <w:t xml:space="preserve"> </w:t>
      </w:r>
      <w:r w:rsidRPr="00D35F33">
        <w:rPr>
          <w:rFonts w:cs="B Lotus" w:hint="cs"/>
          <w:sz w:val="26"/>
          <w:szCs w:val="26"/>
          <w:rtl/>
        </w:rPr>
        <w:t>اهداف</w:t>
      </w:r>
      <w:r w:rsidR="0024185E">
        <w:rPr>
          <w:rFonts w:cs="B Lotus" w:hint="cs"/>
          <w:sz w:val="26"/>
          <w:szCs w:val="26"/>
          <w:rtl/>
        </w:rPr>
        <w:t xml:space="preserve"> ذیل</w:t>
      </w:r>
      <w:r w:rsidRPr="00D35F33">
        <w:rPr>
          <w:rFonts w:cs="B Lotus" w:hint="cs"/>
          <w:sz w:val="26"/>
          <w:szCs w:val="26"/>
          <w:rtl/>
        </w:rPr>
        <w:t xml:space="preserve"> برای سند آموزشی تبلیغ ترسیم شده است.</w:t>
      </w:r>
    </w:p>
    <w:p w:rsidR="00D35F33" w:rsidRPr="00D35F33" w:rsidRDefault="00D35F33" w:rsidP="00D77BB9">
      <w:pPr>
        <w:numPr>
          <w:ilvl w:val="0"/>
          <w:numId w:val="3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افزا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ش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توانمندی،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بهره‌ور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کارآمد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سرما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ه‌ها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="0024185E">
        <w:rPr>
          <w:rFonts w:ascii="Calibri" w:eastAsia="Calibri" w:hAnsi="Calibri" w:cs="B Lotus" w:hint="cs"/>
          <w:sz w:val="26"/>
          <w:szCs w:val="26"/>
          <w:rtl/>
          <w:lang w:bidi="fa-IR"/>
        </w:rPr>
        <w:t>تبلیغی حوزوی در عرصة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بین الملل؛</w:t>
      </w:r>
    </w:p>
    <w:p w:rsidR="00D35F33" w:rsidRPr="00D35F33" w:rsidRDefault="00D35F33" w:rsidP="009F5369">
      <w:pPr>
        <w:numPr>
          <w:ilvl w:val="0"/>
          <w:numId w:val="3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سامانده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9F5369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هم‌افزا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یی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فعال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ت‌ها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فرا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ندها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آموزشی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نهادهای</w:t>
      </w:r>
      <w:r w:rsidR="009F5369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مختلف در حو</w:t>
      </w:r>
      <w:r w:rsidR="009F5369">
        <w:rPr>
          <w:rFonts w:ascii="Calibri" w:eastAsia="Calibri" w:hAnsi="Calibri" w:cs="B Lotus" w:hint="cs"/>
          <w:sz w:val="26"/>
          <w:szCs w:val="26"/>
          <w:rtl/>
          <w:lang w:bidi="fa-IR"/>
        </w:rPr>
        <w:t>زة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دینی؛</w:t>
      </w:r>
    </w:p>
    <w:p w:rsidR="00D35F33" w:rsidRPr="00D35F33" w:rsidRDefault="00D35F33" w:rsidP="00D77BB9">
      <w:pPr>
        <w:numPr>
          <w:ilvl w:val="0"/>
          <w:numId w:val="3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بازخوانی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تجربه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علمی</w:t>
      </w:r>
      <w:r w:rsidRPr="00D35F33">
        <w:rPr>
          <w:rFonts w:ascii="Times New Roman" w:eastAsia="Calibri" w:hAnsi="Times New Roman" w:cs="Times New Roman" w:hint="cs"/>
          <w:sz w:val="26"/>
          <w:szCs w:val="26"/>
          <w:rtl/>
          <w:lang w:bidi="fa-IR"/>
        </w:rPr>
        <w:t>–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آموزشی چند ده ساله نهادهای علمی </w:t>
      </w:r>
      <w:r w:rsidRPr="00D35F33">
        <w:rPr>
          <w:rFonts w:ascii="Times New Roman" w:eastAsia="Calibri" w:hAnsi="Times New Roman" w:cs="Times New Roman" w:hint="cs"/>
          <w:sz w:val="26"/>
          <w:szCs w:val="26"/>
          <w:rtl/>
          <w:lang w:bidi="fa-IR"/>
        </w:rPr>
        <w:t>–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فرهنگی بین المللی؛</w:t>
      </w:r>
    </w:p>
    <w:p w:rsidR="00D35F33" w:rsidRPr="00D35F33" w:rsidRDefault="009F5369" w:rsidP="00D77BB9">
      <w:pPr>
        <w:numPr>
          <w:ilvl w:val="0"/>
          <w:numId w:val="3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طراحی و </w:t>
      </w:r>
      <w:r w:rsidR="002A5F35">
        <w:rPr>
          <w:rFonts w:ascii="Calibri" w:eastAsia="Calibri" w:hAnsi="Calibri" w:cs="B Lotus" w:hint="cs"/>
          <w:sz w:val="26"/>
          <w:szCs w:val="26"/>
          <w:rtl/>
          <w:lang w:bidi="fa-IR"/>
        </w:rPr>
        <w:t>بهره‌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گیری از روش‌</w:t>
      </w:r>
      <w:r w:rsidR="002A5F35">
        <w:rPr>
          <w:rFonts w:ascii="Calibri" w:eastAsia="Calibri" w:hAnsi="Calibri" w:cs="B Lotus" w:hint="cs"/>
          <w:sz w:val="26"/>
          <w:szCs w:val="26"/>
          <w:rtl/>
          <w:lang w:bidi="fa-IR"/>
        </w:rPr>
        <w:t>های مؤثر و استفاده از فناوری‌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نوین آموزشی در امر آموزش تبلیغ.</w:t>
      </w: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24"/>
          <w:szCs w:val="2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24"/>
          <w:szCs w:val="2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24"/>
          <w:szCs w:val="24"/>
          <w:rtl/>
          <w:lang w:eastAsia="zh-CN"/>
        </w:rPr>
      </w:pPr>
      <w:r w:rsidRPr="00D35F33">
        <w:rPr>
          <w:rFonts w:eastAsia="SimSun" w:cs="B Lotu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A2B2EB" wp14:editId="59B69213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4059555" cy="573206"/>
                <wp:effectExtent l="0" t="0" r="17145" b="177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555" cy="57320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A53F59" w:rsidRPr="00E039B3" w:rsidRDefault="00A53F59" w:rsidP="00D77BB9">
                            <w:pPr>
                              <w:pStyle w:val="Heading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5"/>
                              </w:tabs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mediumKashida"/>
                              <w:rPr>
                                <w:sz w:val="20"/>
                                <w:szCs w:val="20"/>
                              </w:rPr>
                            </w:pPr>
                            <w:r w:rsidRPr="00E039B3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برگرفته از </w:t>
                            </w:r>
                            <w:r w:rsidRPr="00E039B3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هدف کلان سوم سند راهبرد</w:t>
                            </w:r>
                            <w:r w:rsidRPr="00E039B3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E039B3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جامعه المصطف</w:t>
                            </w:r>
                            <w:r w:rsidRPr="00E039B3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E039B3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vertAlign w:val="superscript"/>
                                <w:rtl/>
                                <w:lang w:eastAsia="zh-CN"/>
                              </w:rPr>
                              <w:t>(ص)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2B2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8.45pt;margin-top:16.7pt;width:319.65pt;height:45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6uZVAIAANEEAAAOAAAAZHJzL2Uyb0RvYy54bWysVFtP2zAUfp+0/2D5fSQtDYyKFHWgTpMQ&#10;IMHEs+s4NJLj49luk+7X77OTctue0Prg+lx8Lt/5Ts4v+laznXK+IVPyyVHOmTKSqsY8lfznw+rL&#10;V858EKYSmowq+V55frH4/Om8s3M1pQ3pSjmGIMbPO1vyTQh2nmVeblQr/BFZZWCsybUiQHRPWeVE&#10;h+itzqZ5fpJ15CrrSCrvob0ajHyR4te1kuG2rr0KTJcctYV0unSu45ktzsX8yQm7aeRYhvhAFa1o&#10;DJI+h7oSQbCta/4K1TbSkac6HElqM6rrRqrUA7qZ5O+6ud8Iq1IvAMfbZ5j8/wsrb3Z3jjVVyaec&#10;GdFiRA+qD+wb9Wwa0emsn8Pp3sIt9FBjyge9hzI23deujf9oh8EOnPfP2MZgEspZXpwVRcGZhK04&#10;PZ7mJzFM9vLaOh++K2pZvJTcYXYJUrG79mFwPbjEZJ50U60arZOw95fasZ3AmMGOijrOtPABypKv&#10;0m/M9uaZNqwr+clxkadMb2z+IyHRjjaxIJW4NxYeMRywirfQr/sR2DVVe+DqaOClt3LVoPlrVH4n&#10;HIgIKLFc4RZHrQm10njjbEPu97/00R/8gJWzDsQuuf+1FU4BkB8GzDmbzGZxE5IwK06nENxry/q1&#10;xWzbSwKoE6yxleka/YM+aGtH7SN2cBmzwiSMRO6Sh8P1Mgzrhh2WarlMTuC+FeHa3FsZQ0fA4mgf&#10;+kfh7Dj/AObc0GEFxPwdDQbf+NLQchuobhJHIsADquBWFLA3iWXjjsfFfC0nr5cv0eIPAAAA//8D&#10;AFBLAwQUAAYACAAAACEAgOQRrdwAAAAHAQAADwAAAGRycy9kb3ducmV2LnhtbEyPQUvEMBSE74L/&#10;ITzBm5vayKq16VIEFxFc2NWDx7dNTIvNS0ne7tZ/bzzpcZhh5pt6NftRHG1MQyAN14sChKUumIGc&#10;hve3p6s7EImRDI6BrIZvm2DVnJ/VWJlwoq097tiJXEKpQg0981RJmbreekyLMFnK3meIHjnL6KSJ&#10;eMrlfpRlUSylx4HyQo+Tfext97U7eA0v2zWWbv1cvKoPbjeOuzbFTuvLi7l9AMF25r8w/OJndGgy&#10;0z4cyCQxashHWINSNyCyu1T3CsQ+x0p1C7Kp5X/+5gcAAP//AwBQSwECLQAUAAYACAAAACEAtoM4&#10;kv4AAADhAQAAEwAAAAAAAAAAAAAAAAAAAAAAW0NvbnRlbnRfVHlwZXNdLnhtbFBLAQItABQABgAI&#10;AAAAIQA4/SH/1gAAAJQBAAALAAAAAAAAAAAAAAAAAC8BAABfcmVscy8ucmVsc1BLAQItABQABgAI&#10;AAAAIQALP6uZVAIAANEEAAAOAAAAAAAAAAAAAAAAAC4CAABkcnMvZTJvRG9jLnhtbFBLAQItABQA&#10;BgAIAAAAIQCA5BGt3AAAAAcBAAAPAAAAAAAAAAAAAAAAAK4EAABkcnMvZG93bnJldi54bWxQSwUG&#10;AAAAAAQABADzAAAAtwUAAAAA&#10;" fillcolor="window" strokecolor="window" strokeweight=".5pt">
                <v:textbox>
                  <w:txbxContent>
                    <w:p w:rsidR="00A53F59" w:rsidRPr="00E039B3" w:rsidRDefault="00A53F59" w:rsidP="00D77BB9">
                      <w:pPr>
                        <w:pStyle w:val="Heading1"/>
                        <w:numPr>
                          <w:ilvl w:val="0"/>
                          <w:numId w:val="1"/>
                        </w:numPr>
                        <w:tabs>
                          <w:tab w:val="left" w:pos="425"/>
                        </w:tabs>
                        <w:autoSpaceDE w:val="0"/>
                        <w:autoSpaceDN w:val="0"/>
                        <w:adjustRightInd w:val="0"/>
                        <w:spacing w:line="276" w:lineRule="auto"/>
                        <w:jc w:val="mediumKashida"/>
                        <w:rPr>
                          <w:sz w:val="20"/>
                          <w:szCs w:val="20"/>
                        </w:rPr>
                      </w:pPr>
                      <w:r w:rsidRPr="00E039B3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برگرفته از </w:t>
                      </w:r>
                      <w:r w:rsidRPr="00E039B3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هدف کلان سوم سند راهبرد</w:t>
                      </w:r>
                      <w:r w:rsidRPr="00E039B3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E039B3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جامعه المصطف</w:t>
                      </w:r>
                      <w:r w:rsidRPr="00E039B3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E039B3">
                        <w:rPr>
                          <w:rFonts w:eastAsia="SimSun" w:cs="B Lotus" w:hint="cs"/>
                          <w:bCs/>
                          <w:sz w:val="20"/>
                          <w:szCs w:val="20"/>
                          <w:vertAlign w:val="superscript"/>
                          <w:rtl/>
                          <w:lang w:eastAsia="zh-CN"/>
                        </w:rPr>
                        <w:t>(ص)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14"/>
          <w:szCs w:val="1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14"/>
          <w:szCs w:val="1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14"/>
          <w:szCs w:val="1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14"/>
          <w:szCs w:val="14"/>
          <w:rtl/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b/>
          <w:bCs/>
          <w:sz w:val="14"/>
          <w:szCs w:val="14"/>
          <w:rtl/>
          <w:lang w:eastAsia="zh-CN"/>
        </w:rPr>
      </w:pPr>
    </w:p>
    <w:p w:rsidR="008E7129" w:rsidRPr="008E7129" w:rsidRDefault="008E7129" w:rsidP="00D35F33">
      <w:pPr>
        <w:bidi/>
        <w:rPr>
          <w:rFonts w:ascii="IranNastaliq2" w:hAnsi="IranNastaliq2" w:cs="IranNastaliq2"/>
          <w:color w:val="C00000"/>
          <w:rtl/>
        </w:rPr>
      </w:pPr>
    </w:p>
    <w:p w:rsidR="00D35F33" w:rsidRPr="00D35F33" w:rsidRDefault="00D35F33" w:rsidP="008E7129">
      <w:pPr>
        <w:bidi/>
        <w:rPr>
          <w:rFonts w:ascii="IranNastaliq2" w:hAnsi="IranNastaliq2" w:cs="IranNastaliq2"/>
          <w:color w:val="C00000"/>
          <w:sz w:val="32"/>
          <w:szCs w:val="32"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بخش دوّم:سیاست ها</w:t>
      </w:r>
    </w:p>
    <w:p w:rsidR="00D35F33" w:rsidRPr="00D35F33" w:rsidRDefault="00D35F33" w:rsidP="00D35F33">
      <w:pPr>
        <w:bidi/>
        <w:jc w:val="mediumKashida"/>
        <w:rPr>
          <w:rFonts w:cs="B Lotus"/>
          <w:sz w:val="26"/>
          <w:szCs w:val="26"/>
          <w:rtl/>
        </w:rPr>
      </w:pPr>
      <w:r w:rsidRPr="00D35F33">
        <w:rPr>
          <w:rFonts w:cs="B Lotus" w:hint="cs"/>
          <w:sz w:val="26"/>
          <w:szCs w:val="26"/>
          <w:rtl/>
        </w:rPr>
        <w:t>سیاست</w:t>
      </w:r>
      <w:r w:rsidRPr="00D35F33">
        <w:rPr>
          <w:rFonts w:cs="B Lotus"/>
          <w:sz w:val="26"/>
          <w:szCs w:val="26"/>
          <w:rtl/>
        </w:rPr>
        <w:softHyphen/>
      </w:r>
      <w:r w:rsidRPr="00D35F33">
        <w:rPr>
          <w:rFonts w:cs="B Lotus" w:hint="cs"/>
          <w:sz w:val="26"/>
          <w:szCs w:val="26"/>
          <w:rtl/>
        </w:rPr>
        <w:t>های زیر بایسته</w:t>
      </w:r>
      <w:r w:rsidRPr="00D35F33">
        <w:rPr>
          <w:rFonts w:cs="B Lotus"/>
          <w:sz w:val="26"/>
          <w:szCs w:val="26"/>
          <w:rtl/>
        </w:rPr>
        <w:softHyphen/>
      </w:r>
      <w:r w:rsidRPr="00D35F33">
        <w:rPr>
          <w:rFonts w:cs="B Lotus" w:hint="cs"/>
          <w:sz w:val="26"/>
          <w:szCs w:val="26"/>
          <w:rtl/>
        </w:rPr>
        <w:t>های امر</w:t>
      </w:r>
      <w:r w:rsidRPr="00D35F33">
        <w:rPr>
          <w:rFonts w:cs="B Lotus" w:hint="cs"/>
          <w:b/>
          <w:bCs/>
          <w:sz w:val="24"/>
          <w:szCs w:val="24"/>
          <w:rtl/>
        </w:rPr>
        <w:t>"آموزش نظام تبلیغ بین الملل جمهوری اسلامی ایران"</w:t>
      </w:r>
      <w:r w:rsidRPr="00D35F33">
        <w:rPr>
          <w:rFonts w:cs="B Lotus" w:hint="cs"/>
          <w:sz w:val="24"/>
          <w:szCs w:val="24"/>
          <w:rtl/>
        </w:rPr>
        <w:t xml:space="preserve"> </w:t>
      </w:r>
      <w:r w:rsidRPr="00D35F33">
        <w:rPr>
          <w:rFonts w:cs="B Lotus" w:hint="cs"/>
          <w:sz w:val="26"/>
          <w:szCs w:val="26"/>
          <w:rtl/>
        </w:rPr>
        <w:t>می</w:t>
      </w:r>
      <w:r w:rsidRPr="00D35F33">
        <w:rPr>
          <w:rFonts w:cs="B Lotus"/>
          <w:sz w:val="26"/>
          <w:szCs w:val="26"/>
          <w:rtl/>
        </w:rPr>
        <w:softHyphen/>
      </w:r>
      <w:r w:rsidRPr="00D35F33">
        <w:rPr>
          <w:rFonts w:cs="B Lotus" w:hint="cs"/>
          <w:sz w:val="26"/>
          <w:szCs w:val="26"/>
          <w:rtl/>
        </w:rPr>
        <w:t>باشد:</w:t>
      </w:r>
    </w:p>
    <w:p w:rsidR="00D35F33" w:rsidRPr="00D35F33" w:rsidRDefault="00D35F33" w:rsidP="00D77BB9">
      <w:pPr>
        <w:numPr>
          <w:ilvl w:val="0"/>
          <w:numId w:val="4"/>
        </w:numPr>
        <w:bidi/>
        <w:spacing w:after="0" w:line="240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ارائه آموزش به مبلّغان، متناسب با گوناگونی مخاطبان و نیازهای آنان.</w:t>
      </w:r>
    </w:p>
    <w:p w:rsidR="00D35F33" w:rsidRPr="00D35F33" w:rsidRDefault="00D35F33" w:rsidP="00D77BB9">
      <w:pPr>
        <w:numPr>
          <w:ilvl w:val="0"/>
          <w:numId w:val="4"/>
        </w:numPr>
        <w:bidi/>
        <w:spacing w:after="0" w:line="240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رعایت اصالت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softHyphen/>
        <w:t>ها و سنت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softHyphen/>
        <w:t>های حوزوی در آموزش؛</w:t>
      </w:r>
    </w:p>
    <w:p w:rsidR="00D35F33" w:rsidRPr="00D35F33" w:rsidRDefault="00D35F33" w:rsidP="00D77BB9">
      <w:pPr>
        <w:numPr>
          <w:ilvl w:val="0"/>
          <w:numId w:val="4"/>
        </w:numPr>
        <w:bidi/>
        <w:spacing w:after="0" w:line="240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جامع‌نگری در امر آموزش و توجه به مؤلفه‌های فرهنگی، اقت</w:t>
      </w:r>
      <w:r w:rsidR="002A5F35">
        <w:rPr>
          <w:rFonts w:ascii="Calibri" w:eastAsia="Calibri" w:hAnsi="Calibri" w:cs="B Lotus" w:hint="cs"/>
          <w:sz w:val="26"/>
          <w:szCs w:val="26"/>
          <w:rtl/>
          <w:lang w:bidi="fa-IR"/>
        </w:rPr>
        <w:t>صادی و سیاسی مؤثر بر حوزه منطقه‌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ای تبلیغ؛</w:t>
      </w:r>
    </w:p>
    <w:p w:rsidR="00D35F33" w:rsidRPr="00D35F33" w:rsidRDefault="00D35F33" w:rsidP="00D77BB9">
      <w:pPr>
        <w:numPr>
          <w:ilvl w:val="0"/>
          <w:numId w:val="4"/>
        </w:numPr>
        <w:bidi/>
        <w:spacing w:after="0" w:line="240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بهره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softHyphen/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گیری از روش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softHyphen/>
        <w:t>ها و ابزارهای سنتی،</w:t>
      </w:r>
      <w:r w:rsidR="002A5F35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جدید و نگاه علمی- هنری به مقولة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آموزش تبلیغ؛</w:t>
      </w:r>
    </w:p>
    <w:p w:rsidR="00D35F33" w:rsidRPr="00D35F33" w:rsidRDefault="00D35F33" w:rsidP="00D35F33">
      <w:pPr>
        <w:bidi/>
        <w:jc w:val="mediumKashida"/>
        <w:rPr>
          <w:rFonts w:cs="B Lotus"/>
          <w:sz w:val="26"/>
          <w:szCs w:val="26"/>
        </w:rPr>
      </w:pP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bookmarkStart w:id="1" w:name="_Toc469298519"/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سوّم: گستره ی 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جهان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 تبلیغ</w:t>
      </w:r>
    </w:p>
    <w:p w:rsidR="00D35F33" w:rsidRPr="00D35F33" w:rsidRDefault="00D35F33" w:rsidP="00D35F33">
      <w:pPr>
        <w:bidi/>
        <w:jc w:val="mediumKashida"/>
        <w:rPr>
          <w:rFonts w:cs="B Lotus"/>
          <w:sz w:val="26"/>
          <w:szCs w:val="26"/>
          <w:rtl/>
        </w:rPr>
      </w:pPr>
      <w:r w:rsidRPr="00D35F33">
        <w:rPr>
          <w:rFonts w:cs="B Lotus"/>
          <w:sz w:val="26"/>
          <w:szCs w:val="26"/>
          <w:rtl/>
        </w:rPr>
        <w:t>همه مردم دن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ا</w:t>
      </w:r>
      <w:r w:rsidRPr="00D35F33">
        <w:rPr>
          <w:rFonts w:cs="B Lotus"/>
          <w:sz w:val="26"/>
          <w:szCs w:val="26"/>
          <w:rtl/>
        </w:rPr>
        <w:t xml:space="preserve"> شامل همه مذاهب، اد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ان،</w:t>
      </w:r>
      <w:r w:rsidRPr="00D35F33">
        <w:rPr>
          <w:rFonts w:cs="B Lotus"/>
          <w:sz w:val="26"/>
          <w:szCs w:val="26"/>
          <w:rtl/>
        </w:rPr>
        <w:t xml:space="preserve"> زبان‌ها، مناطق، اقوام و مل</w:t>
      </w:r>
      <w:r w:rsidRPr="00D35F33">
        <w:rPr>
          <w:rFonts w:cs="B Lotus" w:hint="cs"/>
          <w:sz w:val="26"/>
          <w:szCs w:val="26"/>
          <w:rtl/>
        </w:rPr>
        <w:t>ّی</w:t>
      </w:r>
      <w:r w:rsidRPr="00D35F33">
        <w:rPr>
          <w:rFonts w:cs="B Lotus" w:hint="eastAsia"/>
          <w:sz w:val="26"/>
          <w:szCs w:val="26"/>
          <w:rtl/>
        </w:rPr>
        <w:t>ت‌ها</w:t>
      </w:r>
      <w:r w:rsidRPr="00D35F33">
        <w:rPr>
          <w:rFonts w:cs="B Lotus"/>
          <w:sz w:val="26"/>
          <w:szCs w:val="26"/>
          <w:rtl/>
        </w:rPr>
        <w:t xml:space="preserve"> با هر سن و جنس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ت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مخاطب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ن</w:t>
      </w:r>
      <w:r w:rsidRPr="00D35F33">
        <w:rPr>
          <w:rFonts w:cs="B Lotus"/>
          <w:sz w:val="26"/>
          <w:szCs w:val="26"/>
          <w:rtl/>
        </w:rPr>
        <w:t xml:space="preserve"> تبل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غ</w:t>
      </w:r>
      <w:r w:rsidRPr="00D35F33">
        <w:rPr>
          <w:rFonts w:cs="B Lotus"/>
          <w:sz w:val="26"/>
          <w:szCs w:val="26"/>
          <w:rtl/>
        </w:rPr>
        <w:t xml:space="preserve"> هستند</w:t>
      </w:r>
      <w:r w:rsidRPr="00D35F33">
        <w:rPr>
          <w:rFonts w:cs="B Lotus" w:hint="cs"/>
          <w:sz w:val="26"/>
          <w:szCs w:val="26"/>
          <w:rtl/>
        </w:rPr>
        <w:t xml:space="preserve">. </w:t>
      </w:r>
      <w:r w:rsidRPr="00D35F33">
        <w:rPr>
          <w:rFonts w:cs="B Lotus"/>
          <w:sz w:val="26"/>
          <w:szCs w:val="26"/>
          <w:rtl/>
        </w:rPr>
        <w:t>اما 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ن</w:t>
      </w:r>
      <w:r w:rsidRPr="00D35F33">
        <w:rPr>
          <w:rFonts w:cs="B Lotus"/>
          <w:sz w:val="26"/>
          <w:szCs w:val="26"/>
          <w:rtl/>
        </w:rPr>
        <w:t xml:space="preserve"> </w:t>
      </w:r>
      <w:r w:rsidR="002A5F35">
        <w:rPr>
          <w:rFonts w:cs="B Lotus" w:hint="cs"/>
          <w:sz w:val="26"/>
          <w:szCs w:val="26"/>
          <w:rtl/>
        </w:rPr>
        <w:t>گسترة</w:t>
      </w:r>
      <w:r w:rsidRPr="00D35F33">
        <w:rPr>
          <w:rFonts w:cs="B Lotus" w:hint="cs"/>
          <w:sz w:val="26"/>
          <w:szCs w:val="26"/>
          <w:rtl/>
        </w:rPr>
        <w:t xml:space="preserve"> </w:t>
      </w:r>
      <w:r w:rsidRPr="00D35F33">
        <w:rPr>
          <w:rFonts w:cs="B Lotus"/>
          <w:sz w:val="26"/>
          <w:szCs w:val="26"/>
          <w:rtl/>
        </w:rPr>
        <w:t>پهناور و کلان</w:t>
      </w:r>
      <w:r w:rsidRPr="00D35F33">
        <w:rPr>
          <w:rFonts w:cs="B Lotus" w:hint="cs"/>
          <w:sz w:val="26"/>
          <w:szCs w:val="26"/>
          <w:rtl/>
        </w:rPr>
        <w:t xml:space="preserve">، </w:t>
      </w:r>
      <w:r w:rsidRPr="00D35F33">
        <w:rPr>
          <w:rFonts w:cs="B Lotus"/>
          <w:sz w:val="26"/>
          <w:szCs w:val="26"/>
          <w:rtl/>
        </w:rPr>
        <w:t>با توجه به شاخص‌ها</w:t>
      </w:r>
      <w:r w:rsidRPr="00D35F33">
        <w:rPr>
          <w:rFonts w:cs="B Lotus" w:hint="cs"/>
          <w:sz w:val="26"/>
          <w:szCs w:val="26"/>
          <w:rtl/>
        </w:rPr>
        <w:t>ی</w:t>
      </w:r>
      <w:r w:rsidR="002A5F35">
        <w:rPr>
          <w:rFonts w:cs="B Lotus"/>
          <w:sz w:val="26"/>
          <w:szCs w:val="26"/>
          <w:rtl/>
        </w:rPr>
        <w:t xml:space="preserve"> عمد</w:t>
      </w:r>
      <w:r w:rsidR="002A5F35">
        <w:rPr>
          <w:rFonts w:cs="B Lotus" w:hint="cs"/>
          <w:sz w:val="26"/>
          <w:szCs w:val="26"/>
          <w:rtl/>
        </w:rPr>
        <w:t>ة</w:t>
      </w:r>
      <w:r w:rsidR="002A5F35">
        <w:rPr>
          <w:rFonts w:cs="B Lotus"/>
          <w:sz w:val="26"/>
          <w:szCs w:val="26"/>
          <w:rtl/>
        </w:rPr>
        <w:t xml:space="preserve"> ت</w:t>
      </w:r>
      <w:r w:rsidR="002A5F35">
        <w:rPr>
          <w:rFonts w:cs="B Lotus" w:hint="cs"/>
          <w:sz w:val="26"/>
          <w:szCs w:val="26"/>
          <w:rtl/>
        </w:rPr>
        <w:t>أ</w:t>
      </w:r>
      <w:r w:rsidRPr="00D35F33">
        <w:rPr>
          <w:rFonts w:cs="B Lotus"/>
          <w:sz w:val="26"/>
          <w:szCs w:val="26"/>
          <w:rtl/>
        </w:rPr>
        <w:t>ث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رگذار</w:t>
      </w:r>
      <w:r w:rsidRPr="00D35F33">
        <w:rPr>
          <w:rFonts w:cs="B Lotus"/>
          <w:sz w:val="26"/>
          <w:szCs w:val="26"/>
          <w:rtl/>
        </w:rPr>
        <w:t xml:space="preserve"> بر فعال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ت‌ها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فرهنگ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از قب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ل</w:t>
      </w:r>
      <w:r w:rsidRPr="00D35F33">
        <w:rPr>
          <w:rFonts w:cs="B Lotus"/>
          <w:sz w:val="26"/>
          <w:szCs w:val="26"/>
          <w:rtl/>
        </w:rPr>
        <w:t xml:space="preserve"> 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ن</w:t>
      </w:r>
      <w:r w:rsidRPr="00D35F33">
        <w:rPr>
          <w:rFonts w:cs="B Lotus"/>
          <w:sz w:val="26"/>
          <w:szCs w:val="26"/>
          <w:rtl/>
        </w:rPr>
        <w:t xml:space="preserve"> و مذهب، زبان و نژاد، اقل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م‌ها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فرهنگ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بر بستر جغراف</w:t>
      </w:r>
      <w:r w:rsidRPr="00D35F33">
        <w:rPr>
          <w:rFonts w:cs="B Lotus" w:hint="cs"/>
          <w:sz w:val="26"/>
          <w:szCs w:val="26"/>
          <w:rtl/>
        </w:rPr>
        <w:t xml:space="preserve">یا، </w:t>
      </w:r>
      <w:r w:rsidRPr="00D35F33">
        <w:rPr>
          <w:rFonts w:cs="B Lotus"/>
          <w:sz w:val="26"/>
          <w:szCs w:val="26"/>
          <w:rtl/>
        </w:rPr>
        <w:t>در قالب اقل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م‌ها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فرهنگ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متعدد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منطقه‌بند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</w:t>
      </w:r>
      <w:r w:rsidRPr="00D35F33">
        <w:rPr>
          <w:rFonts w:cs="B Lotus" w:hint="cs"/>
          <w:sz w:val="26"/>
          <w:szCs w:val="26"/>
          <w:rtl/>
        </w:rPr>
        <w:t>می شوند،</w:t>
      </w:r>
      <w:r w:rsidRPr="00D35F33">
        <w:rPr>
          <w:rFonts w:cs="B Lotus"/>
          <w:sz w:val="26"/>
          <w:szCs w:val="26"/>
          <w:rtl/>
        </w:rPr>
        <w:t xml:space="preserve"> تا بستر لازم برا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برنامه‌ر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ز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/>
          <w:sz w:val="26"/>
          <w:szCs w:val="26"/>
          <w:rtl/>
        </w:rPr>
        <w:t xml:space="preserve"> هدفمند و م</w:t>
      </w:r>
      <w:r w:rsidRPr="00D35F33">
        <w:rPr>
          <w:rFonts w:cs="B Lotus" w:hint="cs"/>
          <w:sz w:val="26"/>
          <w:szCs w:val="26"/>
          <w:rtl/>
        </w:rPr>
        <w:t>ؤ</w:t>
      </w:r>
      <w:r w:rsidRPr="00D35F33">
        <w:rPr>
          <w:rFonts w:cs="B Lotus"/>
          <w:sz w:val="26"/>
          <w:szCs w:val="26"/>
          <w:rtl/>
        </w:rPr>
        <w:t>ثر فراهم آ</w:t>
      </w:r>
      <w:r w:rsidRPr="00D35F33">
        <w:rPr>
          <w:rFonts w:cs="B Lotus" w:hint="cs"/>
          <w:sz w:val="26"/>
          <w:szCs w:val="26"/>
          <w:rtl/>
        </w:rPr>
        <w:t>ی</w:t>
      </w:r>
      <w:r w:rsidRPr="00D35F33">
        <w:rPr>
          <w:rFonts w:cs="B Lotus" w:hint="eastAsia"/>
          <w:sz w:val="26"/>
          <w:szCs w:val="26"/>
          <w:rtl/>
        </w:rPr>
        <w:t>د</w:t>
      </w:r>
      <w:r w:rsidRPr="00D35F33">
        <w:rPr>
          <w:rFonts w:cs="B Lotus"/>
          <w:sz w:val="26"/>
          <w:szCs w:val="26"/>
        </w:rPr>
        <w:t>.</w:t>
      </w:r>
      <w:r w:rsidRPr="00D35F33">
        <w:rPr>
          <w:rFonts w:cs="B Lotus" w:hint="cs"/>
          <w:sz w:val="26"/>
          <w:szCs w:val="26"/>
          <w:vertAlign w:val="superscript"/>
          <w:rtl/>
        </w:rPr>
        <w:t>(2)</w:t>
      </w: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چهارم :گروه بندی کلان مخاطبان </w:t>
      </w:r>
    </w:p>
    <w:p w:rsidR="00D35F33" w:rsidRPr="00D35F33" w:rsidRDefault="002A5F35" w:rsidP="00D35F33">
      <w:pPr>
        <w:bidi/>
        <w:spacing w:line="276" w:lineRule="auto"/>
        <w:jc w:val="mediumKashida"/>
        <w:rPr>
          <w:rFonts w:cs="B Lotus"/>
          <w:sz w:val="26"/>
          <w:szCs w:val="26"/>
          <w:rtl/>
        </w:rPr>
      </w:pPr>
      <w:r>
        <w:rPr>
          <w:rFonts w:cs="B Lotus" w:hint="cs"/>
          <w:sz w:val="26"/>
          <w:szCs w:val="26"/>
          <w:rtl/>
        </w:rPr>
        <w:t>به توجه به گسترة</w:t>
      </w:r>
      <w:r w:rsidR="00D35F33" w:rsidRPr="00D35F33">
        <w:rPr>
          <w:rFonts w:cs="B Lotus" w:hint="cs"/>
          <w:sz w:val="26"/>
          <w:szCs w:val="26"/>
          <w:rtl/>
        </w:rPr>
        <w:t xml:space="preserve"> جهانی تبلیغ و بر اساس ادیان و مذاهب اسلامی، مخاطبان تبلیغ </w:t>
      </w:r>
      <w:r>
        <w:rPr>
          <w:rFonts w:cs="B Lotus" w:hint="cs"/>
          <w:sz w:val="26"/>
          <w:szCs w:val="26"/>
          <w:rtl/>
        </w:rPr>
        <w:t>مبلّغان در این طرح چهار دسته می‌</w:t>
      </w:r>
      <w:r w:rsidR="00D35F33" w:rsidRPr="00D35F33">
        <w:rPr>
          <w:rFonts w:cs="B Lotus" w:hint="cs"/>
          <w:sz w:val="26"/>
          <w:szCs w:val="26"/>
          <w:rtl/>
        </w:rPr>
        <w:t>باشند.</w:t>
      </w:r>
    </w:p>
    <w:p w:rsidR="00D35F33" w:rsidRPr="00EA0C1C" w:rsidRDefault="00D35F33" w:rsidP="00D77BB9">
      <w:pPr>
        <w:numPr>
          <w:ilvl w:val="0"/>
          <w:numId w:val="5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عموم افراد جامعه بشری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(شامل ادیان ابراهیمی و غیر ابراهیم در راستای معرفی اقتدار فرهنگی، عدالت خواهی و ظلم ستیزی جمهوری </w:t>
      </w:r>
      <w:r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اسلامی ایران)؛</w:t>
      </w:r>
    </w:p>
    <w:p w:rsidR="00D35F33" w:rsidRPr="00EA0C1C" w:rsidRDefault="00D35F33" w:rsidP="00D77BB9">
      <w:pPr>
        <w:numPr>
          <w:ilvl w:val="0"/>
          <w:numId w:val="5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EA0C1C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امت اسلامی</w:t>
      </w:r>
      <w:r w:rsidR="002A5F35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(شامل همة</w:t>
      </w:r>
      <w:r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مسلمانان از تمامی مذاهب و فرق اسلامی، برای معرفی اسلام ناب و همگرایی اسلامی و اقتدار امت اسلامی و زمینه سازی تمدن اسلامی)؛</w:t>
      </w:r>
    </w:p>
    <w:p w:rsidR="00D35F33" w:rsidRPr="00D35F33" w:rsidRDefault="00D35F33" w:rsidP="00D77BB9">
      <w:pPr>
        <w:numPr>
          <w:ilvl w:val="0"/>
          <w:numId w:val="5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شیعیان و پیروان اهل بیت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(در جهت تقویت هویت و ارتقاء جایگاه آنان)؛</w:t>
      </w:r>
    </w:p>
    <w:p w:rsidR="00D35F33" w:rsidRPr="00D35F33" w:rsidRDefault="00D35F33" w:rsidP="00D77BB9">
      <w:pPr>
        <w:numPr>
          <w:ilvl w:val="0"/>
          <w:numId w:val="5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Times New Roman" w:hAnsi="Calibri" w:cs="IranNastaliq2"/>
          <w:bCs/>
          <w:noProof/>
          <w:color w:val="984806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0EBF4A" wp14:editId="6CCD5DC3">
                <wp:simplePos x="0" y="0"/>
                <wp:positionH relativeFrom="margin">
                  <wp:align>center</wp:align>
                </wp:positionH>
                <wp:positionV relativeFrom="paragraph">
                  <wp:posOffset>242418</wp:posOffset>
                </wp:positionV>
                <wp:extent cx="6523630" cy="682388"/>
                <wp:effectExtent l="0" t="0" r="10795" b="228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630" cy="68238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A53F59" w:rsidRPr="00381160" w:rsidRDefault="00A53F59" w:rsidP="00515D22">
                            <w:pPr>
                              <w:pStyle w:val="Heading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5"/>
                              </w:tabs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jc w:val="mediumKashida"/>
                              <w:rPr>
                                <w:rFonts w:eastAsia="SimSun" w:cs="B Lotus"/>
                                <w:b w:val="0"/>
                                <w:bCs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نقشه 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منطقه بندی مورد توجه، همان است که در نظام نامه آمده است. (</w:t>
                            </w:r>
                            <w:r w:rsidR="002A5F35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515D22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با استفاده </w:t>
                            </w:r>
                            <w:r w:rsidR="002A5F35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از 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طرح «منطقه‌بند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کشورها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جهان» که در پا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یی</w:t>
                            </w:r>
                            <w:r w:rsidRPr="00381160">
                              <w:rPr>
                                <w:rFonts w:eastAsia="SimSun" w:cs="B Lotus" w:hint="eastAsia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ز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1392 در مد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381160">
                              <w:rPr>
                                <w:rFonts w:eastAsia="SimSun" w:cs="B Lotus" w:hint="eastAsia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ر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381160">
                              <w:rPr>
                                <w:rFonts w:eastAsia="SimSun" w:cs="B Lotus" w:hint="eastAsia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ت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مطالعات راهبرد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Pr="00381160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جامعه المصطف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ی</w:t>
                            </w:r>
                            <w:r w:rsidR="002A5F35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العالمیه</w:t>
                            </w:r>
                            <w:r w:rsidR="00515D22">
                              <w:rPr>
                                <w:rFonts w:eastAsia="SimSun" w:cs="B Lotu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انجام شده</w:t>
                            </w:r>
                            <w:r w:rsidR="00515D22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 است.</w:t>
                            </w:r>
                            <w:r w:rsidRPr="00381160">
                              <w:rPr>
                                <w:rFonts w:eastAsia="SimSun" w:cs="B Lotus" w:hint="cs"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EBF4A" id="Text Box 3" o:spid="_x0000_s1027" type="#_x0000_t202" style="position:absolute;left:0;text-align:left;margin-left:0;margin-top:19.1pt;width:513.65pt;height:53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+UVVAIAANgEAAAOAAAAZHJzL2Uyb0RvYy54bWysVMtuGjEU3VfqP1jeN8MrlCCGiBJRVYqS&#10;SEmVtfF4YCSPr2sbZujX99gD5NGuorIwvg/fx7nnzuy6rTXbK+crMjnvX/Q4U0ZSUZlNzn8+rb5M&#10;OPNBmEJoMirnB+X59fzzp1ljp2pAW9KFcgxBjJ82NufbEOw0y7zcqlr4C7LKwFiSq0WA6DZZ4USD&#10;6LXOBr3eOGvIFdaRVN5De9MZ+TzFL0slw31ZehWYzjlqC+l06VzHM5vPxHTjhN1W8liG+EAVtagM&#10;kp5D3Ygg2M5Vf4WqK+nIUxkuJNUZlWUlVeoB3fR777p53AqrUi8Ax9szTP7/hZV3+wfHqiLnQ86M&#10;qDGiJ9UG9o1aNozoNNZP4fRo4RZaqDHlk95DGZtuS1fHf7TDYAfOhzO2MZiEcnw5GI6HMEnYxpPB&#10;cDKJYbKX19b58F1RzeIl5w6zS5CK/a0PnevJJSbzpKtiVWmdhINfasf2AmMGOwpqONPCByhzvkq/&#10;Y7Y3z7RhDaoZXvZSpjc2/5GQaEebWJBK3DsWHjHssIq30K7bhPgZxzUVB8DrqKOnt3JVAYNbNPAg&#10;HPgI2LBj4R5HqQkl0/HG2Zbc73/poz9oAitnDfidc/9rJ5wCLj8MCHTVH43iQiRhdPl1AMG9tqxf&#10;W8yuXhKw7WObrUzX6B/0SVs6qp+xiouYFSZhJHLnPJyuy9BtHVZZqsUiOWEFrAi35tHKGDriFif8&#10;1D4LZ480CCDQHZ02QUzfsaHzjS8NLXaByipRJeLcoQqKRQHrk8h2XPW4n6/l5PXyQZr/AQAA//8D&#10;AFBLAwQUAAYACAAAACEAB6FbCN4AAAAIAQAADwAAAGRycy9kb3ducmV2LnhtbEyPQUsDMRCF74L/&#10;IYzgzSbuqi3bzZZFsIhgodWDxzRJs4ubyZJM2/Xfm5709oY3vPe9ejX5gZ1sTH1ACfczAcyiDqZH&#10;J+Hz4+VuASyRQqOGgFbCj02waq6valWZcMatPe3IsRyCqVISOqKx4jzpznqVZmG0mL1DiF5RPqPj&#10;JqpzDvcDL4R44l71mBs6Ndrnzurv3dFLeNuuVeHWr+K9/KJ240i3KWopb2+mdgmM7ER/z3DBz+jQ&#10;ZKZ9OKJJbJCQh5CEclEAu7iimJfA9lk9PM6BNzX/P6D5BQAA//8DAFBLAQItABQABgAIAAAAIQC2&#10;gziS/gAAAOEBAAATAAAAAAAAAAAAAAAAAAAAAABbQ29udGVudF9UeXBlc10ueG1sUEsBAi0AFAAG&#10;AAgAAAAhADj9If/WAAAAlAEAAAsAAAAAAAAAAAAAAAAALwEAAF9yZWxzLy5yZWxzUEsBAi0AFAAG&#10;AAgAAAAhAPAz5RVUAgAA2AQAAA4AAAAAAAAAAAAAAAAALgIAAGRycy9lMm9Eb2MueG1sUEsBAi0A&#10;FAAGAAgAAAAhAAehWwjeAAAACAEAAA8AAAAAAAAAAAAAAAAArgQAAGRycy9kb3ducmV2LnhtbFBL&#10;BQYAAAAABAAEAPMAAAC5BQAAAAA=&#10;" fillcolor="window" strokecolor="window" strokeweight=".5pt">
                <v:textbox>
                  <w:txbxContent>
                    <w:p w:rsidR="00A53F59" w:rsidRPr="00381160" w:rsidRDefault="00A53F59" w:rsidP="00515D22">
                      <w:pPr>
                        <w:pStyle w:val="Heading1"/>
                        <w:numPr>
                          <w:ilvl w:val="0"/>
                          <w:numId w:val="1"/>
                        </w:numPr>
                        <w:tabs>
                          <w:tab w:val="left" w:pos="425"/>
                        </w:tabs>
                        <w:autoSpaceDE w:val="0"/>
                        <w:autoSpaceDN w:val="0"/>
                        <w:adjustRightInd w:val="0"/>
                        <w:spacing w:line="276" w:lineRule="auto"/>
                        <w:jc w:val="mediumKashida"/>
                        <w:rPr>
                          <w:rFonts w:eastAsia="SimSun" w:cs="B Lotus"/>
                          <w:b w:val="0"/>
                          <w:bCs/>
                          <w:sz w:val="20"/>
                          <w:szCs w:val="20"/>
                          <w:lang w:eastAsia="zh-CN"/>
                        </w:rPr>
                      </w:pP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نقشه 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منطقه بندی مورد توجه، همان است که در نظام نامه آمده است. 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(</w:t>
                      </w:r>
                      <w:r w:rsidR="002A5F35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</w:t>
                      </w:r>
                      <w:r w:rsidR="00515D22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با استفاده </w:t>
                      </w:r>
                      <w:r w:rsidR="002A5F35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از 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طرح «منطقه‌بند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کشورها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جهان» که در پا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یی</w:t>
                      </w:r>
                      <w:r w:rsidRPr="00381160">
                        <w:rPr>
                          <w:rFonts w:eastAsia="SimSun" w:cs="B Lotus" w:hint="eastAsia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ز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1392 در مد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381160">
                        <w:rPr>
                          <w:rFonts w:eastAsia="SimSun" w:cs="B Lotus" w:hint="eastAsia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ر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381160">
                        <w:rPr>
                          <w:rFonts w:eastAsia="SimSun" w:cs="B Lotus" w:hint="eastAsia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ت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مطالعات راهبرد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Pr="00381160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جامعه المصطف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ی</w:t>
                      </w:r>
                      <w:r w:rsidR="002A5F35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العالمیه</w:t>
                      </w:r>
                      <w:r w:rsidR="00515D22">
                        <w:rPr>
                          <w:rFonts w:eastAsia="SimSun" w:cs="B Lotu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انجام شده</w:t>
                      </w:r>
                      <w:r w:rsidR="00515D22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 است.</w:t>
                      </w:r>
                      <w:r w:rsidRPr="00381160">
                        <w:rPr>
                          <w:rFonts w:eastAsia="SimSun" w:cs="B Lotus" w:hint="cs"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ایرانیان مقیم خارج از کشور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(برای تقویت هویت و ارتقاء جایگاه آنان).</w:t>
      </w:r>
    </w:p>
    <w:p w:rsidR="00D35F33" w:rsidRPr="00D35F33" w:rsidRDefault="00D35F33" w:rsidP="00D35F33">
      <w:pPr>
        <w:rPr>
          <w:lang w:eastAsia="zh-CN"/>
        </w:rPr>
      </w:pPr>
    </w:p>
    <w:p w:rsidR="00D35F33" w:rsidRPr="00D35F33" w:rsidRDefault="00D35F33" w:rsidP="00D35F33">
      <w:pPr>
        <w:rPr>
          <w:lang w:eastAsia="zh-CN"/>
        </w:rPr>
      </w:pPr>
    </w:p>
    <w:p w:rsidR="00D35F33" w:rsidRPr="00D35F33" w:rsidRDefault="00D35F33" w:rsidP="00D35F33">
      <w:pPr>
        <w:tabs>
          <w:tab w:val="left" w:pos="425"/>
        </w:tabs>
        <w:bidi/>
        <w:spacing w:after="0" w:line="276" w:lineRule="auto"/>
        <w:jc w:val="lowKashida"/>
        <w:rPr>
          <w:rFonts w:ascii="Calibri" w:eastAsia="Times New Roman" w:hAnsi="Calibri" w:cs="IranNastaliq2"/>
          <w:b/>
          <w:bCs/>
          <w:color w:val="984806"/>
          <w:sz w:val="18"/>
          <w:szCs w:val="18"/>
          <w:rtl/>
          <w:lang w:bidi="fa-IR"/>
        </w:rPr>
      </w:pPr>
    </w:p>
    <w:p w:rsidR="008E7129" w:rsidRPr="008E7129" w:rsidRDefault="008E7129" w:rsidP="00D35F33">
      <w:pPr>
        <w:bidi/>
        <w:rPr>
          <w:rFonts w:ascii="IranNastaliq2" w:hAnsi="IranNastaliq2" w:cs="IranNastaliq2"/>
          <w:color w:val="C00000"/>
          <w:rtl/>
        </w:rPr>
      </w:pPr>
    </w:p>
    <w:p w:rsidR="00D35F33" w:rsidRPr="00D35F33" w:rsidRDefault="00515D22" w:rsidP="008E7129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>بخش پنجم:عرصه‌های تبلیغ</w:t>
      </w:r>
    </w:p>
    <w:p w:rsidR="00D35F33" w:rsidRPr="0036310A" w:rsidRDefault="0036310A" w:rsidP="0036310A">
      <w:pPr>
        <w:bidi/>
        <w:spacing w:line="276" w:lineRule="auto"/>
        <w:jc w:val="mediumKashida"/>
        <w:rPr>
          <w:rFonts w:eastAsia="SimSun" w:cs="B Lotus"/>
          <w:sz w:val="24"/>
          <w:szCs w:val="24"/>
          <w:lang w:eastAsia="zh-CN"/>
        </w:rPr>
      </w:pPr>
      <w:r>
        <w:rPr>
          <w:rFonts w:cs="B Lotus" w:hint="cs"/>
          <w:sz w:val="26"/>
          <w:szCs w:val="26"/>
          <w:rtl/>
        </w:rPr>
        <w:t xml:space="preserve">در این بخش </w:t>
      </w:r>
      <w:r>
        <w:rPr>
          <w:rFonts w:eastAsia="SimSun" w:cs="B Lotus" w:hint="cs"/>
          <w:sz w:val="24"/>
          <w:szCs w:val="24"/>
          <w:rtl/>
          <w:lang w:eastAsia="zh-CN"/>
        </w:rPr>
        <w:t>ت</w:t>
      </w:r>
      <w:r w:rsidRPr="0036310A">
        <w:rPr>
          <w:rFonts w:eastAsia="SimSun" w:cs="B Lotus"/>
          <w:sz w:val="24"/>
          <w:szCs w:val="24"/>
          <w:rtl/>
          <w:lang w:eastAsia="zh-CN"/>
        </w:rPr>
        <w:t>قس</w:t>
      </w:r>
      <w:r w:rsidRPr="0036310A">
        <w:rPr>
          <w:rFonts w:eastAsia="SimSun" w:cs="B Lotus" w:hint="cs"/>
          <w:sz w:val="24"/>
          <w:szCs w:val="24"/>
          <w:rtl/>
          <w:lang w:eastAsia="zh-CN"/>
        </w:rPr>
        <w:t>ی</w:t>
      </w:r>
      <w:r w:rsidRPr="0036310A">
        <w:rPr>
          <w:rFonts w:eastAsia="SimSun" w:cs="B Lotus" w:hint="eastAsia"/>
          <w:sz w:val="24"/>
          <w:szCs w:val="24"/>
          <w:rtl/>
          <w:lang w:eastAsia="zh-CN"/>
        </w:rPr>
        <w:t>م</w:t>
      </w:r>
      <w:r w:rsidR="00515D22">
        <w:rPr>
          <w:rFonts w:eastAsia="SimSun" w:cs="B Lotus" w:hint="cs"/>
          <w:sz w:val="24"/>
          <w:szCs w:val="24"/>
          <w:rtl/>
          <w:lang w:eastAsia="zh-CN"/>
        </w:rPr>
        <w:t>‌</w:t>
      </w:r>
      <w:r w:rsidRPr="0036310A">
        <w:rPr>
          <w:rFonts w:eastAsia="SimSun" w:cs="B Lotus"/>
          <w:sz w:val="24"/>
          <w:szCs w:val="24"/>
          <w:rtl/>
          <w:lang w:eastAsia="zh-CN"/>
        </w:rPr>
        <w:t>بند</w:t>
      </w:r>
      <w:r w:rsidRPr="0036310A">
        <w:rPr>
          <w:rFonts w:eastAsia="SimSun" w:cs="B Lotus" w:hint="cs"/>
          <w:sz w:val="24"/>
          <w:szCs w:val="24"/>
          <w:rtl/>
          <w:lang w:eastAsia="zh-CN"/>
        </w:rPr>
        <w:t>ی</w:t>
      </w:r>
      <w:r w:rsidR="00515D22">
        <w:rPr>
          <w:rFonts w:eastAsia="SimSun" w:cs="B Lotus"/>
          <w:sz w:val="24"/>
          <w:szCs w:val="24"/>
          <w:rtl/>
          <w:lang w:eastAsia="zh-CN"/>
        </w:rPr>
        <w:t xml:space="preserve"> بر اساس عرصه</w:t>
      </w:r>
      <w:r w:rsidR="00515D22">
        <w:rPr>
          <w:rFonts w:eastAsia="SimSun" w:cs="B Lotus" w:hint="cs"/>
          <w:sz w:val="24"/>
          <w:szCs w:val="24"/>
          <w:rtl/>
          <w:lang w:eastAsia="zh-CN"/>
        </w:rPr>
        <w:t>‌</w:t>
      </w:r>
      <w:r w:rsidRPr="0036310A">
        <w:rPr>
          <w:rFonts w:eastAsia="SimSun" w:cs="B Lotus"/>
          <w:sz w:val="24"/>
          <w:szCs w:val="24"/>
          <w:rtl/>
          <w:lang w:eastAsia="zh-CN"/>
        </w:rPr>
        <w:t>ها</w:t>
      </w:r>
      <w:r w:rsidRPr="0036310A">
        <w:rPr>
          <w:rFonts w:eastAsia="SimSun" w:cs="B Lotus" w:hint="cs"/>
          <w:sz w:val="24"/>
          <w:szCs w:val="24"/>
          <w:rtl/>
          <w:lang w:eastAsia="zh-CN"/>
        </w:rPr>
        <w:t>ی</w:t>
      </w:r>
      <w:r w:rsidRPr="0036310A">
        <w:rPr>
          <w:rFonts w:eastAsia="SimSun" w:cs="B Lotus"/>
          <w:sz w:val="24"/>
          <w:szCs w:val="24"/>
          <w:rtl/>
          <w:lang w:eastAsia="zh-CN"/>
        </w:rPr>
        <w:t xml:space="preserve"> کلان و خ</w:t>
      </w:r>
      <w:r>
        <w:rPr>
          <w:rFonts w:eastAsia="SimSun" w:cs="B Lotus" w:hint="cs"/>
          <w:sz w:val="24"/>
          <w:szCs w:val="24"/>
          <w:rtl/>
          <w:lang w:eastAsia="zh-CN"/>
        </w:rPr>
        <w:t>ُ</w:t>
      </w:r>
      <w:r w:rsidRPr="0036310A">
        <w:rPr>
          <w:rFonts w:eastAsia="SimSun" w:cs="B Lotus"/>
          <w:sz w:val="24"/>
          <w:szCs w:val="24"/>
          <w:rtl/>
          <w:lang w:eastAsia="zh-CN"/>
        </w:rPr>
        <w:t>رد تبل</w:t>
      </w:r>
      <w:r w:rsidRPr="0036310A">
        <w:rPr>
          <w:rFonts w:eastAsia="SimSun" w:cs="B Lotus" w:hint="cs"/>
          <w:sz w:val="24"/>
          <w:szCs w:val="24"/>
          <w:rtl/>
          <w:lang w:eastAsia="zh-CN"/>
        </w:rPr>
        <w:t>ی</w:t>
      </w:r>
      <w:r w:rsidRPr="0036310A">
        <w:rPr>
          <w:rFonts w:eastAsia="SimSun" w:cs="B Lotus" w:hint="eastAsia"/>
          <w:sz w:val="24"/>
          <w:szCs w:val="24"/>
          <w:rtl/>
          <w:lang w:eastAsia="zh-CN"/>
        </w:rPr>
        <w:t>غ</w:t>
      </w:r>
      <w:r w:rsidRPr="0036310A">
        <w:rPr>
          <w:rFonts w:eastAsia="SimSun" w:cs="B Lotus"/>
          <w:sz w:val="24"/>
          <w:szCs w:val="24"/>
          <w:rtl/>
          <w:lang w:eastAsia="zh-CN"/>
        </w:rPr>
        <w:t>(برا</w:t>
      </w:r>
      <w:r w:rsidRPr="0036310A">
        <w:rPr>
          <w:rFonts w:eastAsia="SimSun" w:cs="B Lotus" w:hint="cs"/>
          <w:sz w:val="24"/>
          <w:szCs w:val="24"/>
          <w:rtl/>
          <w:lang w:eastAsia="zh-CN"/>
        </w:rPr>
        <w:t>ی</w:t>
      </w:r>
      <w:r w:rsidRPr="0036310A">
        <w:rPr>
          <w:rFonts w:eastAsia="SimSun" w:cs="B Lotus"/>
          <w:sz w:val="24"/>
          <w:szCs w:val="24"/>
          <w:rtl/>
          <w:lang w:eastAsia="zh-CN"/>
        </w:rPr>
        <w:t xml:space="preserve"> مبلغان خارج از کشور)</w:t>
      </w:r>
      <w:r w:rsidR="00515D22" w:rsidRPr="00515D22">
        <w:rPr>
          <w:rFonts w:eastAsia="SimSun" w:cs="B Lotus" w:hint="cs"/>
          <w:color w:val="FF0000"/>
          <w:sz w:val="24"/>
          <w:szCs w:val="24"/>
          <w:rtl/>
          <w:lang w:eastAsia="zh-CN"/>
        </w:rPr>
        <w:t xml:space="preserve"> انجام شده است.</w:t>
      </w:r>
    </w:p>
    <w:tbl>
      <w:tblPr>
        <w:bidiVisual/>
        <w:tblW w:w="10320" w:type="dxa"/>
        <w:jc w:val="center"/>
        <w:tblLook w:val="04A0" w:firstRow="1" w:lastRow="0" w:firstColumn="1" w:lastColumn="0" w:noHBand="0" w:noVBand="1"/>
      </w:tblPr>
      <w:tblGrid>
        <w:gridCol w:w="1058"/>
        <w:gridCol w:w="2245"/>
        <w:gridCol w:w="900"/>
        <w:gridCol w:w="1170"/>
        <w:gridCol w:w="3420"/>
        <w:gridCol w:w="1527"/>
      </w:tblGrid>
      <w:tr w:rsidR="00A822E0" w:rsidRPr="00C233D0" w:rsidTr="00031ADE">
        <w:trPr>
          <w:trHeight w:val="300"/>
          <w:jc w:val="center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000000" w:fill="FFFFCC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عرصه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 xml:space="preserve">های </w:t>
            </w:r>
            <w:r w:rsidR="0036310A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کلان</w:t>
            </w: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عرصه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های خ</w:t>
            </w:r>
            <w:r w:rsidR="00B5530B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ُ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رد</w:t>
            </w:r>
          </w:p>
        </w:tc>
        <w:tc>
          <w:tcPr>
            <w:tcW w:w="90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CC"/>
            <w:vAlign w:val="center"/>
            <w:hideMark/>
          </w:tcPr>
          <w:p w:rsidR="00A822E0" w:rsidRPr="00C233D0" w:rsidRDefault="00A822E0" w:rsidP="00B5530B">
            <w:pPr>
              <w:bidi/>
              <w:spacing w:after="0" w:line="240" w:lineRule="auto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 w:rsidR="00B5530B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دوره آموزشی</w:t>
            </w:r>
          </w:p>
        </w:tc>
        <w:tc>
          <w:tcPr>
            <w:tcW w:w="117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CC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شیوه ارائه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برنامة</w:t>
            </w:r>
            <w:r w:rsidR="00B5530B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آموزشی</w:t>
            </w:r>
          </w:p>
        </w:tc>
        <w:tc>
          <w:tcPr>
            <w:tcW w:w="342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000000" w:fill="FFFFCC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نمونه فعالیت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ها</w:t>
            </w:r>
          </w:p>
        </w:tc>
        <w:tc>
          <w:tcPr>
            <w:tcW w:w="1527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CC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نمونه رشته ها</w:t>
            </w:r>
          </w:p>
        </w:tc>
      </w:tr>
      <w:tr w:rsidR="00DB399B" w:rsidRPr="00C233D0" w:rsidTr="00031ADE">
        <w:trPr>
          <w:trHeight w:val="207"/>
          <w:jc w:val="center"/>
        </w:trPr>
        <w:tc>
          <w:tcPr>
            <w:tcW w:w="1058" w:type="dxa"/>
            <w:vMerge w:val="restart"/>
            <w:tcBorders>
              <w:top w:val="nil"/>
              <w:left w:val="single" w:sz="4" w:space="0" w:color="auto"/>
              <w:bottom w:val="single" w:sz="4" w:space="0" w:color="E26B0A"/>
              <w:right w:val="nil"/>
            </w:tcBorders>
            <w:shd w:val="clear" w:color="000000" w:fill="FFFFCC"/>
            <w:textDirection w:val="btLr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آموزشی</w:t>
            </w:r>
          </w:p>
        </w:tc>
        <w:tc>
          <w:tcPr>
            <w:tcW w:w="2245" w:type="dxa"/>
            <w:tcBorders>
              <w:top w:val="double" w:sz="6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آموزش حوزه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ای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بلند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کوتاه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مهارتی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نیمه 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</w:r>
            <w:r w:rsidR="00031ADE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غیر حضور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3420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تدریس- مدیریت و برنامه ریزی آموزشی</w:t>
            </w:r>
          </w:p>
        </w:tc>
        <w:tc>
          <w:tcPr>
            <w:tcW w:w="1527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  <w:tr w:rsidR="00A822E0" w:rsidRPr="00C233D0" w:rsidTr="00031ADE">
        <w:trPr>
          <w:trHeight w:val="242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آموزش عالی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</w:tr>
      <w:tr w:rsidR="00A822E0" w:rsidRPr="00C233D0" w:rsidTr="00031ADE">
        <w:trPr>
          <w:trHeight w:val="285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آموزش رسمی پیش از دانشگاه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</w:tr>
      <w:tr w:rsidR="00A822E0" w:rsidRPr="00C233D0" w:rsidTr="00031ADE">
        <w:trPr>
          <w:trHeight w:val="143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آموزش آزاد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527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</w:tr>
      <w:tr w:rsidR="00A822E0" w:rsidRPr="00C233D0" w:rsidTr="00031ADE">
        <w:trPr>
          <w:trHeight w:val="179"/>
          <w:jc w:val="center"/>
        </w:trPr>
        <w:tc>
          <w:tcPr>
            <w:tcW w:w="1058" w:type="dxa"/>
            <w:vMerge w:val="restart"/>
            <w:tcBorders>
              <w:top w:val="nil"/>
              <w:left w:val="single" w:sz="4" w:space="0" w:color="E26B0A"/>
              <w:bottom w:val="nil"/>
              <w:right w:val="nil"/>
            </w:tcBorders>
            <w:shd w:val="clear" w:color="000000" w:fill="FFFFCC"/>
            <w:textDirection w:val="btLr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پژوهشی</w:t>
            </w: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پژوهشگری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بلند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کوتاه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مهارتی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A822E0" w:rsidRPr="00C233D0" w:rsidRDefault="00031ADE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نیمه 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غیر حضور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3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822E0" w:rsidRPr="00C233D0" w:rsidRDefault="00515D22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تحقیق- تأ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لیف- ترجمه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  <w:tr w:rsidR="00A822E0" w:rsidRPr="00C233D0" w:rsidTr="00031ADE">
        <w:trPr>
          <w:trHeight w:val="305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E26B0A"/>
              <w:bottom w:val="nil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کتاب و نشر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single" w:sz="4" w:space="0" w:color="auto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نشر- کتابداری- توزیع کتاب</w:t>
            </w:r>
          </w:p>
        </w:tc>
        <w:tc>
          <w:tcPr>
            <w:tcW w:w="1527" w:type="dxa"/>
            <w:tcBorders>
              <w:top w:val="single" w:sz="4" w:space="0" w:color="E26B0A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کتابداری</w:t>
            </w:r>
          </w:p>
        </w:tc>
      </w:tr>
      <w:tr w:rsidR="00DB399B" w:rsidRPr="00C233D0" w:rsidTr="00031ADE">
        <w:trPr>
          <w:trHeight w:val="570"/>
          <w:jc w:val="center"/>
        </w:trPr>
        <w:tc>
          <w:tcPr>
            <w:tcW w:w="1058" w:type="dxa"/>
            <w:vMerge w:val="restart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000000" w:fill="FFFFCC"/>
            <w:textDirection w:val="btLr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فرهنگی و تبلیغی</w:t>
            </w:r>
          </w:p>
        </w:tc>
        <w:tc>
          <w:tcPr>
            <w:tcW w:w="2245" w:type="dxa"/>
            <w:vMerge w:val="restart"/>
            <w:tcBorders>
              <w:top w:val="nil"/>
              <w:left w:val="nil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تبلیغی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بلند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کوتاه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مهارتی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031ADE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نیمه 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غیر حضور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تبلیغ عمومی: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(منبر و خطابه- مرثیه و مداحی- کلاس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‌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داری - مناظره و گفت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‌و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گو)</w:t>
            </w:r>
          </w:p>
        </w:tc>
        <w:tc>
          <w:tcPr>
            <w:tcW w:w="1527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  <w:tr w:rsidR="00A822E0" w:rsidRPr="00C233D0" w:rsidTr="00031ADE">
        <w:trPr>
          <w:trHeight w:val="1140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vMerge/>
            <w:tcBorders>
              <w:top w:val="nil"/>
              <w:left w:val="nil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تبلیغ تخصصی: (کودک و نوجوان، جوان، زن و خانواده، دانش‌آموزی، دانشجویی، پیروان ادیان و مذاهب، نخبگان، روحانی کاروان و ...)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تبلیغ</w:t>
            </w:r>
          </w:p>
        </w:tc>
      </w:tr>
      <w:tr w:rsidR="00A822E0" w:rsidRPr="00C233D0" w:rsidTr="00031ADE">
        <w:trPr>
          <w:trHeight w:val="855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vMerge/>
            <w:tcBorders>
              <w:top w:val="nil"/>
              <w:left w:val="nil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سایر امور تبلیغی: امامت جمعه- امامت جماعت- امور حسبیه (عقود شرعی، وجوهات و ...)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-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امور تبلیغی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  <w:tr w:rsidR="00A822E0" w:rsidRPr="00C233D0" w:rsidTr="00031ADE">
        <w:trPr>
          <w:trHeight w:val="413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single" w:sz="4" w:space="0" w:color="E26B0A"/>
              <w:left w:val="nil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قرآنی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مراکز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قرآنی- آموزش</w:t>
            </w:r>
            <w:r w:rsidR="00515D22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های قرآنی- فعالیت‌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های ترویجی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تفسیر و علوم قرآنی</w:t>
            </w:r>
          </w:p>
        </w:tc>
      </w:tr>
      <w:tr w:rsidR="00A822E0" w:rsidRPr="00C233D0" w:rsidTr="00031ADE">
        <w:trPr>
          <w:trHeight w:val="530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single" w:sz="4" w:space="0" w:color="E26B0A"/>
              <w:left w:val="nil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رسانه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ای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515D22" w:rsidP="00515D22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رسانه- تهیه‌کنندگی- مترجمی</w:t>
            </w:r>
            <w:r w:rsidR="00A822E0" w:rsidRPr="00C233D0">
              <w:rPr>
                <w:rFonts w:ascii="Sakkal Majalla" w:eastAsia="Times New Roman" w:hAnsi="Sakkal Majalla" w:cs="Sakkal Majalla" w:hint="cs"/>
                <w:color w:val="000000"/>
                <w:sz w:val="20"/>
                <w:szCs w:val="20"/>
                <w:rtl/>
                <w:lang w:bidi="fa-IR"/>
              </w:rPr>
              <w:t>–</w:t>
            </w:r>
            <w:r>
              <w:rPr>
                <w:rFonts w:ascii="Sakkal Majalla" w:eastAsia="Times New Roman" w:hAnsi="Sakkal Majalla" w:cs="Sakkal Majalla" w:hint="cs"/>
                <w:color w:val="000000"/>
                <w:sz w:val="20"/>
                <w:szCs w:val="20"/>
                <w:rtl/>
                <w:lang w:bidi="fa-IR"/>
              </w:rPr>
              <w:t xml:space="preserve"> </w:t>
            </w:r>
            <w:r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نویسندگی- گویندگی</w:t>
            </w:r>
            <w:r w:rsidR="00A822E0" w:rsidRPr="00C233D0">
              <w:rPr>
                <w:rFonts w:ascii="Sakkal Majalla" w:eastAsia="Times New Roman" w:hAnsi="Sakkal Majalla" w:cs="Sakkal Majalla" w:hint="cs"/>
                <w:color w:val="000000"/>
                <w:sz w:val="20"/>
                <w:szCs w:val="20"/>
                <w:rtl/>
                <w:lang w:bidi="fa-IR"/>
              </w:rPr>
              <w:t>–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 خبرنگاری- مجری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گری</w:t>
            </w:r>
          </w:p>
        </w:tc>
        <w:tc>
          <w:tcPr>
            <w:tcW w:w="1527" w:type="dxa"/>
            <w:tcBorders>
              <w:top w:val="single" w:sz="4" w:space="0" w:color="E26B0A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خبرنگاری، تهیه کنندگی، کارگردانی،...</w:t>
            </w:r>
          </w:p>
        </w:tc>
      </w:tr>
      <w:tr w:rsidR="00A822E0" w:rsidRPr="00C233D0" w:rsidTr="00031ADE">
        <w:trPr>
          <w:trHeight w:val="980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ادبی و هنری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مراکز ادبی هنری- ادبیات (شعر، داستان و رمان)- هنرهای نمایشی (سینما، تلویزیون و تئاتر)- هنرهای تجسمی (طراحی، عکاسی، معماری و ...)- طراحی و دوخت مد و لباس اسلامی- هنرهای دیجیتال (پویانمایی، بازی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های رایانه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ای و ...)- موسیقی و سرود</w:t>
            </w:r>
          </w:p>
        </w:tc>
        <w:tc>
          <w:tcPr>
            <w:tcW w:w="1527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طراحی لباس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تئاتر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>رشته ادبیات و شعر</w:t>
            </w:r>
          </w:p>
        </w:tc>
      </w:tr>
      <w:tr w:rsidR="00DB399B" w:rsidRPr="00C233D0" w:rsidTr="00031ADE">
        <w:trPr>
          <w:trHeight w:val="285"/>
          <w:jc w:val="center"/>
        </w:trPr>
        <w:tc>
          <w:tcPr>
            <w:tcW w:w="1058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گردشگری مذهبی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single" w:sz="4" w:space="0" w:color="auto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حج- زیارت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گردشگری</w:t>
            </w:r>
          </w:p>
        </w:tc>
      </w:tr>
      <w:tr w:rsidR="00A822E0" w:rsidRPr="00C233D0" w:rsidTr="00031ADE">
        <w:trPr>
          <w:trHeight w:val="449"/>
          <w:jc w:val="center"/>
        </w:trPr>
        <w:tc>
          <w:tcPr>
            <w:tcW w:w="1058" w:type="dxa"/>
            <w:vMerge w:val="restart"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000000"/>
            </w:tcBorders>
            <w:shd w:val="clear" w:color="000000" w:fill="FFFFCC"/>
            <w:textDirection w:val="btLr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اجتماعی</w:t>
            </w: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single" w:sz="4" w:space="0" w:color="E26B0A"/>
              <w:right w:val="nil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خدمات اجتماعی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E26B0A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بلند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کوتاه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مهارتی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4" w:space="0" w:color="E26B0A"/>
              <w:bottom w:val="single" w:sz="4" w:space="0" w:color="E26B0A"/>
              <w:right w:val="nil"/>
            </w:tcBorders>
            <w:shd w:val="clear" w:color="000000" w:fill="FFFFFF"/>
            <w:vAlign w:val="center"/>
            <w:hideMark/>
          </w:tcPr>
          <w:p w:rsidR="00A822E0" w:rsidRPr="00C233D0" w:rsidRDefault="00031ADE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نیمه 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غیر حضور</w:t>
            </w:r>
            <w:r w:rsidR="00A822E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3420" w:type="dxa"/>
            <w:tcBorders>
              <w:top w:val="nil"/>
              <w:left w:val="single" w:sz="4" w:space="0" w:color="E26B0A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خیریه - مشاوره و مددکاری - طب اسلامی و تربیت بدنی</w:t>
            </w:r>
          </w:p>
        </w:tc>
        <w:tc>
          <w:tcPr>
            <w:tcW w:w="1527" w:type="dxa"/>
            <w:tcBorders>
              <w:top w:val="single" w:sz="4" w:space="0" w:color="E26B0A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طب سنتی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>مدیریت اجتماعی و خیریه</w:t>
            </w:r>
          </w:p>
        </w:tc>
      </w:tr>
      <w:tr w:rsidR="00A822E0" w:rsidRPr="00C233D0" w:rsidTr="00031ADE">
        <w:trPr>
          <w:trHeight w:val="413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000000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حقوقی و قضایی</w:t>
            </w:r>
          </w:p>
        </w:tc>
        <w:tc>
          <w:tcPr>
            <w:tcW w:w="900" w:type="dxa"/>
            <w:vMerge/>
            <w:tcBorders>
              <w:top w:val="nil"/>
              <w:left w:val="single" w:sz="4" w:space="0" w:color="E26B0A"/>
              <w:bottom w:val="nil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4" w:space="0" w:color="E26B0A"/>
              <w:bottom w:val="single" w:sz="4" w:space="0" w:color="E26B0A"/>
              <w:right w:val="nil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قضاوت - وکالت و مشاوره قضایی حقوقی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E26B0A"/>
              <w:right w:val="single" w:sz="4" w:space="0" w:color="E26B0A"/>
            </w:tcBorders>
            <w:shd w:val="clear" w:color="auto" w:fill="auto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وکالت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>قضاوت</w:t>
            </w:r>
          </w:p>
        </w:tc>
      </w:tr>
      <w:tr w:rsidR="00DB399B" w:rsidRPr="00C233D0" w:rsidTr="00031ADE">
        <w:trPr>
          <w:trHeight w:val="548"/>
          <w:jc w:val="center"/>
        </w:trPr>
        <w:tc>
          <w:tcPr>
            <w:tcW w:w="1058" w:type="dxa"/>
            <w:vMerge w:val="restart"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000000"/>
            </w:tcBorders>
            <w:shd w:val="clear" w:color="000000" w:fill="FFFFCC"/>
            <w:textDirection w:val="btLr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سیاسی و مدیریتی</w:t>
            </w:r>
          </w:p>
        </w:tc>
        <w:tc>
          <w:tcPr>
            <w:tcW w:w="2245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عمومی</w:t>
            </w:r>
          </w:p>
        </w:tc>
        <w:tc>
          <w:tcPr>
            <w:tcW w:w="900" w:type="dxa"/>
            <w:vMerge w:val="restart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بلند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کوتاه مدت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مهارتی</w:t>
            </w:r>
          </w:p>
        </w:tc>
        <w:tc>
          <w:tcPr>
            <w:tcW w:w="1170" w:type="dxa"/>
            <w:vMerge w:val="restart"/>
            <w:tcBorders>
              <w:top w:val="nil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حضوری 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</w:r>
            <w:r w:rsidR="00031ADE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 xml:space="preserve">نیمه حضوری </w:t>
            </w:r>
            <w:r w:rsidR="00031ADE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br/>
              <w:t xml:space="preserve"> غیر حضور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ی</w:t>
            </w:r>
          </w:p>
        </w:tc>
        <w:tc>
          <w:tcPr>
            <w:tcW w:w="3420" w:type="dxa"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و عضویت در تشکل</w:t>
            </w: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softHyphen/>
              <w:t>ها و مجامع اسلامی- مدیریت و عضویت در موسسات و نهادهای مدنی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515D22" w:rsidP="00C233D0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  <w:r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مدیریت سَمن‌</w:t>
            </w:r>
            <w:r w:rsidR="00C233D0"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ها</w:t>
            </w:r>
          </w:p>
        </w:tc>
      </w:tr>
      <w:tr w:rsidR="00DB399B" w:rsidRPr="00C233D0" w:rsidTr="00031ADE">
        <w:trPr>
          <w:trHeight w:val="503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000000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امور دولتی</w:t>
            </w:r>
          </w:p>
        </w:tc>
        <w:tc>
          <w:tcPr>
            <w:tcW w:w="900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4" w:space="0" w:color="E26B0A"/>
              <w:bottom w:val="nil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nil"/>
              <w:left w:val="single" w:sz="4" w:space="0" w:color="E26B0A"/>
              <w:bottom w:val="single" w:sz="4" w:space="0" w:color="E26B0A"/>
              <w:right w:val="nil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عضویت در شوراها، مجالس ملی و محلی- حضور در مناصب دولتی و سیاسی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  <w:tr w:rsidR="00A822E0" w:rsidRPr="00C233D0" w:rsidTr="00031ADE">
        <w:trPr>
          <w:trHeight w:val="350"/>
          <w:jc w:val="center"/>
        </w:trPr>
        <w:tc>
          <w:tcPr>
            <w:tcW w:w="1058" w:type="dxa"/>
            <w:vMerge/>
            <w:tcBorders>
              <w:top w:val="nil"/>
              <w:left w:val="single" w:sz="4" w:space="0" w:color="auto"/>
              <w:bottom w:val="single" w:sz="4" w:space="0" w:color="E26B0A"/>
              <w:right w:val="single" w:sz="4" w:space="0" w:color="000000"/>
            </w:tcBorders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2245" w:type="dxa"/>
            <w:tcBorders>
              <w:top w:val="single" w:sz="4" w:space="0" w:color="E26B0A"/>
              <w:left w:val="single" w:sz="4" w:space="0" w:color="auto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همکاری با نهادهای جمهوری اسلامی</w:t>
            </w:r>
          </w:p>
        </w:tc>
        <w:tc>
          <w:tcPr>
            <w:tcW w:w="900" w:type="dxa"/>
            <w:vMerge/>
            <w:tcBorders>
              <w:top w:val="single" w:sz="4" w:space="0" w:color="E26B0A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  <w:vMerge/>
            <w:tcBorders>
              <w:top w:val="nil"/>
              <w:left w:val="single" w:sz="4" w:space="0" w:color="E26B0A"/>
              <w:bottom w:val="single" w:sz="4" w:space="0" w:color="auto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420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  <w:r w:rsidRPr="00C233D0">
              <w:rPr>
                <w:rFonts w:ascii="Arial" w:eastAsia="Times New Roman" w:hAnsi="Arial" w:cs="B Mitra" w:hint="cs"/>
                <w:color w:val="000000"/>
                <w:sz w:val="20"/>
                <w:szCs w:val="20"/>
                <w:rtl/>
                <w:lang w:bidi="fa-IR"/>
              </w:rPr>
              <w:t>همکاری با نهادهای وابسته به ج.ا.ا.- همکاری با دفاتر مراجع معظم تقلید</w:t>
            </w:r>
          </w:p>
        </w:tc>
        <w:tc>
          <w:tcPr>
            <w:tcW w:w="1527" w:type="dxa"/>
            <w:tcBorders>
              <w:top w:val="nil"/>
              <w:left w:val="single" w:sz="4" w:space="0" w:color="E26B0A"/>
              <w:bottom w:val="single" w:sz="4" w:space="0" w:color="E26B0A"/>
              <w:right w:val="single" w:sz="4" w:space="0" w:color="E26B0A"/>
            </w:tcBorders>
            <w:shd w:val="clear" w:color="auto" w:fill="FFF2CC" w:themeFill="accent4" w:themeFillTint="33"/>
            <w:vAlign w:val="center"/>
            <w:hideMark/>
          </w:tcPr>
          <w:p w:rsidR="00A822E0" w:rsidRPr="00C233D0" w:rsidRDefault="00A822E0" w:rsidP="00031ADE">
            <w:pPr>
              <w:bidi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0"/>
                <w:szCs w:val="20"/>
                <w:rtl/>
                <w:lang w:bidi="fa-IR"/>
              </w:rPr>
            </w:pPr>
          </w:p>
        </w:tc>
      </w:tr>
    </w:tbl>
    <w:p w:rsidR="00D35F33" w:rsidRPr="00D35F33" w:rsidRDefault="00D35F33" w:rsidP="00D35F33">
      <w:pPr>
        <w:tabs>
          <w:tab w:val="left" w:pos="425"/>
        </w:tabs>
        <w:bidi/>
        <w:spacing w:after="0" w:line="276" w:lineRule="auto"/>
        <w:jc w:val="lowKashida"/>
        <w:rPr>
          <w:rFonts w:ascii="Calibri" w:eastAsia="Times New Roman" w:hAnsi="Calibri" w:cs="IranNastaliq2"/>
          <w:b/>
          <w:bCs/>
          <w:color w:val="984806"/>
          <w:sz w:val="28"/>
          <w:szCs w:val="28"/>
          <w:rtl/>
          <w:lang w:bidi="fa-IR"/>
        </w:rPr>
      </w:pPr>
    </w:p>
    <w:p w:rsidR="00D35F33" w:rsidRPr="00D35F33" w:rsidRDefault="00D35F33" w:rsidP="00D35F33">
      <w:pPr>
        <w:tabs>
          <w:tab w:val="left" w:pos="425"/>
        </w:tabs>
        <w:bidi/>
        <w:spacing w:after="0" w:line="276" w:lineRule="auto"/>
        <w:jc w:val="lowKashida"/>
        <w:rPr>
          <w:rtl/>
          <w:lang w:bidi="fa-IR"/>
        </w:rPr>
      </w:pPr>
    </w:p>
    <w:p w:rsidR="00D35F33" w:rsidRPr="00D35F33" w:rsidRDefault="00D35F33" w:rsidP="00D35F33">
      <w:pPr>
        <w:tabs>
          <w:tab w:val="left" w:pos="425"/>
        </w:tabs>
        <w:bidi/>
        <w:spacing w:after="0" w:line="276" w:lineRule="auto"/>
        <w:jc w:val="lowKashida"/>
        <w:rPr>
          <w:rtl/>
          <w:lang w:bidi="fa-IR"/>
        </w:rPr>
      </w:pPr>
    </w:p>
    <w:p w:rsid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ششم: انواع مبلّغین </w:t>
      </w:r>
    </w:p>
    <w:p w:rsidR="00D35F33" w:rsidRDefault="00D35F33" w:rsidP="00D77BB9">
      <w:pPr>
        <w:pStyle w:val="ListParagraph"/>
        <w:numPr>
          <w:ilvl w:val="0"/>
          <w:numId w:val="18"/>
        </w:numPr>
        <w:jc w:val="left"/>
        <w:rPr>
          <w:rFonts w:cs="B Lotus"/>
          <w:sz w:val="26"/>
          <w:szCs w:val="26"/>
        </w:rPr>
      </w:pPr>
      <w:r w:rsidRPr="00A822E0">
        <w:rPr>
          <w:rFonts w:cs="B Lotus" w:hint="cs"/>
          <w:sz w:val="26"/>
          <w:szCs w:val="26"/>
          <w:rtl/>
        </w:rPr>
        <w:t>جدول انواع  مبلغین</w:t>
      </w:r>
    </w:p>
    <w:p w:rsidR="00B5530B" w:rsidRPr="00A822E0" w:rsidRDefault="00B5530B" w:rsidP="00B5530B">
      <w:pPr>
        <w:pStyle w:val="ListParagraph"/>
        <w:jc w:val="left"/>
        <w:rPr>
          <w:rFonts w:cs="B Lotus"/>
          <w:sz w:val="26"/>
          <w:szCs w:val="26"/>
          <w:rtl/>
        </w:rPr>
      </w:pPr>
    </w:p>
    <w:tbl>
      <w:tblPr>
        <w:bidiVisual/>
        <w:tblW w:w="4430" w:type="pct"/>
        <w:jc w:val="center"/>
        <w:tblLook w:val="04A0" w:firstRow="1" w:lastRow="0" w:firstColumn="1" w:lastColumn="0" w:noHBand="0" w:noVBand="1"/>
      </w:tblPr>
      <w:tblGrid>
        <w:gridCol w:w="625"/>
        <w:gridCol w:w="863"/>
        <w:gridCol w:w="1116"/>
        <w:gridCol w:w="612"/>
        <w:gridCol w:w="715"/>
        <w:gridCol w:w="612"/>
        <w:gridCol w:w="715"/>
        <w:gridCol w:w="1253"/>
        <w:gridCol w:w="1275"/>
        <w:gridCol w:w="876"/>
        <w:gridCol w:w="898"/>
      </w:tblGrid>
      <w:tr w:rsidR="00F52C44" w:rsidRPr="00D35F33" w:rsidTr="00F52C44">
        <w:trPr>
          <w:trHeight w:val="557"/>
          <w:jc w:val="center"/>
        </w:trPr>
        <w:tc>
          <w:tcPr>
            <w:tcW w:w="3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textDirection w:val="btLr"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ind w:left="113" w:right="113"/>
              <w:jc w:val="center"/>
              <w:rPr>
                <w:rFonts w:ascii="Arial" w:eastAsia="Times New Roman" w:hAnsi="Arial" w:cs="B Lotus"/>
                <w:color w:val="000000"/>
                <w:sz w:val="24"/>
                <w:szCs w:val="24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4"/>
                <w:szCs w:val="24"/>
                <w:rtl/>
                <w:lang w:bidi="fa-IR"/>
              </w:rPr>
              <w:t>انواع مبلغ</w:t>
            </w:r>
          </w:p>
        </w:tc>
        <w:tc>
          <w:tcPr>
            <w:tcW w:w="7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4"/>
                <w:szCs w:val="24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4"/>
                <w:szCs w:val="24"/>
                <w:rtl/>
                <w:lang w:bidi="fa-IR"/>
              </w:rPr>
              <w:t>ملیت</w:t>
            </w:r>
          </w:p>
        </w:tc>
        <w:tc>
          <w:tcPr>
            <w:tcW w:w="165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4"/>
                <w:szCs w:val="24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4"/>
                <w:szCs w:val="24"/>
                <w:rtl/>
                <w:lang w:bidi="fa-IR"/>
              </w:rPr>
              <w:t>محل تحصیل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4"/>
                <w:szCs w:val="24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4"/>
                <w:szCs w:val="24"/>
                <w:rtl/>
                <w:lang w:bidi="fa-IR"/>
              </w:rPr>
              <w:t>دانش آموخته</w:t>
            </w:r>
          </w:p>
        </w:tc>
        <w:tc>
          <w:tcPr>
            <w:tcW w:w="92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4"/>
                <w:szCs w:val="24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4"/>
                <w:szCs w:val="24"/>
                <w:rtl/>
                <w:lang w:bidi="fa-IR"/>
              </w:rPr>
              <w:t>محل اقامت</w:t>
            </w:r>
          </w:p>
        </w:tc>
      </w:tr>
      <w:tr w:rsidR="00F52C44" w:rsidRPr="00D35F33" w:rsidTr="00F52C44">
        <w:trPr>
          <w:trHeight w:val="837"/>
          <w:jc w:val="center"/>
        </w:trPr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45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مبلغ ایرانی</w:t>
            </w:r>
          </w:p>
        </w:tc>
        <w:tc>
          <w:tcPr>
            <w:tcW w:w="31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مبلغ غیر ایرانی</w:t>
            </w:r>
          </w:p>
        </w:tc>
        <w:tc>
          <w:tcPr>
            <w:tcW w:w="96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شاغل به تحصیل در مراکز داخل ایران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شاغل به تحصیل در مراکز خارج ایران</w:t>
            </w:r>
          </w:p>
        </w:tc>
        <w:tc>
          <w:tcPr>
            <w:tcW w:w="65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حوزه داخل ایران</w:t>
            </w:r>
          </w:p>
        </w:tc>
        <w:tc>
          <w:tcPr>
            <w:tcW w:w="66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حوزه خارج ایران</w:t>
            </w:r>
          </w:p>
        </w:tc>
        <w:tc>
          <w:tcPr>
            <w:tcW w:w="45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داخل ایران</w:t>
            </w:r>
          </w:p>
        </w:tc>
        <w:tc>
          <w:tcPr>
            <w:tcW w:w="47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BF1DE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sz w:val="20"/>
                <w:szCs w:val="20"/>
                <w:rtl/>
                <w:lang w:bidi="fa-IR"/>
              </w:rPr>
              <w:t>خارج ایران</w:t>
            </w:r>
          </w:p>
        </w:tc>
      </w:tr>
      <w:tr w:rsidR="00F52C44" w:rsidRPr="00D35F33" w:rsidTr="00F52C44">
        <w:trPr>
          <w:trHeight w:val="356"/>
          <w:jc w:val="center"/>
        </w:trPr>
        <w:tc>
          <w:tcPr>
            <w:tcW w:w="3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45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31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sz w:val="16"/>
                <w:szCs w:val="16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حوزوی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sz w:val="16"/>
                <w:szCs w:val="16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دانشگاهی</w:t>
            </w: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sz w:val="16"/>
                <w:szCs w:val="16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حوزوی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DFEC"/>
            <w:noWrap/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sz w:val="16"/>
                <w:szCs w:val="16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دانشگاهی</w:t>
            </w:r>
          </w:p>
        </w:tc>
        <w:tc>
          <w:tcPr>
            <w:tcW w:w="65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66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45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47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35F33" w:rsidRPr="00D35F33" w:rsidRDefault="00D35F33" w:rsidP="007B156B">
            <w:pPr>
              <w:bidi/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sz w:val="20"/>
                <w:szCs w:val="20"/>
                <w:lang w:bidi="fa-IR"/>
              </w:rPr>
            </w:pPr>
          </w:p>
        </w:tc>
      </w:tr>
      <w:tr w:rsidR="00F52C44" w:rsidRPr="00D35F33" w:rsidTr="00F52C44">
        <w:trPr>
          <w:trHeight w:val="449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rtl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1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i/>
                <w:iCs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49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2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3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49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4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49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5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b/>
                <w:bCs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6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7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8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9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10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11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02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12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  <w:tr w:rsidR="00F52C44" w:rsidRPr="00D35F33" w:rsidTr="00F52C44">
        <w:trPr>
          <w:trHeight w:val="449"/>
          <w:jc w:val="center"/>
        </w:trPr>
        <w:tc>
          <w:tcPr>
            <w:tcW w:w="32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13</w:t>
            </w:r>
          </w:p>
        </w:tc>
        <w:tc>
          <w:tcPr>
            <w:tcW w:w="4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31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5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color w:val="000000"/>
                <w:lang w:bidi="fa-IR"/>
              </w:rPr>
            </w:pPr>
          </w:p>
        </w:tc>
        <w:tc>
          <w:tcPr>
            <w:tcW w:w="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</w:p>
        </w:tc>
        <w:tc>
          <w:tcPr>
            <w:tcW w:w="4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35F33" w:rsidRPr="00D35F33" w:rsidRDefault="00D35F33" w:rsidP="007B156B">
            <w:pPr>
              <w:spacing w:after="0" w:line="240" w:lineRule="auto"/>
              <w:jc w:val="center"/>
              <w:rPr>
                <w:rFonts w:ascii="Arial" w:eastAsia="Times New Roman" w:hAnsi="Arial" w:cs="B Lotus"/>
                <w:color w:val="000000"/>
                <w:lang w:bidi="fa-IR"/>
              </w:rPr>
            </w:pPr>
            <w:r w:rsidRPr="00D35F33">
              <w:rPr>
                <w:rFonts w:ascii="Arial" w:eastAsia="Times New Roman" w:hAnsi="Arial" w:cs="B Lotus" w:hint="cs"/>
                <w:color w:val="000000"/>
                <w:lang w:bidi="fa-IR"/>
              </w:rPr>
              <w:t>*</w:t>
            </w:r>
          </w:p>
        </w:tc>
      </w:tr>
    </w:tbl>
    <w:p w:rsidR="007B156B" w:rsidRDefault="007B156B" w:rsidP="00D35F33">
      <w:pPr>
        <w:bidi/>
        <w:spacing w:before="240"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7B156B" w:rsidRDefault="007B156B" w:rsidP="007B156B">
      <w:pPr>
        <w:bidi/>
        <w:spacing w:before="240"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7B156B" w:rsidRDefault="007B156B" w:rsidP="007B156B">
      <w:pPr>
        <w:bidi/>
        <w:spacing w:before="240"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D35F33" w:rsidRPr="00D35F33" w:rsidRDefault="00D35F33" w:rsidP="007B156B">
      <w:pPr>
        <w:bidi/>
        <w:spacing w:before="240"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>شرح جدول</w:t>
      </w:r>
    </w:p>
    <w:p w:rsidR="00D35F33" w:rsidRPr="00D35F33" w:rsidRDefault="00D35F33" w:rsidP="00552E8D">
      <w:pPr>
        <w:bidi/>
        <w:spacing w:line="276" w:lineRule="auto"/>
        <w:jc w:val="mediumKashida"/>
        <w:rPr>
          <w:rFonts w:ascii="IranNastaliq2" w:hAnsi="IranNastaliq2" w:cs="IranNastaliq2"/>
          <w:color w:val="C00000"/>
          <w:sz w:val="32"/>
          <w:szCs w:val="32"/>
        </w:rPr>
      </w:pPr>
      <w:r w:rsidRPr="00D35F33">
        <w:rPr>
          <w:rFonts w:cs="B Lotus" w:hint="cs"/>
          <w:sz w:val="26"/>
          <w:szCs w:val="26"/>
          <w:rtl/>
        </w:rPr>
        <w:t>مبلّغین مورد هدف در این طرح، به لحاظ تابعیت، محل اقامت، اشتغال به تحصیل و محل تحصیل مورد دسته بندی قرار می</w:t>
      </w:r>
      <w:r w:rsidR="00552E8D">
        <w:rPr>
          <w:rFonts w:cs="B Lotus" w:hint="cs"/>
          <w:sz w:val="26"/>
          <w:szCs w:val="26"/>
          <w:rtl/>
        </w:rPr>
        <w:t>‌</w:t>
      </w:r>
      <w:r w:rsidRPr="00D35F33">
        <w:rPr>
          <w:rFonts w:cs="B Lotus" w:hint="cs"/>
          <w:sz w:val="26"/>
          <w:szCs w:val="26"/>
          <w:rtl/>
        </w:rPr>
        <w:t>گیرند.</w:t>
      </w:r>
    </w:p>
    <w:p w:rsidR="00D35F33" w:rsidRPr="008A386C" w:rsidRDefault="00D35F33" w:rsidP="00552E8D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مبلّغان غیر ایرانی شاغ</w:t>
      </w:r>
      <w:r w:rsidR="00552E8D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ل به </w:t>
      </w:r>
      <w:r w:rsidR="00552E8D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تحصیل در یکی از مراکز علمی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حوزوی داخل ایران</w:t>
      </w:r>
      <w:r w:rsidR="00552E8D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(مقیم ایران) از جمله</w:t>
      </w:r>
      <w:r w:rsidR="00F1356F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: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طلاب جامعه المصطفی</w:t>
      </w:r>
      <w:r w:rsidRPr="008A386C">
        <w:rPr>
          <w:rFonts w:ascii="Calibri" w:eastAsia="Calibri" w:hAnsi="Calibri" w:cs="B Lotus" w:hint="cs"/>
          <w:sz w:val="26"/>
          <w:szCs w:val="26"/>
          <w:vertAlign w:val="superscript"/>
          <w:rtl/>
          <w:lang w:bidi="fa-IR"/>
        </w:rPr>
        <w:t>(ص)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، دانشگاه اهل بیت علیهم السلام</w:t>
      </w:r>
      <w:r w:rsidR="00552E8D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جامعه الزهراء</w:t>
      </w:r>
      <w:r w:rsidRPr="008A386C">
        <w:rPr>
          <w:rFonts w:ascii="Calibri" w:eastAsia="Calibri" w:hAnsi="Calibri" w:cs="B Lotus" w:hint="cs"/>
          <w:sz w:val="26"/>
          <w:szCs w:val="26"/>
          <w:vertAlign w:val="superscript"/>
          <w:rtl/>
          <w:lang w:bidi="fa-IR"/>
        </w:rPr>
        <w:t>(ع)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(که به صورت بلند مدت، کوتاه مدت</w:t>
      </w:r>
      <w:r w:rsidR="00552E8D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یا مناسبتی و موردی در برنامه‌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های تبلیغی خارج از کشور حضور دارند).</w:t>
      </w:r>
    </w:p>
    <w:p w:rsidR="00D35F33" w:rsidRPr="008A386C" w:rsidRDefault="00552E8D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مبلّغان غیر ایرانی دانش آموختة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="00F1356F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یکی از مراکز علمی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حوزوی داخل ایران(</w:t>
      </w: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مقیم ایران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) </w:t>
      </w:r>
      <w:r w:rsidR="00F1356F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از جمله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: طلاب جامعه المصطفی</w:t>
      </w:r>
      <w:r w:rsidR="00D35F33" w:rsidRPr="008A386C">
        <w:rPr>
          <w:rFonts w:ascii="Calibri" w:eastAsia="Calibri" w:hAnsi="Calibri" w:cs="B Lotus" w:hint="cs"/>
          <w:sz w:val="26"/>
          <w:szCs w:val="26"/>
          <w:vertAlign w:val="superscript"/>
          <w:rtl/>
          <w:lang w:bidi="fa-IR"/>
        </w:rPr>
        <w:t>(ص)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، دانشگاه اهل بیت علیهم السلام، جامعه الزهراء</w:t>
      </w:r>
      <w:r w:rsidR="00D35F33" w:rsidRPr="008A386C">
        <w:rPr>
          <w:rFonts w:ascii="Calibri" w:eastAsia="Calibri" w:hAnsi="Calibri" w:cs="B Lotus" w:hint="cs"/>
          <w:sz w:val="26"/>
          <w:szCs w:val="26"/>
          <w:vertAlign w:val="superscript"/>
          <w:rtl/>
          <w:lang w:bidi="fa-IR"/>
        </w:rPr>
        <w:t>(ع)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(که به صورت بلند مدت، کوتاه مدت و یا مناسبتی و موردی در برنامه های تبلیغی خارج از کشور حضور دارند).</w:t>
      </w:r>
    </w:p>
    <w:p w:rsidR="00D35F33" w:rsidRPr="00D35F33" w:rsidRDefault="00552E8D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مبلّغان غیر ایرانی دانش آموختة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یکی از مراکز علمی حوزوی داخل ایران و در حال حاضر شاغل به تحصیل در یکی از مراکز علمی دانشگاهی داخل ایران(</w:t>
      </w:r>
      <w:r w:rsidR="00F1356F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مقیم ایران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) مانند دانش آموختگان جامعه المصطفی</w:t>
      </w:r>
      <w:r w:rsidR="00D35F33" w:rsidRPr="008A386C">
        <w:rPr>
          <w:rFonts w:ascii="Calibri" w:eastAsia="Calibri" w:hAnsi="Calibri" w:cs="B Lotus" w:hint="cs"/>
          <w:sz w:val="26"/>
          <w:szCs w:val="26"/>
          <w:vertAlign w:val="superscript"/>
          <w:rtl/>
          <w:lang w:bidi="fa-IR"/>
        </w:rPr>
        <w:t xml:space="preserve">(ص) </w:t>
      </w:r>
      <w:r w:rsidR="00D35F33" w:rsidRP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که در حال حاضر در یکی از مراکز دانشگاهی داخل ایران مشغول تحصیل هستند. (که 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به صورت بلند مدت، کوتاه مدت و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یا مناسبتی و موردی در برنامه‌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تبلیغی خارج از کشور حضور دارند).</w:t>
      </w:r>
    </w:p>
    <w:p w:rsidR="00D35F33" w:rsidRPr="00D35F33" w:rsidRDefault="00D35F33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 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552E8D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552E8D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علم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F1356F">
        <w:rPr>
          <w:rFonts w:ascii="Sakkal Majalla" w:eastAsia="Calibri" w:hAnsi="Sakkal Majalla" w:cs="Sakkal Majalla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داخل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در حال حاضر شاغل به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دانشگاهی و یا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مقیم خارج از ایران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مانند دانش آموختگان جامعه المصطف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(ص) که در حال حاضر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دانشگاه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مشغول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هستند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D35F33" w:rsidRPr="00D35F33" w:rsidRDefault="00D35F33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 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علم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داخل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غیر شاغل به تحصیل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مقیم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مانند دانش آموختگان جامعه المصطف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(ص)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D35F33" w:rsidRPr="00D35F33" w:rsidRDefault="00D35F33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 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ز 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خارج از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غیر شاغل به امر تحصیل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مقیم </w:t>
      </w:r>
      <w:r w:rsidR="00F1356F" w:rsidRPr="00D35F33">
        <w:rPr>
          <w:rFonts w:ascii="Calibri" w:eastAsia="Calibri" w:hAnsi="Calibri" w:cs="B Lotus"/>
          <w:sz w:val="26"/>
          <w:szCs w:val="26"/>
          <w:rtl/>
          <w:lang w:bidi="fa-IR"/>
        </w:rPr>
        <w:t>خارج از ا</w:t>
      </w:r>
      <w:r w:rsidR="00F1356F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F1356F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مانند دانش آموختگان 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حوزة علمیه نجف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یا لبنان که به امر تبلیغ مشغول هستند.</w:t>
      </w:r>
    </w:p>
    <w:p w:rsidR="00D35F33" w:rsidRPr="00D35F33" w:rsidRDefault="00D35F33" w:rsidP="00F1356F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 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ز 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خارج از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در حال حاضر شاغل به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دانشگاهی و یا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مقیم خارج از ایران</w:t>
      </w:r>
      <w:r w:rsidR="00F1356F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مانند دانش آموختگان </w:t>
      </w:r>
      <w:r w:rsidR="00F1356F">
        <w:rPr>
          <w:rFonts w:ascii="Calibri" w:eastAsia="Calibri" w:hAnsi="Calibri" w:cs="B Lotus" w:hint="cs"/>
          <w:sz w:val="26"/>
          <w:szCs w:val="26"/>
          <w:rtl/>
          <w:lang w:bidi="fa-IR"/>
        </w:rPr>
        <w:t>حوزة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علمیه نجف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یا لبنان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که در حال حاضر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دانشگاه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مشغول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هستند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D35F33" w:rsidRPr="00D35F33" w:rsidRDefault="00D35F33" w:rsidP="00E76763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color w:val="000000" w:themeColor="text1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lastRenderedPageBreak/>
        <w:t xml:space="preserve">مبلّغان 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ایرانی شاغل به تحصیل در یکی از مراکز حوزوی داخل ایران(</w:t>
      </w:r>
      <w:r w:rsidR="00E7676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مقیم ایران)  مانند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طلاب ح</w:t>
      </w:r>
      <w:r w:rsidR="00E7676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وزه‌های علمیه خواهران و برادران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(که به صورت بلند مدت، کوتاه مدت و یا مناسبتی و موردی در برنامه های تبلیغی خارج از کشور حضور دارند).</w:t>
      </w:r>
    </w:p>
    <w:p w:rsidR="00D35F33" w:rsidRPr="00D35F33" w:rsidRDefault="00E76763" w:rsidP="00E76763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مبلّغان ایرانی دانش آموختة</w:t>
      </w:r>
      <w:r w:rsidR="00D35F33"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یکی از مرا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کز حوزوی داخل ایران و غیر شاغل به تحصیل(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مقیم ایران) مانند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دانش آموختگان حوزه های علمیه خواهران و برادران(که به صورت بلند مدت، کوتاه مدت و یا مناسبتی و موردی در برنامه های تبلیغی خارج از کشور حضور دارند).</w:t>
      </w:r>
    </w:p>
    <w:p w:rsidR="00D35F33" w:rsidRPr="00D35F33" w:rsidRDefault="00E76763" w:rsidP="00E76763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مبلّغان ایرانی دانش آموختة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یکی از مراکز حوزوی داخل ایران و در حال حاضر شاغل به تحصیل در یکی از مراکز علمی- دانشگاهی داخل ایران(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مقیم ایران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) مانند دانش آموختگان حوزه علمیه که در حال حاضر در یکی از مراکز دانشگاهی داخل ایران مشغول تحصیل هستند. (که به صورت بلند مدت، کوتاه مدت و یا مناسبتی و موردی در برنامه های تبلیغی خارج از کشور حضور دارند).</w:t>
      </w:r>
    </w:p>
    <w:p w:rsidR="00D35F33" w:rsidRPr="00D35F33" w:rsidRDefault="00E76763" w:rsidP="00E76763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مبلّغان ایرانی دانش آموختة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یکی از مراکز حوزوی داخل ایران (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مقیم خارج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از ایران) مانند دانش آموختگان حوزه علمیه که در حال حاضر در یکی از کشورها غیر از ایرا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ن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به امر تبلیغ مشغول هستند.</w:t>
      </w:r>
    </w:p>
    <w:p w:rsidR="00D35F33" w:rsidRPr="00D35F33" w:rsidRDefault="00D35F33" w:rsidP="00D77BB9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داخل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در حال حاضر شاغل به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دانشگاهی و یا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(محّل اقامت 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="00E76763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مانند دانش آموختگان 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حوزة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علمیه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که در حال حاضر در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 دانشگاه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حوزو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مشغول تحص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ل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هستند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D35F33" w:rsidRPr="00D35F33" w:rsidRDefault="00D35F33" w:rsidP="00E76763">
      <w:pPr>
        <w:numPr>
          <w:ilvl w:val="0"/>
          <w:numId w:val="8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مبلّغان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E7676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دانش آموخت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مراکز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علمی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حوزوی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خارج از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(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مقیم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خارج از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ران</w:t>
      </w:r>
      <w:r w:rsidR="00E76763">
        <w:rPr>
          <w:rFonts w:ascii="Calibri" w:eastAsia="Calibri" w:hAnsi="Calibri" w:cs="B Lotus"/>
          <w:sz w:val="26"/>
          <w:szCs w:val="26"/>
          <w:rtl/>
          <w:lang w:bidi="fa-IR"/>
        </w:rPr>
        <w:t>)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مانند دانش آموختگان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حوزه علمیه نجف یا لبنان</w:t>
      </w:r>
      <w:r w:rsidR="00E7676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که در حال حاضر در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کشورها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ی دیگر به جز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ایران، مشغول به تبلیغ </w:t>
      </w:r>
      <w:r w:rsidR="00E76763">
        <w:rPr>
          <w:rFonts w:ascii="Calibri" w:eastAsia="Calibri" w:hAnsi="Calibri" w:cs="B Lotus" w:hint="cs"/>
          <w:sz w:val="26"/>
          <w:szCs w:val="26"/>
          <w:rtl/>
          <w:lang w:bidi="fa-IR"/>
        </w:rPr>
        <w:t>هستند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بخش هفتم:انواع  برنامه های تبلیغی(به لحاظ مدت ز</w:t>
      </w:r>
      <w:r w:rsidR="000B2214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مان استقرار و دوره 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برنامه </w:t>
      </w:r>
      <w:r w:rsidR="00045E4A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های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تبلیغی در منطقه):</w:t>
      </w:r>
    </w:p>
    <w:p w:rsidR="00D35F33" w:rsidRPr="00D35F33" w:rsidRDefault="00D35F33" w:rsidP="00D77BB9">
      <w:pPr>
        <w:numPr>
          <w:ilvl w:val="0"/>
          <w:numId w:val="9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color w:val="000000" w:themeColor="text1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بلند مدت  (بیش از یک سال)</w:t>
      </w:r>
    </w:p>
    <w:p w:rsidR="00D35F33" w:rsidRPr="00D35F33" w:rsidRDefault="00D35F33" w:rsidP="00006AA5">
      <w:pPr>
        <w:numPr>
          <w:ilvl w:val="0"/>
          <w:numId w:val="9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color w:val="000000" w:themeColor="text1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میان مدت  (</w:t>
      </w:r>
      <w:r w:rsidR="00190D4F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بیش </w:t>
      </w:r>
      <w:r w:rsidR="00006AA5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از نَود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روز تا یکسال)</w:t>
      </w:r>
    </w:p>
    <w:p w:rsidR="00D35F33" w:rsidRPr="00D35F33" w:rsidRDefault="00D35F33" w:rsidP="00006AA5">
      <w:pPr>
        <w:numPr>
          <w:ilvl w:val="0"/>
          <w:numId w:val="9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color w:val="000000" w:themeColor="text1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کوتاه مدت</w:t>
      </w:r>
      <w:r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(</w:t>
      </w:r>
      <w:r w:rsidR="00006AA5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>یک روز تا نَود</w:t>
      </w:r>
      <w:r w:rsidRPr="00D35F33">
        <w:rPr>
          <w:rFonts w:ascii="Calibri" w:eastAsia="Calibri" w:hAnsi="Calibri" w:cs="B Lotus" w:hint="cs"/>
          <w:color w:val="000000" w:themeColor="text1"/>
          <w:sz w:val="26"/>
          <w:szCs w:val="26"/>
          <w:rtl/>
          <w:lang w:bidi="fa-IR"/>
        </w:rPr>
        <w:t xml:space="preserve"> روز)</w:t>
      </w:r>
    </w:p>
    <w:p w:rsidR="00D35F33" w:rsidRPr="00D35F33" w:rsidRDefault="00D35F33" w:rsidP="002107A6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بخش</w:t>
      </w:r>
      <w:r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</w:t>
      </w:r>
      <w:r w:rsidR="002107A6">
        <w:rPr>
          <w:rFonts w:ascii="IranNastaliq2" w:hAnsi="IranNastaliq2" w:cs="IranNastaliq2" w:hint="cs"/>
          <w:color w:val="C00000"/>
          <w:sz w:val="32"/>
          <w:szCs w:val="32"/>
          <w:rtl/>
        </w:rPr>
        <w:t>هشتم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دوره های آموزشی مبلّغان</w:t>
      </w:r>
    </w:p>
    <w:p w:rsidR="00D35F33" w:rsidRPr="00D35F33" w:rsidRDefault="00D35F33" w:rsidP="00D77BB9">
      <w:pPr>
        <w:numPr>
          <w:ilvl w:val="0"/>
          <w:numId w:val="12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د</w:t>
      </w:r>
      <w:r w:rsidR="000B2214">
        <w:rPr>
          <w:rFonts w:ascii="Calibri" w:eastAsia="Calibri" w:hAnsi="Calibri" w:cs="B Lotus" w:hint="cs"/>
          <w:sz w:val="26"/>
          <w:szCs w:val="26"/>
          <w:rtl/>
          <w:lang w:bidi="fa-IR"/>
        </w:rPr>
        <w:t>وره آموزش بلند مدت(در قالب اجرای مقاطع و رشته‌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آموزشی)</w:t>
      </w:r>
    </w:p>
    <w:p w:rsidR="00D35F33" w:rsidRPr="00D35F33" w:rsidRDefault="00D35F33" w:rsidP="00D77BB9">
      <w:pPr>
        <w:numPr>
          <w:ilvl w:val="0"/>
          <w:numId w:val="12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دوره آموزش کوتاه مدت</w:t>
      </w:r>
      <w:r w:rsidR="000B2214">
        <w:rPr>
          <w:rFonts w:ascii="Calibri" w:eastAsia="Calibri" w:hAnsi="Calibri" w:cs="B Lotus" w:hint="cs"/>
          <w:sz w:val="26"/>
          <w:szCs w:val="26"/>
          <w:rtl/>
          <w:lang w:bidi="fa-IR"/>
        </w:rPr>
        <w:t>(در قالب اجرای دوره‌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آموزشی کوتاه مدت)</w:t>
      </w:r>
    </w:p>
    <w:p w:rsidR="00D35F33" w:rsidRDefault="000B2214" w:rsidP="00D77BB9">
      <w:pPr>
        <w:numPr>
          <w:ilvl w:val="0"/>
          <w:numId w:val="12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دوره‌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مهارتی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کاربردی(در قالب ارائه برنامه‌ها و دوره‌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کاربردی)</w:t>
      </w:r>
    </w:p>
    <w:p w:rsidR="002107A6" w:rsidRDefault="002107A6" w:rsidP="002107A6">
      <w:p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2107A6" w:rsidRDefault="002107A6" w:rsidP="002107A6">
      <w:p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2107A6" w:rsidRPr="00F52C44" w:rsidRDefault="002107A6" w:rsidP="002107A6">
      <w:p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6"/>
          <w:szCs w:val="6"/>
          <w:rtl/>
          <w:lang w:bidi="fa-IR"/>
        </w:rPr>
      </w:pPr>
    </w:p>
    <w:p w:rsidR="002107A6" w:rsidRPr="00D35F33" w:rsidRDefault="002107A6" w:rsidP="002107A6">
      <w:p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D35F33" w:rsidRPr="00D35F33" w:rsidRDefault="00D35F33" w:rsidP="002107A6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2107A6">
        <w:rPr>
          <w:rFonts w:ascii="IranNastaliq2" w:hAnsi="IranNastaliq2" w:cs="IranNastaliq2" w:hint="cs"/>
          <w:color w:val="C00000"/>
          <w:sz w:val="32"/>
          <w:szCs w:val="32"/>
          <w:rtl/>
        </w:rPr>
        <w:t>نهم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شیوه ها ی ارائه دوره های آموزشی مبلّغان</w:t>
      </w:r>
    </w:p>
    <w:p w:rsidR="00D35F33" w:rsidRPr="00D35F33" w:rsidRDefault="000B2214" w:rsidP="00D77BB9">
      <w:pPr>
        <w:numPr>
          <w:ilvl w:val="0"/>
          <w:numId w:val="13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rtl/>
          <w:lang w:bidi="fa-IR"/>
        </w:rPr>
      </w:pP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حضوری(ارائه برنامه‌ها و دوره‌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های آموزشی به صورت شرکت حضوری و فیزیکی مبلّغان).</w:t>
      </w:r>
    </w:p>
    <w:p w:rsidR="002107A6" w:rsidRPr="002107A6" w:rsidRDefault="002107A6" w:rsidP="002107A6">
      <w:pPr>
        <w:numPr>
          <w:ilvl w:val="0"/>
          <w:numId w:val="13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نیمه حضوری(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ار</w:t>
      </w:r>
      <w:r w:rsidR="000B221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ائه برنامه‌ها و دوره‌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های آموزشی </w:t>
      </w:r>
      <w:r w:rsidR="000B221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به صورت غیر حضوری با ارسال بسته‌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های آموزشی برای مبلّغان).</w:t>
      </w:r>
    </w:p>
    <w:p w:rsidR="00D35F33" w:rsidRPr="00D35F33" w:rsidRDefault="002107A6" w:rsidP="008A386C">
      <w:pPr>
        <w:numPr>
          <w:ilvl w:val="0"/>
          <w:numId w:val="13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rtl/>
          <w:lang w:bidi="fa-IR"/>
        </w:rPr>
      </w:pP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غیر حضوری</w:t>
      </w:r>
      <w:r w:rsidR="000B221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(ارائه برنامه‌ها و دوره‌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های آموزشی به صورت</w:t>
      </w:r>
      <w:r w:rsidR="000B221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غیر حضوری و در بستر وِب به شیوة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</w:t>
      </w:r>
      <w:r w:rsidR="008A386C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برخط و برون خط 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برای مبلّغان). </w:t>
      </w:r>
    </w:p>
    <w:p w:rsidR="002107A6" w:rsidRDefault="002107A6" w:rsidP="002107A6">
      <w:pPr>
        <w:bidi/>
        <w:spacing w:after="0" w:line="276" w:lineRule="auto"/>
        <w:ind w:left="720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</w:p>
    <w:p w:rsidR="002107A6" w:rsidRPr="00D35F33" w:rsidRDefault="002107A6" w:rsidP="002107A6">
      <w:pPr>
        <w:bidi/>
        <w:rPr>
          <w:rFonts w:ascii="IranNastaliq2" w:hAnsi="IranNastaliq2" w:cs="IranNastaliq2"/>
          <w:color w:val="C00000"/>
          <w:sz w:val="32"/>
          <w:szCs w:val="32"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بخش</w:t>
      </w:r>
      <w:r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 دهم: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انواع مبلّغ:</w:t>
      </w:r>
    </w:p>
    <w:p w:rsidR="002107A6" w:rsidRPr="00D35F33" w:rsidRDefault="002107A6" w:rsidP="002107A6">
      <w:pPr>
        <w:numPr>
          <w:ilvl w:val="0"/>
          <w:numId w:val="10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مبلغ‌یار:</w:t>
      </w: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طلبه‌ای که در ق</w:t>
      </w:r>
      <w:r w:rsidR="000B2214">
        <w:rPr>
          <w:rFonts w:ascii="Calibri" w:eastAsia="Calibri" w:hAnsi="Calibri" w:cs="B Lotus" w:hint="cs"/>
          <w:sz w:val="26"/>
          <w:szCs w:val="26"/>
          <w:rtl/>
          <w:lang w:bidi="fa-IR"/>
        </w:rPr>
        <w:t>الب کارورزی تبلیغ حداقل دو دورة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تبلیغ</w:t>
      </w:r>
      <w:r w:rsidR="000B2214">
        <w:rPr>
          <w:rFonts w:ascii="Calibri" w:eastAsia="Calibri" w:hAnsi="Calibri" w:cs="B Lotus" w:hint="cs"/>
          <w:sz w:val="26"/>
          <w:szCs w:val="26"/>
          <w:rtl/>
          <w:lang w:bidi="fa-IR"/>
        </w:rPr>
        <w:t>ِ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ده روزه با نظارت یکی از مبلغان مجرب داشته باشد.</w:t>
      </w:r>
    </w:p>
    <w:p w:rsidR="002107A6" w:rsidRPr="00D35F33" w:rsidRDefault="002107A6" w:rsidP="002107A6">
      <w:pPr>
        <w:numPr>
          <w:ilvl w:val="0"/>
          <w:numId w:val="10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مبلغ عمومی:</w:t>
      </w: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 xml:space="preserve"> </w:t>
      </w:r>
      <w:r w:rsid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مبلغی که دورة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کارورزی تبلیغ را با موفقیت گذرانده و در عرصه‌های عمومی آماده تبلیغ هست.</w:t>
      </w:r>
    </w:p>
    <w:p w:rsidR="00D35F33" w:rsidRPr="00775086" w:rsidRDefault="002107A6" w:rsidP="00775086">
      <w:pPr>
        <w:numPr>
          <w:ilvl w:val="0"/>
          <w:numId w:val="10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b/>
          <w:bCs/>
          <w:sz w:val="24"/>
          <w:szCs w:val="24"/>
          <w:rtl/>
          <w:lang w:bidi="fa-IR"/>
        </w:rPr>
        <w:t>مبلغ تخصصی یا حرفه‌ای:</w:t>
      </w: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مبلغی که علاوه بر توانایی عمومی تبلیغ دریکی از عرصه‌های تبلیغی توانایی ویژه داشته باشد.</w:t>
      </w:r>
    </w:p>
    <w:p w:rsidR="00D35F33" w:rsidRPr="00D35F33" w:rsidRDefault="00D35F33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>
        <w:rPr>
          <w:rFonts w:ascii="IranNastaliq2" w:hAnsi="IranNastaliq2" w:cs="IranNastaliq2" w:hint="cs"/>
          <w:color w:val="C00000"/>
          <w:sz w:val="32"/>
          <w:szCs w:val="32"/>
          <w:rtl/>
        </w:rPr>
        <w:t>یازدهم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: برنامه ها و راهکارهای مورد نیاز برای 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ارتقا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 سطح آموزش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 و ترب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eastAsia"/>
          <w:color w:val="C00000"/>
          <w:sz w:val="32"/>
          <w:szCs w:val="32"/>
          <w:rtl/>
        </w:rPr>
        <w:t>ت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مبلّغان</w:t>
      </w:r>
    </w:p>
    <w:p w:rsidR="00D35F33" w:rsidRPr="00EA0C1C" w:rsidRDefault="00EA0C1C" w:rsidP="00EA0C1C">
      <w:pPr>
        <w:bidi/>
        <w:jc w:val="mediumKashida"/>
        <w:rPr>
          <w:rFonts w:cs="B Lotus"/>
          <w:sz w:val="26"/>
          <w:szCs w:val="26"/>
          <w:rtl/>
        </w:rPr>
      </w:pPr>
      <w:r w:rsidRPr="00EA0C1C">
        <w:rPr>
          <w:rFonts w:cs="B Lotus" w:hint="cs"/>
          <w:sz w:val="26"/>
          <w:szCs w:val="26"/>
          <w:rtl/>
        </w:rPr>
        <w:t>در راستای برنامه‌</w:t>
      </w:r>
      <w:r w:rsidR="00D35F33" w:rsidRPr="00EA0C1C">
        <w:rPr>
          <w:rFonts w:cs="B Lotus" w:hint="cs"/>
          <w:sz w:val="26"/>
          <w:szCs w:val="26"/>
          <w:rtl/>
        </w:rPr>
        <w:t>ها و راهکارهای مورد نیاز برای ارتقای سطح آموزشی و تربیتی مبلّغان،</w:t>
      </w:r>
      <w:r w:rsidR="00D35F33" w:rsidRPr="00EA0C1C">
        <w:rPr>
          <w:rFonts w:cs="B Lotus"/>
          <w:sz w:val="26"/>
          <w:szCs w:val="26"/>
          <w:rtl/>
        </w:rPr>
        <w:t xml:space="preserve"> متناسب با انتظارات تبل</w:t>
      </w:r>
      <w:r w:rsidR="00D35F33" w:rsidRPr="00EA0C1C">
        <w:rPr>
          <w:rFonts w:cs="B Lotus" w:hint="cs"/>
          <w:sz w:val="26"/>
          <w:szCs w:val="26"/>
          <w:rtl/>
        </w:rPr>
        <w:t>ی</w:t>
      </w:r>
      <w:r w:rsidR="00D35F33" w:rsidRPr="00EA0C1C">
        <w:rPr>
          <w:rFonts w:cs="B Lotus" w:hint="eastAsia"/>
          <w:sz w:val="26"/>
          <w:szCs w:val="26"/>
          <w:rtl/>
        </w:rPr>
        <w:t>غ</w:t>
      </w:r>
      <w:r w:rsidR="00D35F33" w:rsidRPr="00EA0C1C">
        <w:rPr>
          <w:rFonts w:cs="B Lotus" w:hint="cs"/>
          <w:sz w:val="26"/>
          <w:szCs w:val="26"/>
          <w:rtl/>
        </w:rPr>
        <w:t>ی مورد نظر</w:t>
      </w:r>
      <w:r w:rsidR="008A386C" w:rsidRPr="00EA0C1C">
        <w:rPr>
          <w:rFonts w:cs="B Lotus" w:hint="cs"/>
          <w:sz w:val="26"/>
          <w:szCs w:val="26"/>
          <w:rtl/>
        </w:rPr>
        <w:t xml:space="preserve"> نظام نامة</w:t>
      </w:r>
      <w:r w:rsidR="00D35F33" w:rsidRPr="00EA0C1C">
        <w:rPr>
          <w:rFonts w:cs="B Lotus" w:hint="cs"/>
          <w:sz w:val="26"/>
          <w:szCs w:val="26"/>
          <w:rtl/>
        </w:rPr>
        <w:t xml:space="preserve"> اسناد</w:t>
      </w:r>
      <w:r w:rsidR="008A386C" w:rsidRPr="00EA0C1C">
        <w:rPr>
          <w:rFonts w:cs="B Lotus" w:hint="cs"/>
          <w:sz w:val="26"/>
          <w:szCs w:val="26"/>
          <w:rtl/>
        </w:rPr>
        <w:t xml:space="preserve"> راهبردی منطقه‌</w:t>
      </w:r>
      <w:r w:rsidR="00D35F33" w:rsidRPr="00EA0C1C">
        <w:rPr>
          <w:rFonts w:cs="B Lotus" w:hint="cs"/>
          <w:sz w:val="26"/>
          <w:szCs w:val="26"/>
          <w:rtl/>
        </w:rPr>
        <w:t>ای تبلیغ جمهوری</w:t>
      </w:r>
      <w:r w:rsidRPr="00EA0C1C">
        <w:rPr>
          <w:rFonts w:cs="B Lotus" w:hint="cs"/>
          <w:sz w:val="26"/>
          <w:szCs w:val="26"/>
          <w:rtl/>
        </w:rPr>
        <w:t xml:space="preserve"> اسلامی ایران و این طرح نامه می‌</w:t>
      </w:r>
      <w:r w:rsidR="00D35F33" w:rsidRPr="00EA0C1C">
        <w:rPr>
          <w:rFonts w:cs="B Lotus" w:hint="cs"/>
          <w:sz w:val="26"/>
          <w:szCs w:val="26"/>
          <w:rtl/>
        </w:rPr>
        <w:t xml:space="preserve">توان </w:t>
      </w:r>
      <w:r w:rsidRPr="00EA0C1C">
        <w:rPr>
          <w:rFonts w:cs="B Lotus" w:hint="cs"/>
          <w:sz w:val="26"/>
          <w:szCs w:val="26"/>
          <w:rtl/>
        </w:rPr>
        <w:t>موارد ذیل را</w:t>
      </w:r>
      <w:r w:rsidR="00D35F33" w:rsidRPr="00EA0C1C">
        <w:rPr>
          <w:rFonts w:cs="B Lotus" w:hint="cs"/>
          <w:sz w:val="26"/>
          <w:szCs w:val="26"/>
          <w:rtl/>
        </w:rPr>
        <w:t xml:space="preserve"> برشمرد: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ارز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اب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ژگ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ها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توانمند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بالقوه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</w:t>
      </w:r>
      <w:r w:rsid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مرحلة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سنجش و پذ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رش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طلاب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طراح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بازساز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نظام آموزش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بازنگر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مواد درس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سرفصل‌ها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آموزش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بر اساس اصل «هر طلبه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مبلّغ» در هر مقطع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با توجه</w:t>
      </w:r>
      <w:r w:rsidR="008A386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به اقتضائات بین المللی و منطقه‌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ای؛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تعر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برگزاری</w:t>
      </w:r>
      <w:r w:rsidR="008A386C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دور</w:t>
      </w:r>
      <w:r w:rsid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کارورز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به‌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منظور ترب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مبلّغانی کارآمد و مؤثر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در عرصه عمل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ات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بین الملل؛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تفک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ک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منطقه‌ا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تعداد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از واحدها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درس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طلاب متناسب با 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ازها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ژگ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منطقه هدف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lastRenderedPageBreak/>
        <w:t>توسعه آموزش‌ها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کاربرد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مهارت‌ها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متناسب باس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است‌ها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اولو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جاد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گروه‌ها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علم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مرکز تخصص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خصوص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D35F33" w:rsidRPr="00D35F33" w:rsidRDefault="00D35F33" w:rsidP="00775086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توجه به آموزش مهارت‌ها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هنر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رسانه‌ا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مبلغ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ن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D35F33" w:rsidRPr="00D35F33" w:rsidRDefault="00D35F33" w:rsidP="00775086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طراح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نظام آموزش مستمر مبل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ّ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غ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پس از 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>دانش آموختگی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با استفاده از ظرف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آموزش‌ها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مجاز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>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دوره‌ها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کوتاه‌مدت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و مهارتی؛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bookmarkStart w:id="2" w:name="_Toc423870750"/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راه اندازی و طراحی رشته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softHyphen/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تبلیغ با گرایش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softHyphen/>
        <w:t>های مختلف؛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راه اندازی گروه‌های علمی تربیتی تبلیغ در واحدهای آموزشی تربیتی؛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طراحی نظام آموزش م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>ُ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ستمر مبلغین بومی با استفاده از ظرفیت آموزش‌های مجازی و دوره‌های کوتاه‌مدت؛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برنامه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ریزی،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تأمین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اساتید و اجرای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واحدهای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درسی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مرتبط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با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تبلیغ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در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رشته های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مصوب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و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="008A386C">
        <w:rPr>
          <w:rFonts w:ascii="Calibri" w:eastAsia="Calibri" w:hAnsi="Calibri" w:cs="B Lotus" w:hint="cs"/>
          <w:sz w:val="26"/>
          <w:szCs w:val="26"/>
          <w:rtl/>
          <w:lang w:bidi="fa-IR"/>
        </w:rPr>
        <w:t>آموزش‌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های کوتاه مدت و کاربردی؛</w:t>
      </w:r>
    </w:p>
    <w:p w:rsidR="00D35F33" w:rsidRPr="00D35F33" w:rsidRDefault="00D35F33" w:rsidP="00D77BB9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تعیین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و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آماده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سازی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گروه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مصاحبه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و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انجام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توانسنجی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و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استعدادیابی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آموزشی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تبلیغ؛</w:t>
      </w:r>
    </w:p>
    <w:p w:rsidR="00D35F33" w:rsidRDefault="008A386C" w:rsidP="00775086">
      <w:pPr>
        <w:numPr>
          <w:ilvl w:val="0"/>
          <w:numId w:val="11"/>
        </w:numPr>
        <w:bidi/>
        <w:spacing w:after="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انعکاس بازخوردهای اجرای برنامه‌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>ها</w:t>
      </w: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775086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آموزشی تبلیغ به 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میزهای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منطقه</w:t>
      </w:r>
      <w:r>
        <w:rPr>
          <w:rFonts w:ascii="Cambria" w:eastAsia="Calibri" w:hAnsi="Cambria" w:cs="Cambria" w:hint="cs"/>
          <w:sz w:val="26"/>
          <w:szCs w:val="26"/>
          <w:rtl/>
          <w:lang w:bidi="fa-IR"/>
        </w:rPr>
        <w:t>‌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ای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اندیشگاه و پژوهشگاه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تبلیغ</w:t>
      </w:r>
      <w:bookmarkEnd w:id="2"/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.</w:t>
      </w:r>
    </w:p>
    <w:p w:rsidR="00E64B10" w:rsidRPr="00F52C44" w:rsidRDefault="00E64B10" w:rsidP="00E64B10">
      <w:pPr>
        <w:bidi/>
        <w:spacing w:after="0" w:line="276" w:lineRule="auto"/>
        <w:ind w:left="720"/>
        <w:contextualSpacing/>
        <w:jc w:val="mediumKashida"/>
        <w:rPr>
          <w:rFonts w:ascii="Calibri" w:eastAsia="Calibri" w:hAnsi="Calibri" w:cs="B Lotus"/>
          <w:sz w:val="16"/>
          <w:szCs w:val="16"/>
          <w:rtl/>
          <w:lang w:bidi="fa-IR"/>
        </w:rPr>
      </w:pPr>
    </w:p>
    <w:p w:rsidR="00E64B10" w:rsidRPr="00D35F33" w:rsidRDefault="00E64B10" w:rsidP="00E64B10">
      <w:pPr>
        <w:bidi/>
        <w:spacing w:after="0" w:line="276" w:lineRule="auto"/>
        <w:ind w:left="720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</w:p>
    <w:p w:rsidR="00D35F33" w:rsidRPr="00D35F33" w:rsidRDefault="00D35F33" w:rsidP="008A386C">
      <w:pPr>
        <w:bidi/>
        <w:spacing w:after="0" w:line="240" w:lineRule="auto"/>
        <w:rPr>
          <w:rFonts w:ascii="IranNastaliq2" w:hAnsi="IranNastaliq2" w:cs="IranNastaliq2"/>
          <w:color w:val="C00000"/>
          <w:sz w:val="32"/>
          <w:szCs w:val="32"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032262">
        <w:rPr>
          <w:rFonts w:ascii="IranNastaliq2" w:hAnsi="IranNastaliq2" w:cs="IranNastaliq2" w:hint="cs"/>
          <w:color w:val="C00000"/>
          <w:sz w:val="32"/>
          <w:szCs w:val="32"/>
          <w:rtl/>
        </w:rPr>
        <w:t>دوازدهم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برنامه ها و اقدامات مورد نیاز برای اجرا</w:t>
      </w:r>
      <w:r w:rsidR="008A386C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برنامه های آموزشی تبلیغ</w:t>
      </w:r>
    </w:p>
    <w:tbl>
      <w:tblPr>
        <w:bidiVisual/>
        <w:tblW w:w="10386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387"/>
        <w:gridCol w:w="1530"/>
        <w:gridCol w:w="2869"/>
      </w:tblGrid>
      <w:tr w:rsidR="00C269D2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C269D2" w:rsidRPr="00C269D2" w:rsidRDefault="00C269D2" w:rsidP="00D35F33">
            <w:pPr>
              <w:bidi/>
              <w:spacing w:after="0" w:line="240" w:lineRule="auto"/>
              <w:jc w:val="center"/>
              <w:rPr>
                <w:rFonts w:ascii="Arial" w:hAnsi="Arial" w:cs="B Zar"/>
                <w:b/>
                <w:bCs/>
                <w:color w:val="000000"/>
                <w:sz w:val="18"/>
                <w:szCs w:val="18"/>
                <w:rtl/>
              </w:rPr>
            </w:pPr>
            <w:r w:rsidRPr="00C269D2"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ردیف</w:t>
            </w:r>
          </w:p>
        </w:tc>
        <w:tc>
          <w:tcPr>
            <w:tcW w:w="5387" w:type="dxa"/>
            <w:shd w:val="clear" w:color="auto" w:fill="FFFFCC"/>
            <w:noWrap/>
            <w:vAlign w:val="center"/>
          </w:tcPr>
          <w:p w:rsidR="00C269D2" w:rsidRPr="00C269D2" w:rsidRDefault="008A386C" w:rsidP="00D35F33">
            <w:pPr>
              <w:bidi/>
              <w:spacing w:after="0" w:line="240" w:lineRule="auto"/>
              <w:jc w:val="center"/>
              <w:rPr>
                <w:rFonts w:ascii="Arial" w:hAnsi="Arial" w:cs="B Za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ترتیب برنامه‌</w:t>
            </w:r>
            <w:r w:rsidR="00C269D2" w:rsidRPr="00C269D2"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ه</w:t>
            </w:r>
            <w:r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ا و اقدامات مورد نیاز برای اجرای برنامه‌</w:t>
            </w:r>
            <w:r w:rsidR="00C269D2" w:rsidRPr="00C269D2"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های آموزشی تبلیغ</w:t>
            </w:r>
          </w:p>
        </w:tc>
        <w:tc>
          <w:tcPr>
            <w:tcW w:w="1530" w:type="dxa"/>
            <w:shd w:val="clear" w:color="auto" w:fill="FFFFCC"/>
            <w:vAlign w:val="center"/>
          </w:tcPr>
          <w:p w:rsidR="00C269D2" w:rsidRPr="00C269D2" w:rsidRDefault="00C269D2" w:rsidP="00D35F33">
            <w:pPr>
              <w:bidi/>
              <w:jc w:val="center"/>
              <w:rPr>
                <w:rFonts w:ascii="Arial" w:hAnsi="Arial" w:cs="B Zar"/>
                <w:b/>
                <w:bCs/>
                <w:color w:val="000000"/>
                <w:sz w:val="18"/>
                <w:szCs w:val="18"/>
                <w:rtl/>
              </w:rPr>
            </w:pPr>
            <w:r w:rsidRPr="00C269D2">
              <w:rPr>
                <w:rFonts w:ascii="Arial" w:hAnsi="Arial" w:cs="B Zar"/>
                <w:b/>
                <w:bCs/>
                <w:color w:val="000000"/>
                <w:sz w:val="18"/>
                <w:szCs w:val="18"/>
                <w:rtl/>
              </w:rPr>
              <w:t>مدت زمان مورد ن</w:t>
            </w:r>
            <w:r w:rsidRPr="00C269D2"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ی</w:t>
            </w:r>
            <w:r w:rsidRPr="00C269D2">
              <w:rPr>
                <w:rFonts w:ascii="Arial" w:hAnsi="Arial" w:cs="B Zar" w:hint="eastAsia"/>
                <w:b/>
                <w:bCs/>
                <w:color w:val="000000"/>
                <w:sz w:val="18"/>
                <w:szCs w:val="18"/>
                <w:rtl/>
              </w:rPr>
              <w:t>از</w:t>
            </w:r>
          </w:p>
        </w:tc>
        <w:tc>
          <w:tcPr>
            <w:tcW w:w="2869" w:type="dxa"/>
            <w:shd w:val="clear" w:color="auto" w:fill="FFFFCC"/>
            <w:vAlign w:val="center"/>
          </w:tcPr>
          <w:p w:rsidR="00C269D2" w:rsidRPr="00C269D2" w:rsidRDefault="008A386C" w:rsidP="00C269D2">
            <w:pPr>
              <w:bidi/>
              <w:jc w:val="center"/>
              <w:rPr>
                <w:rFonts w:ascii="Arial" w:hAnsi="Arial" w:cs="B Zar"/>
                <w:b/>
                <w:bCs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ارتباط طرح با سایر ردیف‌</w:t>
            </w:r>
            <w:r w:rsidR="00C269D2">
              <w:rPr>
                <w:rFonts w:ascii="Arial" w:hAnsi="Arial" w:cs="B Zar" w:hint="cs"/>
                <w:b/>
                <w:bCs/>
                <w:color w:val="000000"/>
                <w:sz w:val="18"/>
                <w:szCs w:val="18"/>
                <w:rtl/>
              </w:rPr>
              <w:t>ها</w:t>
            </w:r>
          </w:p>
        </w:tc>
      </w:tr>
      <w:tr w:rsidR="00C269D2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C269D2" w:rsidRPr="00C269D2" w:rsidRDefault="00C269D2" w:rsidP="00D35F33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1</w:t>
            </w:r>
          </w:p>
        </w:tc>
        <w:tc>
          <w:tcPr>
            <w:tcW w:w="5387" w:type="dxa"/>
            <w:shd w:val="clear" w:color="auto" w:fill="FFFFFF" w:themeFill="background1"/>
            <w:noWrap/>
            <w:vAlign w:val="center"/>
          </w:tcPr>
          <w:p w:rsidR="00C269D2" w:rsidRPr="00C269D2" w:rsidRDefault="00C269D2" w:rsidP="00D35F33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تشکیل کمسیون آموزش تبلیغ در عرصه بین الملل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C269D2" w:rsidRPr="00C269D2" w:rsidRDefault="00C269D2" w:rsidP="00D35F33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یک تا سه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C269D2" w:rsidRPr="00C269D2" w:rsidRDefault="00C269D2" w:rsidP="00C269D2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</w:p>
        </w:tc>
      </w:tr>
      <w:tr w:rsidR="00C269D2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C269D2" w:rsidRPr="00C269D2" w:rsidRDefault="00C269D2" w:rsidP="00C269D2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2</w:t>
            </w:r>
          </w:p>
        </w:tc>
        <w:tc>
          <w:tcPr>
            <w:tcW w:w="5387" w:type="dxa"/>
            <w:shd w:val="clear" w:color="auto" w:fill="FFF2CC" w:themeFill="accent4" w:themeFillTint="33"/>
            <w:noWrap/>
            <w:vAlign w:val="center"/>
          </w:tcPr>
          <w:p w:rsidR="00C269D2" w:rsidRPr="00C269D2" w:rsidRDefault="008A386C" w:rsidP="00C269D2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شناسایی ظرفیت‌</w:t>
            </w:r>
            <w:r w:rsidR="00C269D2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نهاد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همسو برای استفاده در برنامه‌</w:t>
            </w:r>
            <w:r w:rsidR="00C269D2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آموزشی مبلّغان</w:t>
            </w:r>
          </w:p>
        </w:tc>
        <w:tc>
          <w:tcPr>
            <w:tcW w:w="1530" w:type="dxa"/>
            <w:shd w:val="clear" w:color="auto" w:fill="FFF2CC" w:themeFill="accent4" w:themeFillTint="33"/>
            <w:vAlign w:val="center"/>
          </w:tcPr>
          <w:p w:rsidR="00C269D2" w:rsidRPr="00C269D2" w:rsidRDefault="00C269D2" w:rsidP="00C269D2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یک تا دو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C269D2" w:rsidRPr="00C269D2" w:rsidRDefault="00C269D2" w:rsidP="008A386C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به موازات ردیف </w:t>
            </w:r>
            <w:r w:rsidR="00E20E1B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3</w:t>
            </w:r>
            <w:r w:rsidR="008A386C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 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قابل اجرا است.</w:t>
            </w:r>
          </w:p>
        </w:tc>
      </w:tr>
      <w:tr w:rsidR="00E20E1B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3</w:t>
            </w:r>
          </w:p>
        </w:tc>
        <w:tc>
          <w:tcPr>
            <w:tcW w:w="5387" w:type="dxa"/>
            <w:shd w:val="clear" w:color="auto" w:fill="FFFFFF" w:themeFill="background1"/>
            <w:noWrap/>
            <w:vAlign w:val="center"/>
          </w:tcPr>
          <w:p w:rsidR="00E20E1B" w:rsidRPr="00C269D2" w:rsidRDefault="008A386C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تشکیل گروه‌</w:t>
            </w:r>
            <w:r w:rsidR="00E20E1B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آموزشی تبلیغ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 (با توجه به دوره‌ها، سطوح و شیوه‌</w:t>
            </w:r>
            <w:r w:rsidR="00E20E1B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ارائه)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نُه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به موازات ردیف 2 قابل </w:t>
            </w:r>
            <w:r w:rsidR="008A386C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اجرا 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است.</w:t>
            </w:r>
          </w:p>
        </w:tc>
      </w:tr>
      <w:tr w:rsidR="00E20E1B" w:rsidRPr="00C269D2" w:rsidTr="00A53F59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4</w:t>
            </w:r>
          </w:p>
        </w:tc>
        <w:tc>
          <w:tcPr>
            <w:tcW w:w="5387" w:type="dxa"/>
            <w:shd w:val="clear" w:color="auto" w:fill="FFF2CC" w:themeFill="accent4" w:themeFillTint="33"/>
            <w:noWrap/>
            <w:vAlign w:val="center"/>
          </w:tcPr>
          <w:p w:rsidR="00E20E1B" w:rsidRPr="00C269D2" w:rsidRDefault="000E6EF4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بازخوانی، بازسازی و تعریف رشته‌</w:t>
            </w:r>
            <w:r w:rsidR="00E20E1B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مورد نیاز با روی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کرد مبلغ پروری و اقتضائات منطقه‌</w:t>
            </w:r>
            <w:r w:rsidR="00E20E1B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ای</w:t>
            </w:r>
          </w:p>
        </w:tc>
        <w:tc>
          <w:tcPr>
            <w:tcW w:w="1530" w:type="dxa"/>
            <w:shd w:val="clear" w:color="auto" w:fill="FFF2CC" w:themeFill="accent4" w:themeFillTint="33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شش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به موازات ردیف 5 و 6 قابل </w:t>
            </w:r>
            <w:r w:rsidR="008A386C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اجرا 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است.</w:t>
            </w:r>
          </w:p>
        </w:tc>
      </w:tr>
      <w:tr w:rsidR="00E20E1B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5</w:t>
            </w:r>
          </w:p>
        </w:tc>
        <w:tc>
          <w:tcPr>
            <w:tcW w:w="5387" w:type="dxa"/>
            <w:shd w:val="clear" w:color="auto" w:fill="FFFFFF" w:themeFill="background1"/>
            <w:noWrap/>
            <w:vAlign w:val="center"/>
          </w:tcPr>
          <w:p w:rsidR="00E20E1B" w:rsidRPr="00C269D2" w:rsidRDefault="000E6EF4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بازخوانی، بازسازی و تعریف دوره‌</w:t>
            </w:r>
            <w:r w:rsidR="00E20E1B"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کاربردی و مهارتی تبلیغ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شش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به موازات ردیف 4 و 6 قابل </w:t>
            </w:r>
            <w:r w:rsidR="008A386C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اجرا 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است.</w:t>
            </w:r>
          </w:p>
        </w:tc>
      </w:tr>
      <w:tr w:rsidR="00E20E1B" w:rsidRPr="00C269D2" w:rsidTr="00A53F59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6</w:t>
            </w:r>
          </w:p>
        </w:tc>
        <w:tc>
          <w:tcPr>
            <w:tcW w:w="5387" w:type="dxa"/>
            <w:shd w:val="clear" w:color="auto" w:fill="FFF2CC" w:themeFill="accent4" w:themeFillTint="33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ش</w:t>
            </w:r>
            <w:r w:rsidR="000E6EF4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ناسای</w:t>
            </w: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ی اساتید مورد نیاز برای </w:t>
            </w:r>
            <w:r w:rsidR="000E6EF4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اجرای برنامه‌</w:t>
            </w: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های آموزشی</w:t>
            </w:r>
          </w:p>
        </w:tc>
        <w:tc>
          <w:tcPr>
            <w:tcW w:w="1530" w:type="dxa"/>
            <w:shd w:val="clear" w:color="auto" w:fill="FFF2CC" w:themeFill="accent4" w:themeFillTint="33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سه ماه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به موازات ردیف 4 و 5 قابل </w:t>
            </w:r>
            <w:r w:rsidR="008A386C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 xml:space="preserve">اجرا </w:t>
            </w:r>
            <w:r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است.</w:t>
            </w:r>
          </w:p>
        </w:tc>
      </w:tr>
      <w:tr w:rsidR="00E20E1B" w:rsidRPr="00C269D2" w:rsidTr="00C269D2">
        <w:trPr>
          <w:trHeight w:val="495"/>
        </w:trPr>
        <w:tc>
          <w:tcPr>
            <w:tcW w:w="600" w:type="dxa"/>
            <w:shd w:val="clear" w:color="auto" w:fill="FFFFCC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7</w:t>
            </w:r>
          </w:p>
        </w:tc>
        <w:tc>
          <w:tcPr>
            <w:tcW w:w="5387" w:type="dxa"/>
            <w:shd w:val="clear" w:color="auto" w:fill="FFFFFF" w:themeFill="background1"/>
            <w:noWrap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رتبه ب</w:t>
            </w:r>
            <w:r w:rsidR="000E6EF4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ندی مبلّغان برای شرکت در برنامه‌</w:t>
            </w: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ها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  <w:r w:rsidRPr="00C269D2">
              <w:rPr>
                <w:rFonts w:eastAsia="SimSun" w:cs="B Lotus" w:hint="cs"/>
                <w:sz w:val="18"/>
                <w:szCs w:val="18"/>
                <w:rtl/>
                <w:lang w:eastAsia="zh-CN"/>
              </w:rPr>
              <w:t>یکسال</w:t>
            </w:r>
          </w:p>
        </w:tc>
        <w:tc>
          <w:tcPr>
            <w:tcW w:w="2869" w:type="dxa"/>
            <w:shd w:val="clear" w:color="auto" w:fill="FFFFFF" w:themeFill="background1"/>
            <w:vAlign w:val="center"/>
          </w:tcPr>
          <w:p w:rsidR="00E20E1B" w:rsidRPr="00C269D2" w:rsidRDefault="00E20E1B" w:rsidP="00E20E1B">
            <w:pPr>
              <w:tabs>
                <w:tab w:val="left" w:pos="425"/>
              </w:tabs>
              <w:autoSpaceDE w:val="0"/>
              <w:autoSpaceDN w:val="0"/>
              <w:bidi/>
              <w:adjustRightInd w:val="0"/>
              <w:spacing w:after="0"/>
              <w:jc w:val="center"/>
              <w:rPr>
                <w:rFonts w:eastAsia="SimSun" w:cs="B Lotus"/>
                <w:sz w:val="18"/>
                <w:szCs w:val="18"/>
                <w:rtl/>
                <w:lang w:eastAsia="zh-CN"/>
              </w:rPr>
            </w:pPr>
          </w:p>
        </w:tc>
      </w:tr>
    </w:tbl>
    <w:p w:rsidR="00D35F33" w:rsidRDefault="00D35F33" w:rsidP="00D35F33">
      <w:pPr>
        <w:bidi/>
        <w:rPr>
          <w:rFonts w:ascii="Calibri" w:eastAsia="Times New Roman" w:hAnsi="Calibri" w:cs="IranNastaliq2"/>
          <w:b/>
          <w:bCs/>
          <w:color w:val="984806"/>
          <w:sz w:val="8"/>
          <w:szCs w:val="8"/>
          <w:rtl/>
          <w:lang w:bidi="fa-IR"/>
        </w:rPr>
      </w:pPr>
    </w:p>
    <w:p w:rsidR="00E64B10" w:rsidRDefault="00E64B10" w:rsidP="00032262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E64B10" w:rsidRDefault="00E64B10" w:rsidP="00E64B10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353325" w:rsidRDefault="00353325" w:rsidP="00E64B10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</w:p>
    <w:p w:rsidR="00D35F33" w:rsidRPr="00D35F33" w:rsidRDefault="00D35F33" w:rsidP="00353325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032262">
        <w:rPr>
          <w:rFonts w:ascii="IranNastaliq2" w:hAnsi="IranNastaliq2" w:cs="IranNastaliq2" w:hint="cs"/>
          <w:color w:val="C00000"/>
          <w:sz w:val="32"/>
          <w:szCs w:val="32"/>
          <w:rtl/>
        </w:rPr>
        <w:t>سیزدهم</w:t>
      </w:r>
      <w:r w:rsidR="000E6EF4">
        <w:rPr>
          <w:rFonts w:ascii="IranNastaliq2" w:hAnsi="IranNastaliq2" w:cs="IranNastaliq2" w:hint="cs"/>
          <w:color w:val="C00000"/>
          <w:sz w:val="32"/>
          <w:szCs w:val="32"/>
          <w:rtl/>
        </w:rPr>
        <w:t>: گام ها ی مورد نیاز برای اجرای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سند جامع آموزش تبل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eastAsia"/>
          <w:color w:val="C00000"/>
          <w:sz w:val="32"/>
          <w:szCs w:val="32"/>
          <w:rtl/>
        </w:rPr>
        <w:t>غ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 در عرصه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بین الملل و چگونگی ارتباط آموزشگاه با سایر بخش ها</w:t>
      </w:r>
    </w:p>
    <w:tbl>
      <w:tblPr>
        <w:tblStyle w:val="TableGrid"/>
        <w:tblpPr w:leftFromText="180" w:rightFromText="180" w:vertAnchor="text" w:horzAnchor="margin" w:tblpXSpec="center" w:tblpY="1644"/>
        <w:bidiVisual/>
        <w:tblW w:w="0" w:type="auto"/>
        <w:tblLook w:val="04A0" w:firstRow="1" w:lastRow="0" w:firstColumn="1" w:lastColumn="0" w:noHBand="0" w:noVBand="1"/>
      </w:tblPr>
      <w:tblGrid>
        <w:gridCol w:w="675"/>
        <w:gridCol w:w="2797"/>
        <w:gridCol w:w="1440"/>
        <w:gridCol w:w="1260"/>
        <w:gridCol w:w="1260"/>
        <w:gridCol w:w="2691"/>
      </w:tblGrid>
      <w:tr w:rsidR="005E565F" w:rsidRPr="00D35F33" w:rsidTr="00FD2BC8">
        <w:trPr>
          <w:trHeight w:val="311"/>
        </w:trPr>
        <w:tc>
          <w:tcPr>
            <w:tcW w:w="675" w:type="dxa"/>
            <w:vMerge w:val="restart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4237" w:type="dxa"/>
            <w:gridSpan w:val="2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نوع گام</w:t>
            </w:r>
          </w:p>
        </w:tc>
        <w:tc>
          <w:tcPr>
            <w:tcW w:w="1260" w:type="dxa"/>
            <w:vMerge w:val="restart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>
              <w:rPr>
                <w:rFonts w:cs="B Lotus" w:hint="cs"/>
                <w:b/>
                <w:bCs/>
                <w:sz w:val="24"/>
                <w:szCs w:val="24"/>
                <w:rtl/>
              </w:rPr>
              <w:t>کارفرما</w:t>
            </w:r>
          </w:p>
        </w:tc>
        <w:tc>
          <w:tcPr>
            <w:tcW w:w="3951" w:type="dxa"/>
            <w:gridSpan w:val="2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مجری</w:t>
            </w:r>
          </w:p>
        </w:tc>
      </w:tr>
      <w:tr w:rsidR="005E565F" w:rsidRPr="00D35F33" w:rsidTr="00FD2BC8">
        <w:trPr>
          <w:trHeight w:val="115"/>
        </w:trPr>
        <w:tc>
          <w:tcPr>
            <w:tcW w:w="675" w:type="dxa"/>
            <w:vMerge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797" w:type="dxa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اصلی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فرعی</w:t>
            </w:r>
          </w:p>
        </w:tc>
        <w:tc>
          <w:tcPr>
            <w:tcW w:w="1260" w:type="dxa"/>
            <w:vMerge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60" w:type="dxa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اصلی</w:t>
            </w:r>
          </w:p>
        </w:tc>
        <w:tc>
          <w:tcPr>
            <w:tcW w:w="2691" w:type="dxa"/>
            <w:shd w:val="clear" w:color="auto" w:fill="FBE4D5" w:themeFill="accent2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sz w:val="24"/>
                <w:szCs w:val="24"/>
                <w:rtl/>
              </w:rPr>
            </w:pPr>
            <w:r w:rsidRPr="00D35F33">
              <w:rPr>
                <w:rFonts w:cs="B Lotus" w:hint="cs"/>
                <w:b/>
                <w:bCs/>
                <w:sz w:val="24"/>
                <w:szCs w:val="24"/>
                <w:rtl/>
              </w:rPr>
              <w:t>همیار</w:t>
            </w:r>
          </w:p>
        </w:tc>
      </w:tr>
      <w:tr w:rsidR="005E565F" w:rsidRPr="00D35F33" w:rsidTr="00FD2BC8">
        <w:tc>
          <w:tcPr>
            <w:tcW w:w="675" w:type="dxa"/>
            <w:shd w:val="clear" w:color="auto" w:fill="FFFFCC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1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5E565F" w:rsidRPr="00D35F33" w:rsidRDefault="005E565F" w:rsidP="00870E8D">
            <w:pPr>
              <w:jc w:val="center"/>
              <w:rPr>
                <w:rFonts w:cs="B Lotus"/>
                <w:b/>
                <w:bCs/>
              </w:rPr>
            </w:pPr>
            <w:r w:rsidRPr="00D35F33">
              <w:rPr>
                <w:rFonts w:cs="B Lotus"/>
                <w:b/>
                <w:bCs/>
                <w:rtl/>
              </w:rPr>
              <w:t>مطالعات و برنامه‌ر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ز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5E565F" w:rsidRPr="00D35F33" w:rsidRDefault="005E565F" w:rsidP="00870E8D">
            <w:pPr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5E565F" w:rsidRPr="00D35F33" w:rsidTr="00FD2BC8">
        <w:tc>
          <w:tcPr>
            <w:tcW w:w="675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2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رصد وتحل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ل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5E565F" w:rsidRPr="00D35F33" w:rsidRDefault="005E565F" w:rsidP="00870E8D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03F32" w:rsidRPr="00D35F33" w:rsidTr="00FD2BC8">
        <w:trPr>
          <w:trHeight w:val="139"/>
        </w:trPr>
        <w:tc>
          <w:tcPr>
            <w:tcW w:w="675" w:type="dxa"/>
            <w:shd w:val="clear" w:color="auto" w:fill="FFFFCC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3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وضعیت سنجی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03F32" w:rsidRPr="00D35F33" w:rsidTr="00FD2BC8">
        <w:trPr>
          <w:trHeight w:val="230"/>
        </w:trPr>
        <w:tc>
          <w:tcPr>
            <w:tcW w:w="675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4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آسیب شناسی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03F32" w:rsidRPr="00D35F33" w:rsidTr="00FD2BC8">
        <w:trPr>
          <w:trHeight w:val="230"/>
        </w:trPr>
        <w:tc>
          <w:tcPr>
            <w:tcW w:w="675" w:type="dxa"/>
            <w:shd w:val="clear" w:color="auto" w:fill="FFFFCC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5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ن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ازسنج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03F32" w:rsidRPr="00D35F33" w:rsidTr="00FD2BC8">
        <w:trPr>
          <w:trHeight w:val="150"/>
        </w:trPr>
        <w:tc>
          <w:tcPr>
            <w:tcW w:w="675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6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آینده پژوهشی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03F32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D2BC8" w:rsidRPr="00D35F33" w:rsidTr="00FD2BC8">
        <w:tc>
          <w:tcPr>
            <w:tcW w:w="675" w:type="dxa"/>
            <w:shd w:val="clear" w:color="auto" w:fill="FFFFCC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7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س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استگذار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03F32" w:rsidRPr="00D35F33" w:rsidRDefault="00F03F32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F03F32" w:rsidRPr="00D35F33" w:rsidRDefault="00FD2BC8" w:rsidP="00F03F32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پژوهشگاه-آموزشگاه- قرارگاه</w:t>
            </w:r>
          </w:p>
        </w:tc>
      </w:tr>
      <w:tr w:rsidR="00FD2BC8" w:rsidRPr="00D35F33" w:rsidTr="00FD2BC8">
        <w:tc>
          <w:tcPr>
            <w:tcW w:w="675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8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ترب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ت</w:t>
            </w:r>
            <w:r w:rsidRPr="00D35F33">
              <w:rPr>
                <w:rFonts w:cs="B Lotus"/>
                <w:b/>
                <w:bCs/>
                <w:rtl/>
              </w:rPr>
              <w:t xml:space="preserve"> و توانمندساز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/>
                <w:b/>
                <w:bCs/>
                <w:rtl/>
              </w:rPr>
              <w:t xml:space="preserve"> سرما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ه</w:t>
            </w:r>
            <w:r w:rsidRPr="00D35F33">
              <w:rPr>
                <w:rFonts w:cs="B Lotus"/>
                <w:b/>
                <w:bCs/>
                <w:rtl/>
              </w:rPr>
              <w:t xml:space="preserve"> انسان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rPr>
                <w:rFonts w:cs="B Lotus"/>
                <w:b/>
                <w:bCs/>
                <w:rtl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آموزشگاه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آموزشگاه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  <w:tr w:rsidR="00FD2BC8" w:rsidRPr="00D35F33" w:rsidTr="00FD2BC8">
        <w:tc>
          <w:tcPr>
            <w:tcW w:w="675" w:type="dxa"/>
            <w:shd w:val="clear" w:color="auto" w:fill="FFFFCC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9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تام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ن</w:t>
            </w:r>
            <w:r w:rsidRPr="00D35F33">
              <w:rPr>
                <w:rFonts w:cs="B Lotus"/>
                <w:b/>
                <w:bCs/>
                <w:rtl/>
              </w:rPr>
              <w:t xml:space="preserve"> محتوا</w:t>
            </w: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سایر نهادهای تخصصی و مرتبط</w:t>
            </w:r>
          </w:p>
        </w:tc>
      </w:tr>
      <w:tr w:rsidR="00FD2BC8" w:rsidRPr="00D35F33" w:rsidTr="00FD2BC8">
        <w:tc>
          <w:tcPr>
            <w:tcW w:w="675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10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سازمانده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/>
                <w:b/>
                <w:bCs/>
                <w:rtl/>
              </w:rPr>
              <w:t xml:space="preserve"> و به‌کارگ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ر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سایر نهادهای همسو</w:t>
            </w:r>
          </w:p>
        </w:tc>
      </w:tr>
      <w:tr w:rsidR="00FD2BC8" w:rsidRPr="00D35F33" w:rsidTr="00FD2BC8">
        <w:tc>
          <w:tcPr>
            <w:tcW w:w="675" w:type="dxa"/>
            <w:shd w:val="clear" w:color="auto" w:fill="FFFFCC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11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حما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ت</w:t>
            </w:r>
            <w:r w:rsidRPr="00D35F33">
              <w:rPr>
                <w:rFonts w:cs="B Lotus"/>
                <w:b/>
                <w:bCs/>
                <w:rtl/>
              </w:rPr>
              <w:t xml:space="preserve"> و هدا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ت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D2BC8" w:rsidRPr="00D35F33" w:rsidRDefault="00F52C44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FD2BC8" w:rsidRPr="00D35F33" w:rsidRDefault="00FD2BC8" w:rsidP="00FD2BC8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اندیشگاه و پژوهشگاه</w:t>
            </w:r>
          </w:p>
        </w:tc>
      </w:tr>
      <w:tr w:rsidR="009165FA" w:rsidRPr="00D35F33" w:rsidTr="00FD2BC8">
        <w:tc>
          <w:tcPr>
            <w:tcW w:w="675" w:type="dxa"/>
            <w:shd w:val="clear" w:color="auto" w:fill="FFFFFF" w:themeFill="background1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12</w:t>
            </w:r>
          </w:p>
        </w:tc>
        <w:tc>
          <w:tcPr>
            <w:tcW w:w="2797" w:type="dxa"/>
            <w:shd w:val="clear" w:color="auto" w:fill="FFFFFF" w:themeFill="background1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شبکه‌ساز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9165FA" w:rsidRPr="00D35F33" w:rsidRDefault="00F52C44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2691" w:type="dxa"/>
            <w:shd w:val="clear" w:color="auto" w:fill="FFFFFF" w:themeFill="background1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سایر نهادهای همسو</w:t>
            </w:r>
          </w:p>
        </w:tc>
      </w:tr>
      <w:tr w:rsidR="009165FA" w:rsidRPr="00D35F33" w:rsidTr="00FD2BC8">
        <w:tc>
          <w:tcPr>
            <w:tcW w:w="675" w:type="dxa"/>
            <w:shd w:val="clear" w:color="auto" w:fill="FFFFCC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13</w:t>
            </w:r>
          </w:p>
        </w:tc>
        <w:tc>
          <w:tcPr>
            <w:tcW w:w="2797" w:type="dxa"/>
            <w:shd w:val="clear" w:color="auto" w:fill="FFF2CC" w:themeFill="accent4" w:themeFillTint="33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/>
                <w:b/>
                <w:bCs/>
                <w:rtl/>
              </w:rPr>
              <w:t>نظارت و ارز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  <w:r w:rsidRPr="00D35F33">
              <w:rPr>
                <w:rFonts w:cs="B Lotus" w:hint="eastAsia"/>
                <w:b/>
                <w:bCs/>
                <w:rtl/>
              </w:rPr>
              <w:t>اب</w:t>
            </w:r>
            <w:r w:rsidRPr="00D35F33">
              <w:rPr>
                <w:rFonts w:cs="B Lotus" w:hint="cs"/>
                <w:b/>
                <w:bCs/>
                <w:rtl/>
              </w:rPr>
              <w:t>ی</w:t>
            </w:r>
          </w:p>
        </w:tc>
        <w:tc>
          <w:tcPr>
            <w:tcW w:w="1440" w:type="dxa"/>
            <w:shd w:val="clear" w:color="auto" w:fill="FFF2CC" w:themeFill="accent4" w:themeFillTint="33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9165FA" w:rsidRPr="00D35F33" w:rsidRDefault="00F52C44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>
              <w:rPr>
                <w:rFonts w:cs="B Lotus" w:hint="cs"/>
                <w:b/>
                <w:bCs/>
                <w:rtl/>
              </w:rPr>
              <w:t>قرارگاه</w:t>
            </w:r>
          </w:p>
        </w:tc>
        <w:tc>
          <w:tcPr>
            <w:tcW w:w="1260" w:type="dxa"/>
            <w:shd w:val="clear" w:color="auto" w:fill="FFF2CC" w:themeFill="accent4" w:themeFillTint="33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 xml:space="preserve">قرارگاه </w:t>
            </w:r>
          </w:p>
        </w:tc>
        <w:tc>
          <w:tcPr>
            <w:tcW w:w="2691" w:type="dxa"/>
            <w:shd w:val="clear" w:color="auto" w:fill="FFF2CC" w:themeFill="accent4" w:themeFillTint="33"/>
            <w:vAlign w:val="center"/>
          </w:tcPr>
          <w:p w:rsidR="009165FA" w:rsidRPr="00D35F33" w:rsidRDefault="009165FA" w:rsidP="009165FA">
            <w:pPr>
              <w:bidi/>
              <w:jc w:val="center"/>
              <w:rPr>
                <w:rFonts w:cs="B Lotus"/>
                <w:b/>
                <w:bCs/>
                <w:rtl/>
              </w:rPr>
            </w:pPr>
            <w:r w:rsidRPr="00D35F33">
              <w:rPr>
                <w:rFonts w:cs="B Lotus" w:hint="cs"/>
                <w:b/>
                <w:bCs/>
                <w:rtl/>
              </w:rPr>
              <w:t>پژوهشگاه</w:t>
            </w:r>
          </w:p>
        </w:tc>
      </w:tr>
    </w:tbl>
    <w:p w:rsidR="00D35F33" w:rsidRPr="00D35F33" w:rsidRDefault="00D35F33" w:rsidP="00FE35EF">
      <w:pPr>
        <w:bidi/>
        <w:spacing w:line="276" w:lineRule="auto"/>
        <w:jc w:val="mediumKashida"/>
        <w:rPr>
          <w:rFonts w:cs="B Lotus"/>
          <w:sz w:val="26"/>
          <w:szCs w:val="26"/>
          <w:rtl/>
        </w:rPr>
      </w:pPr>
      <w:r w:rsidRPr="00D35F33">
        <w:rPr>
          <w:rFonts w:cs="B Lotus" w:hint="cs"/>
          <w:sz w:val="26"/>
          <w:szCs w:val="26"/>
          <w:rtl/>
        </w:rPr>
        <w:t>فرایند تبلیغ شامل همه مراحلی است که برای انجام یک فعالیت ت</w:t>
      </w:r>
      <w:r w:rsidR="000E6EF4">
        <w:rPr>
          <w:rFonts w:cs="B Lotus" w:hint="cs"/>
          <w:sz w:val="26"/>
          <w:szCs w:val="26"/>
          <w:rtl/>
        </w:rPr>
        <w:t>بلیغی مؤ</w:t>
      </w:r>
      <w:r w:rsidRPr="00D35F33">
        <w:rPr>
          <w:rFonts w:cs="B Lotus" w:hint="cs"/>
          <w:sz w:val="26"/>
          <w:szCs w:val="26"/>
          <w:rtl/>
        </w:rPr>
        <w:t>ثر پیگیری می‌شود. این فرایند از پنج گام اصلی و پنج گام فرعی تشکیل شده است و بر اساس چهار رکن اندیشگاه، پژوهشگاه</w:t>
      </w:r>
      <w:r w:rsidR="00FE35EF">
        <w:rPr>
          <w:rFonts w:cs="B Lotus" w:hint="cs"/>
          <w:sz w:val="26"/>
          <w:szCs w:val="26"/>
          <w:rtl/>
        </w:rPr>
        <w:t xml:space="preserve">، آموزشگاه و قرارگاه </w:t>
      </w:r>
      <w:r w:rsidRPr="00D35F33">
        <w:rPr>
          <w:rFonts w:cs="B Lotus" w:hint="cs"/>
          <w:sz w:val="26"/>
          <w:szCs w:val="26"/>
          <w:rtl/>
        </w:rPr>
        <w:t>جانمایی آن مشخص شده است:</w:t>
      </w:r>
    </w:p>
    <w:p w:rsidR="00D35F33" w:rsidRPr="00D35F33" w:rsidRDefault="00D35F33" w:rsidP="00D35F33">
      <w:pPr>
        <w:tabs>
          <w:tab w:val="left" w:pos="425"/>
        </w:tabs>
        <w:autoSpaceDE w:val="0"/>
        <w:autoSpaceDN w:val="0"/>
        <w:bidi/>
        <w:adjustRightInd w:val="0"/>
        <w:spacing w:after="0"/>
        <w:jc w:val="lowKashida"/>
        <w:rPr>
          <w:rFonts w:eastAsia="SimSun" w:cs="B Lotus"/>
          <w:sz w:val="24"/>
          <w:szCs w:val="24"/>
          <w:rtl/>
          <w:lang w:eastAsia="zh-CN"/>
        </w:rPr>
      </w:pPr>
    </w:p>
    <w:p w:rsidR="00D35F33" w:rsidRPr="00D35F33" w:rsidRDefault="00D35F33" w:rsidP="00D35F33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D35F33" w:rsidRDefault="00D35F33" w:rsidP="00D35F33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AD6A92" w:rsidRDefault="00AD6A92" w:rsidP="00AD6A92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AD6A92" w:rsidRDefault="00AD6A92" w:rsidP="00AD6A92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EE3906" w:rsidRDefault="00EE3906" w:rsidP="00EE3906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353325" w:rsidRDefault="00353325" w:rsidP="00353325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850588" w:rsidRPr="00D35F33" w:rsidRDefault="00850588" w:rsidP="00850588">
      <w:pPr>
        <w:bidi/>
        <w:rPr>
          <w:rFonts w:ascii="Calibri" w:eastAsia="Times New Roman" w:hAnsi="Calibri" w:cs="IranNastaliq2"/>
          <w:b/>
          <w:bCs/>
          <w:color w:val="984806"/>
          <w:sz w:val="20"/>
          <w:szCs w:val="20"/>
          <w:rtl/>
          <w:lang w:bidi="fa-IR"/>
        </w:rPr>
      </w:pPr>
    </w:p>
    <w:p w:rsidR="00D35F33" w:rsidRPr="00D35F33" w:rsidRDefault="00D35F33" w:rsidP="00032262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032262">
        <w:rPr>
          <w:rFonts w:ascii="IranNastaliq2" w:hAnsi="IranNastaliq2" w:cs="IranNastaliq2" w:hint="cs"/>
          <w:color w:val="C00000"/>
          <w:sz w:val="32"/>
          <w:szCs w:val="32"/>
          <w:rtl/>
        </w:rPr>
        <w:t>چهارده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م: 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کم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eastAsia"/>
          <w:color w:val="C00000"/>
          <w:sz w:val="32"/>
          <w:szCs w:val="32"/>
          <w:rtl/>
        </w:rPr>
        <w:t>س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eastAsia"/>
          <w:color w:val="C00000"/>
          <w:sz w:val="32"/>
          <w:szCs w:val="32"/>
          <w:rtl/>
        </w:rPr>
        <w:t>ون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 xml:space="preserve"> 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آموزش </w:t>
      </w:r>
      <w:r w:rsidRPr="00D35F33">
        <w:rPr>
          <w:rFonts w:ascii="IranNastaliq2" w:hAnsi="IranNastaliq2" w:cs="IranNastaliq2"/>
          <w:color w:val="C00000"/>
          <w:sz w:val="32"/>
          <w:szCs w:val="32"/>
          <w:rtl/>
        </w:rPr>
        <w:t>تبل</w:t>
      </w:r>
      <w:r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ی</w:t>
      </w:r>
      <w:r w:rsidRPr="00D35F33">
        <w:rPr>
          <w:rFonts w:ascii="IranNastaliq2" w:hAnsi="IranNastaliq2" w:cs="IranNastaliq2" w:hint="eastAsia"/>
          <w:color w:val="C00000"/>
          <w:sz w:val="32"/>
          <w:szCs w:val="32"/>
          <w:rtl/>
        </w:rPr>
        <w:t>غ</w:t>
      </w:r>
    </w:p>
    <w:p w:rsidR="00D35F33" w:rsidRPr="00D35F33" w:rsidRDefault="00D35F33" w:rsidP="00D35F33">
      <w:pPr>
        <w:bidi/>
        <w:spacing w:after="200" w:line="276" w:lineRule="auto"/>
        <w:rPr>
          <w:rFonts w:cs="B Lotus"/>
          <w:sz w:val="24"/>
          <w:szCs w:val="24"/>
          <w:rtl/>
          <w:lang w:bidi="fa-IR"/>
        </w:rPr>
      </w:pPr>
      <w:r w:rsidRPr="00D35F33">
        <w:rPr>
          <w:rFonts w:cs="B Lotus" w:hint="cs"/>
          <w:sz w:val="24"/>
          <w:szCs w:val="24"/>
          <w:rtl/>
          <w:lang w:bidi="fa-IR"/>
        </w:rPr>
        <w:t>این کمیسیون ترکیبی از نهادها و مراکزی است که می توانند نقشی سازنده و مؤثر در آموزش و تربیت مبلّغ</w:t>
      </w:r>
      <w:r w:rsidR="000E6EF4">
        <w:rPr>
          <w:rFonts w:cs="B Lotus" w:hint="cs"/>
          <w:sz w:val="24"/>
          <w:szCs w:val="24"/>
          <w:rtl/>
          <w:lang w:bidi="fa-IR"/>
        </w:rPr>
        <w:t>ان بین المللی در عرصه جهانی داشت</w:t>
      </w:r>
      <w:r w:rsidRPr="00D35F33">
        <w:rPr>
          <w:rFonts w:cs="B Lotus" w:hint="cs"/>
          <w:sz w:val="24"/>
          <w:szCs w:val="24"/>
          <w:rtl/>
          <w:lang w:bidi="fa-IR"/>
        </w:rPr>
        <w:t>ه باشند که به شرح ذیل می باشند.</w:t>
      </w:r>
    </w:p>
    <w:p w:rsid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جامعه المصطفی</w:t>
      </w:r>
      <w:r w:rsidRPr="00F74600">
        <w:rPr>
          <w:rFonts w:ascii="Calibri" w:eastAsia="Calibri" w:hAnsi="Calibri" w:cs="B Lotus" w:hint="cs"/>
          <w:sz w:val="24"/>
          <w:szCs w:val="24"/>
          <w:vertAlign w:val="superscript"/>
          <w:rtl/>
          <w:lang w:bidi="fa-IR"/>
        </w:rPr>
        <w:t>(ص)</w:t>
      </w: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 xml:space="preserve"> العالمیه؛</w:t>
      </w:r>
    </w:p>
    <w:p w:rsidR="00353325" w:rsidRPr="00353325" w:rsidRDefault="00353325" w:rsidP="00353325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مرکز بین المللی تبلیغ سازمان فرهنگ و ارتباطات اسلامی.</w:t>
      </w:r>
    </w:p>
    <w:p w:rsidR="00D35F33" w:rsidRP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مرکز مدیریت حوزه های علمیه برادران؛</w:t>
      </w:r>
    </w:p>
    <w:p w:rsidR="00D35F33" w:rsidRP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مرکز مدیریت حوزه های علمیه خواهران؛</w:t>
      </w:r>
    </w:p>
    <w:p w:rsidR="00D35F33" w:rsidRP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جامعه الزهراء علیها السلام؛</w:t>
      </w:r>
    </w:p>
    <w:p w:rsidR="00D35F33" w:rsidRP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دانشگاه اهل بیت علیهم السلام؛</w:t>
      </w:r>
    </w:p>
    <w:p w:rsidR="00D35F33" w:rsidRPr="00D35F33" w:rsidRDefault="00D35F33" w:rsidP="00D77BB9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دانشگاه تقریب مذاهب اسلامی؛</w:t>
      </w:r>
    </w:p>
    <w:p w:rsidR="00353325" w:rsidRDefault="00D35F33" w:rsidP="00353325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 w:rsidRPr="00D35F33">
        <w:rPr>
          <w:rFonts w:ascii="Calibri" w:eastAsia="Calibri" w:hAnsi="Calibri" w:cs="B Lotus" w:hint="cs"/>
          <w:sz w:val="24"/>
          <w:szCs w:val="24"/>
          <w:rtl/>
          <w:lang w:bidi="fa-IR"/>
        </w:rPr>
        <w:t>مؤسسه مطالعات اسلامی قم؛</w:t>
      </w:r>
    </w:p>
    <w:p w:rsidR="00353325" w:rsidRPr="00353325" w:rsidRDefault="00353325" w:rsidP="00353325">
      <w:pPr>
        <w:numPr>
          <w:ilvl w:val="0"/>
          <w:numId w:val="15"/>
        </w:num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lang w:bidi="fa-IR"/>
        </w:rPr>
      </w:pPr>
      <w:r>
        <w:rPr>
          <w:rFonts w:ascii="Calibri" w:eastAsia="Calibri" w:hAnsi="Calibri" w:cs="B Lotus" w:hint="cs"/>
          <w:sz w:val="24"/>
          <w:szCs w:val="24"/>
          <w:rtl/>
          <w:lang w:bidi="fa-IR"/>
        </w:rPr>
        <w:t>مؤسسه آموزشی و پژوهشی امام خمینی</w:t>
      </w:r>
      <w:r w:rsidRPr="00F74600">
        <w:rPr>
          <w:rFonts w:ascii="Calibri" w:eastAsia="Calibri" w:hAnsi="Calibri" w:cs="B Lotus" w:hint="cs"/>
          <w:sz w:val="24"/>
          <w:szCs w:val="24"/>
          <w:vertAlign w:val="superscript"/>
          <w:rtl/>
          <w:lang w:bidi="fa-IR"/>
        </w:rPr>
        <w:t>(ره)</w:t>
      </w:r>
      <w:r>
        <w:rPr>
          <w:rFonts w:ascii="Calibri" w:eastAsia="Calibri" w:hAnsi="Calibri" w:cs="B Lotus" w:hint="cs"/>
          <w:sz w:val="24"/>
          <w:szCs w:val="24"/>
          <w:rtl/>
          <w:lang w:bidi="fa-IR"/>
        </w:rPr>
        <w:t>.</w:t>
      </w:r>
    </w:p>
    <w:p w:rsidR="00233B89" w:rsidRDefault="00233B89" w:rsidP="00233B89">
      <w:pPr>
        <w:bidi/>
        <w:spacing w:after="200" w:line="276" w:lineRule="auto"/>
        <w:contextualSpacing/>
        <w:jc w:val="both"/>
        <w:rPr>
          <w:rFonts w:ascii="Calibri" w:eastAsia="Calibri" w:hAnsi="Calibri" w:cs="B Lotus"/>
          <w:sz w:val="24"/>
          <w:szCs w:val="24"/>
          <w:rtl/>
          <w:lang w:bidi="fa-IR"/>
        </w:rPr>
      </w:pPr>
    </w:p>
    <w:p w:rsidR="00D35F33" w:rsidRPr="00D35F33" w:rsidRDefault="00032262" w:rsidP="00032262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>بخش پانزدهم</w:t>
      </w:r>
      <w:r w:rsidR="00D35F33"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شرح وظایف کمیسیون آموزش تبلیغ</w:t>
      </w:r>
    </w:p>
    <w:bookmarkEnd w:id="1"/>
    <w:p w:rsidR="00D35F33" w:rsidRPr="00D35F33" w:rsidRDefault="000E6EF4" w:rsidP="00D77BB9">
      <w:pPr>
        <w:numPr>
          <w:ilvl w:val="0"/>
          <w:numId w:val="14"/>
        </w:num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ارائه طرح و پیشنهادها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برای ارتقای سطح 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>آموزش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 و تربیتی طلاب متناسب با انتظارات تبلیغی؛</w:t>
      </w:r>
    </w:p>
    <w:p w:rsidR="00D35F33" w:rsidRPr="00D35F33" w:rsidRDefault="000E6EF4" w:rsidP="00D77BB9">
      <w:pPr>
        <w:numPr>
          <w:ilvl w:val="0"/>
          <w:numId w:val="14"/>
        </w:num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پایش، نظارت و ارزیابی مؤ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ثر و مستمر سطح علمی مبلّغان در راستای تقویت و ارتقای سطح علمی؛</w:t>
      </w:r>
    </w:p>
    <w:p w:rsidR="00D35F33" w:rsidRPr="00233B89" w:rsidRDefault="000E6EF4" w:rsidP="00233B89">
      <w:pPr>
        <w:numPr>
          <w:ilvl w:val="0"/>
          <w:numId w:val="14"/>
        </w:num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  <w:r>
        <w:rPr>
          <w:rFonts w:ascii="Calibri" w:eastAsia="Calibri" w:hAnsi="Calibri" w:cs="B Lotus" w:hint="cs"/>
          <w:sz w:val="26"/>
          <w:szCs w:val="26"/>
          <w:rtl/>
          <w:lang w:bidi="fa-IR"/>
        </w:rPr>
        <w:t>ارائه برنامه‌</w:t>
      </w:r>
      <w:r w:rsidR="00233B89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های 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>توانمند ساز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مبلغان در مد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ر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سازمانده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="00D35F33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به صورت بوم</w:t>
      </w:r>
      <w:r w:rsidR="00D35F33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ی؛</w:t>
      </w:r>
    </w:p>
    <w:p w:rsidR="00D35F33" w:rsidRPr="00D35F33" w:rsidRDefault="00D35F33" w:rsidP="00986CBA">
      <w:pPr>
        <w:numPr>
          <w:ilvl w:val="0"/>
          <w:numId w:val="14"/>
        </w:num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>همفکر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بررس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مسائل</w:t>
      </w:r>
      <w:r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، معضلات و چالش های آموزشی امر تبلیغ </w:t>
      </w:r>
      <w:r w:rsidR="00233B89">
        <w:rPr>
          <w:rFonts w:ascii="Calibri" w:eastAsia="Calibri" w:hAnsi="Calibri" w:cs="B Lotus" w:hint="cs"/>
          <w:sz w:val="26"/>
          <w:szCs w:val="26"/>
          <w:rtl/>
          <w:lang w:bidi="fa-IR"/>
        </w:rPr>
        <w:t>برا</w:t>
      </w:r>
      <w:r w:rsidR="000E6EF4">
        <w:rPr>
          <w:rFonts w:ascii="Calibri" w:eastAsia="Calibri" w:hAnsi="Calibri" w:cs="B Lotus" w:hint="cs"/>
          <w:sz w:val="26"/>
          <w:szCs w:val="26"/>
          <w:rtl/>
          <w:lang w:bidi="fa-IR"/>
        </w:rPr>
        <w:t>ی حصول به راه حل‌</w:t>
      </w:r>
      <w:r w:rsidR="00233B89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های قابل اطمینان </w:t>
      </w:r>
      <w:r w:rsidR="00233B89" w:rsidRPr="00D35F33">
        <w:rPr>
          <w:rFonts w:ascii="Calibri" w:eastAsia="Calibri" w:hAnsi="Calibri" w:cs="B Lotus"/>
          <w:sz w:val="26"/>
          <w:szCs w:val="26"/>
          <w:rtl/>
          <w:lang w:bidi="fa-IR"/>
        </w:rPr>
        <w:t>در کم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ّی</w:t>
      </w:r>
      <w:r w:rsidR="00233B89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="00233B89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و ک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233B89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ف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233B89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ت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آموزش</w:t>
      </w:r>
      <w:r w:rsidR="00233B89" w:rsidRPr="00D35F33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تبل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233B89" w:rsidRPr="00D35F33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="00233B89" w:rsidRPr="00D35F33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AD6A92" w:rsidRPr="00EA0C1C" w:rsidRDefault="00986CBA" w:rsidP="00EA0C1C">
      <w:pPr>
        <w:numPr>
          <w:ilvl w:val="0"/>
          <w:numId w:val="14"/>
        </w:num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lang w:bidi="fa-IR"/>
        </w:rPr>
      </w:pPr>
      <w:r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ایجاد </w:t>
      </w:r>
      <w:r w:rsidRPr="00EA0C1C">
        <w:rPr>
          <w:rFonts w:ascii="Calibri" w:eastAsia="Calibri" w:hAnsi="Calibri" w:cs="B Lotus"/>
          <w:sz w:val="26"/>
          <w:szCs w:val="26"/>
          <w:rtl/>
          <w:lang w:bidi="fa-IR"/>
        </w:rPr>
        <w:t>هم افزا</w:t>
      </w:r>
      <w:r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یی بین نه</w:t>
      </w:r>
      <w:r w:rsidR="000E6EF4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ادهای حاضر در امر تبلیغ در عرصة</w:t>
      </w:r>
      <w:r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 بین الملل برای </w:t>
      </w:r>
      <w:r w:rsidR="00D35F33" w:rsidRPr="00EA0C1C">
        <w:rPr>
          <w:rFonts w:ascii="Calibri" w:eastAsia="Calibri" w:hAnsi="Calibri" w:cs="B Lotus"/>
          <w:sz w:val="26"/>
          <w:szCs w:val="26"/>
          <w:rtl/>
          <w:lang w:bidi="fa-IR"/>
        </w:rPr>
        <w:t>سرعت بخش</w:t>
      </w:r>
      <w:r w:rsidR="00D35F33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EA0C1C">
        <w:rPr>
          <w:rFonts w:ascii="Calibri" w:eastAsia="Calibri" w:hAnsi="Calibri" w:cs="B Lotus"/>
          <w:sz w:val="26"/>
          <w:szCs w:val="26"/>
          <w:rtl/>
          <w:lang w:bidi="fa-IR"/>
        </w:rPr>
        <w:t xml:space="preserve"> در پوشش </w:t>
      </w:r>
      <w:r w:rsidR="00D35F33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 xml:space="preserve">آموزشی </w:t>
      </w:r>
      <w:r w:rsidR="00D35F33" w:rsidRPr="00EA0C1C">
        <w:rPr>
          <w:rFonts w:ascii="Calibri" w:eastAsia="Calibri" w:hAnsi="Calibri" w:cs="B Lotus"/>
          <w:sz w:val="26"/>
          <w:szCs w:val="26"/>
          <w:rtl/>
          <w:lang w:bidi="fa-IR"/>
        </w:rPr>
        <w:t>مناطق و حوز</w:t>
      </w:r>
      <w:r w:rsidR="000E6EF4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ه‌</w:t>
      </w:r>
      <w:r w:rsidR="00D35F33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های</w:t>
      </w:r>
      <w:r w:rsidR="00D35F33" w:rsidRPr="00EA0C1C">
        <w:rPr>
          <w:rFonts w:ascii="Calibri" w:eastAsia="Calibri" w:hAnsi="Calibri" w:cs="B Lotus"/>
          <w:sz w:val="26"/>
          <w:szCs w:val="26"/>
          <w:rtl/>
          <w:lang w:bidi="fa-IR"/>
        </w:rPr>
        <w:t xml:space="preserve"> مختلف تبل</w:t>
      </w:r>
      <w:r w:rsidR="00D35F33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r w:rsidR="00D35F33" w:rsidRPr="00EA0C1C">
        <w:rPr>
          <w:rFonts w:ascii="Calibri" w:eastAsia="Calibri" w:hAnsi="Calibri" w:cs="B Lotus" w:hint="eastAsia"/>
          <w:sz w:val="26"/>
          <w:szCs w:val="26"/>
          <w:rtl/>
          <w:lang w:bidi="fa-IR"/>
        </w:rPr>
        <w:t>غ</w:t>
      </w:r>
      <w:r w:rsidR="00D35F33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ی</w:t>
      </w:r>
      <w:bookmarkStart w:id="3" w:name="_Toc469298530"/>
      <w:r w:rsidR="00EA0C1C" w:rsidRPr="00EA0C1C">
        <w:rPr>
          <w:rFonts w:ascii="Calibri" w:eastAsia="Calibri" w:hAnsi="Calibri" w:cs="B Lotus" w:hint="cs"/>
          <w:sz w:val="26"/>
          <w:szCs w:val="26"/>
          <w:rtl/>
          <w:lang w:bidi="fa-IR"/>
        </w:rPr>
        <w:t>؛</w:t>
      </w:r>
    </w:p>
    <w:p w:rsidR="00850588" w:rsidRDefault="00850588" w:rsidP="00850588">
      <w:p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850588" w:rsidRDefault="00850588" w:rsidP="00850588">
      <w:p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850588" w:rsidRPr="00C61EB5" w:rsidRDefault="00850588" w:rsidP="00850588">
      <w:pPr>
        <w:bidi/>
        <w:spacing w:after="200" w:line="276" w:lineRule="auto"/>
        <w:contextualSpacing/>
        <w:jc w:val="mediumKashida"/>
        <w:rPr>
          <w:rFonts w:ascii="Calibri" w:eastAsia="Calibri" w:hAnsi="Calibri" w:cs="B Lotus"/>
          <w:sz w:val="26"/>
          <w:szCs w:val="26"/>
          <w:rtl/>
          <w:lang w:bidi="fa-IR"/>
        </w:rPr>
      </w:pPr>
    </w:p>
    <w:p w:rsidR="00AD6A92" w:rsidRDefault="00AD6A92" w:rsidP="00AD6A92">
      <w:pPr>
        <w:bidi/>
        <w:spacing w:after="200" w:line="276" w:lineRule="auto"/>
        <w:ind w:left="720"/>
        <w:contextualSpacing/>
        <w:jc w:val="both"/>
        <w:rPr>
          <w:rFonts w:ascii="Calibri" w:eastAsia="Calibri" w:hAnsi="Calibri" w:cs="B Lotus"/>
          <w:sz w:val="10"/>
          <w:szCs w:val="10"/>
          <w:rtl/>
          <w:lang w:bidi="fa-IR"/>
        </w:rPr>
      </w:pPr>
    </w:p>
    <w:p w:rsidR="00F74600" w:rsidRPr="00F74600" w:rsidRDefault="00F74600" w:rsidP="00F74600">
      <w:pPr>
        <w:bidi/>
        <w:spacing w:after="200" w:line="276" w:lineRule="auto"/>
        <w:ind w:left="720"/>
        <w:contextualSpacing/>
        <w:jc w:val="both"/>
        <w:rPr>
          <w:rFonts w:ascii="Calibri" w:eastAsia="Calibri" w:hAnsi="Calibri" w:cs="B Lotus"/>
          <w:sz w:val="4"/>
          <w:szCs w:val="4"/>
          <w:rtl/>
          <w:lang w:bidi="fa-IR"/>
        </w:rPr>
      </w:pPr>
    </w:p>
    <w:bookmarkEnd w:id="3"/>
    <w:p w:rsidR="00D35F33" w:rsidRPr="00D35F33" w:rsidRDefault="00032262" w:rsidP="00032262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>بخش شانزدهم</w:t>
      </w:r>
      <w:r w:rsidR="00D35F33"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سایر مراکز همکار در مقوله آموزش تبلیغ</w:t>
      </w:r>
    </w:p>
    <w:tbl>
      <w:tblPr>
        <w:tblStyle w:val="TableGrid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790"/>
        <w:gridCol w:w="3619"/>
        <w:gridCol w:w="2501"/>
      </w:tblGrid>
      <w:tr w:rsidR="00D35F33" w:rsidRPr="00C61EB5" w:rsidTr="00D35F33">
        <w:trPr>
          <w:jc w:val="center"/>
        </w:trPr>
        <w:tc>
          <w:tcPr>
            <w:tcW w:w="2790" w:type="dxa"/>
            <w:shd w:val="clear" w:color="auto" w:fill="A8D08D" w:themeFill="accent6" w:themeFillTint="99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b/>
                <w:bCs/>
                <w:rtl/>
              </w:rPr>
            </w:pPr>
            <w:r w:rsidRPr="00C61EB5">
              <w:rPr>
                <w:rFonts w:cs="B Lotus" w:hint="cs"/>
                <w:b/>
                <w:bCs/>
                <w:rtl/>
              </w:rPr>
              <w:t>سازمان‌های اصلی</w:t>
            </w:r>
          </w:p>
        </w:tc>
        <w:tc>
          <w:tcPr>
            <w:tcW w:w="3619" w:type="dxa"/>
            <w:shd w:val="clear" w:color="auto" w:fill="A8D08D" w:themeFill="accent6" w:themeFillTint="99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b/>
                <w:bCs/>
                <w:rtl/>
              </w:rPr>
            </w:pPr>
            <w:r w:rsidRPr="00C61EB5">
              <w:rPr>
                <w:rFonts w:cs="B Lotus" w:hint="cs"/>
                <w:b/>
                <w:bCs/>
                <w:rtl/>
              </w:rPr>
              <w:t>سازمان‌های تخصصی</w:t>
            </w:r>
          </w:p>
        </w:tc>
        <w:tc>
          <w:tcPr>
            <w:tcW w:w="2501" w:type="dxa"/>
            <w:shd w:val="clear" w:color="auto" w:fill="A8D08D" w:themeFill="accent6" w:themeFillTint="99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b/>
                <w:bCs/>
                <w:rtl/>
              </w:rPr>
            </w:pPr>
            <w:r w:rsidRPr="00C61EB5">
              <w:rPr>
                <w:rFonts w:cs="B Lotus" w:hint="cs"/>
                <w:b/>
                <w:bCs/>
                <w:rtl/>
              </w:rPr>
              <w:t>سازمان‌های مرتبط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جامعه المصطفی</w:t>
            </w:r>
            <w:r w:rsidRPr="00C61EB5">
              <w:rPr>
                <w:rFonts w:cs="B Lotus" w:hint="cs"/>
                <w:vertAlign w:val="superscript"/>
                <w:rtl/>
              </w:rPr>
              <w:t xml:space="preserve">(ص) </w:t>
            </w:r>
            <w:r w:rsidRPr="00C61EB5">
              <w:rPr>
                <w:rFonts w:cs="B Lotus" w:hint="cs"/>
                <w:rtl/>
              </w:rPr>
              <w:t>العالمیه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اتحاد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ه</w:t>
            </w:r>
            <w:r w:rsidRPr="00C61EB5">
              <w:rPr>
                <w:rFonts w:cs="B Lotus"/>
                <w:rtl/>
              </w:rPr>
              <w:t xml:space="preserve"> راد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و</w:t>
            </w:r>
            <w:r w:rsidRPr="00C61EB5">
              <w:rPr>
                <w:rFonts w:cs="B Lotus"/>
                <w:rtl/>
              </w:rPr>
              <w:t xml:space="preserve"> و تلو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ز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ون</w:t>
            </w:r>
            <w:r w:rsidRPr="00C61EB5">
              <w:rPr>
                <w:rFonts w:cs="B Lotus" w:hint="cs"/>
                <w:rtl/>
              </w:rPr>
              <w:t>‌</w:t>
            </w:r>
            <w:r w:rsidRPr="00C61EB5">
              <w:rPr>
                <w:rFonts w:cs="B Lotus"/>
                <w:rtl/>
              </w:rPr>
              <w:t>ها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اسلام</w:t>
            </w:r>
            <w:r w:rsidRPr="00C61EB5">
              <w:rPr>
                <w:rFonts w:cs="B Lotus" w:hint="cs"/>
                <w:rtl/>
              </w:rPr>
              <w:t>ی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آستان قدس رضوی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eastAsia"/>
                <w:rtl/>
              </w:rPr>
              <w:t>مجمع</w:t>
            </w:r>
            <w:r w:rsidRPr="00C61EB5">
              <w:rPr>
                <w:rFonts w:cs="B Lotus"/>
                <w:rtl/>
              </w:rPr>
              <w:t xml:space="preserve"> جهان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اهل</w:t>
            </w:r>
            <w:r w:rsidRPr="00C61EB5">
              <w:rPr>
                <w:rFonts w:cs="B Lotus" w:hint="cs"/>
                <w:rtl/>
              </w:rPr>
              <w:t>‌</w:t>
            </w:r>
            <w:r w:rsidRPr="00C61EB5">
              <w:rPr>
                <w:rFonts w:cs="B Lotus"/>
                <w:rtl/>
              </w:rPr>
              <w:t>ب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ت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س</w:t>
            </w:r>
            <w:r w:rsidRPr="00C61EB5">
              <w:rPr>
                <w:rFonts w:cs="B Lotus"/>
                <w:rtl/>
              </w:rPr>
              <w:t>ازمان صداوس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ما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بن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اد</w:t>
            </w:r>
            <w:r w:rsidRPr="00C61EB5">
              <w:rPr>
                <w:rFonts w:cs="B Lotus"/>
                <w:rtl/>
              </w:rPr>
              <w:t xml:space="preserve"> غد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ر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eastAsia"/>
                <w:rtl/>
              </w:rPr>
              <w:t>مجمع</w:t>
            </w:r>
            <w:r w:rsidRPr="00C61EB5">
              <w:rPr>
                <w:rFonts w:cs="B Lotus"/>
                <w:rtl/>
              </w:rPr>
              <w:t xml:space="preserve"> جهان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تقر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ب</w:t>
            </w:r>
            <w:r w:rsidR="0051252E">
              <w:rPr>
                <w:rFonts w:cs="B Lotus" w:hint="cs"/>
                <w:rtl/>
              </w:rPr>
              <w:t xml:space="preserve"> مذاهب اسلامی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مجمع جهان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ب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دار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اسلام</w:t>
            </w:r>
            <w:r w:rsidRPr="00C61EB5">
              <w:rPr>
                <w:rFonts w:cs="B Lotus" w:hint="cs"/>
                <w:rtl/>
              </w:rPr>
              <w:t>ی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سازمان اوقاف و امور خ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ر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ه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</w:rPr>
            </w:pPr>
            <w:r w:rsidRPr="00C61EB5">
              <w:rPr>
                <w:rFonts w:cs="B Lotus" w:hint="eastAsia"/>
                <w:rtl/>
              </w:rPr>
              <w:t>مرکز</w:t>
            </w:r>
            <w:r w:rsidRPr="00C61EB5">
              <w:rPr>
                <w:rFonts w:cs="B Lotus"/>
                <w:rtl/>
              </w:rPr>
              <w:t xml:space="preserve"> مد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ر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ت</w:t>
            </w:r>
            <w:r w:rsidR="0051252E">
              <w:rPr>
                <w:rFonts w:cs="B Lotus"/>
                <w:rtl/>
              </w:rPr>
              <w:t xml:space="preserve"> حوزه</w:t>
            </w:r>
            <w:r w:rsidR="0051252E">
              <w:rPr>
                <w:rFonts w:cs="B Lotus" w:hint="cs"/>
                <w:rtl/>
              </w:rPr>
              <w:t>‌</w:t>
            </w:r>
            <w:r w:rsidRPr="00C61EB5">
              <w:rPr>
                <w:rFonts w:cs="B Lotus" w:hint="cs"/>
                <w:rtl/>
              </w:rPr>
              <w:t xml:space="preserve">های </w:t>
            </w:r>
            <w:r w:rsidRPr="00C61EB5">
              <w:rPr>
                <w:rFonts w:cs="B Lotus"/>
                <w:rtl/>
              </w:rPr>
              <w:t>عمل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ه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51252E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م</w:t>
            </w:r>
            <w:r w:rsidR="0051252E">
              <w:rPr>
                <w:rFonts w:cs="B Lotus" w:hint="cs"/>
                <w:rtl/>
              </w:rPr>
              <w:t>ؤ</w:t>
            </w:r>
            <w:r w:rsidRPr="00C61EB5">
              <w:rPr>
                <w:rFonts w:cs="B Lotus"/>
                <w:rtl/>
              </w:rPr>
              <w:t xml:space="preserve">سسه </w:t>
            </w:r>
            <w:r w:rsidRPr="00C61EB5">
              <w:rPr>
                <w:rFonts w:cs="B Lotus" w:hint="cs"/>
                <w:rtl/>
              </w:rPr>
              <w:t xml:space="preserve">بین‌المللی </w:t>
            </w:r>
            <w:r w:rsidRPr="00C61EB5">
              <w:rPr>
                <w:rFonts w:cs="B Lotus"/>
                <w:rtl/>
              </w:rPr>
              <w:t>مطالعات اسلام</w:t>
            </w:r>
            <w:r w:rsidRPr="00C61EB5">
              <w:rPr>
                <w:rFonts w:cs="B Lotus" w:hint="cs"/>
                <w:rtl/>
              </w:rPr>
              <w:t>ی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سازمان تبلیغات اسلامی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معاونت بین الملل دفتر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نقسا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مرکز امور مساجد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سازمان فرهنگ و ارتباطات اسلامی</w:t>
            </w: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</w:rPr>
            </w:pPr>
            <w:r w:rsidRPr="00C61EB5">
              <w:rPr>
                <w:rFonts w:cs="B Lotus" w:hint="cs"/>
                <w:rtl/>
              </w:rPr>
              <w:t xml:space="preserve">دفتر </w:t>
            </w:r>
            <w:r w:rsidRPr="00C61EB5">
              <w:rPr>
                <w:rFonts w:cs="B Lotus"/>
                <w:rtl/>
              </w:rPr>
              <w:t>نما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ندگ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رهبر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/>
                <w:rtl/>
              </w:rPr>
              <w:t xml:space="preserve"> در امور حج و ز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ارت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سازمان هنری</w:t>
            </w:r>
            <w:r w:rsidR="0051252E">
              <w:rPr>
                <w:rFonts w:cs="B Lotus" w:hint="cs"/>
                <w:rtl/>
              </w:rPr>
              <w:t xml:space="preserve"> </w:t>
            </w:r>
            <w:r w:rsidRPr="00C61EB5">
              <w:rPr>
                <w:rFonts w:cs="B Lotus" w:hint="cs"/>
                <w:rtl/>
              </w:rPr>
              <w:t>‌رسانه‌ای اوج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دفتر تبلیغات اسلامی حوزه علمیه قم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/>
                <w:rtl/>
              </w:rPr>
              <w:t>کم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ته</w:t>
            </w:r>
            <w:r w:rsidRPr="00C61EB5">
              <w:rPr>
                <w:rFonts w:cs="B Lotus"/>
                <w:rtl/>
              </w:rPr>
              <w:t xml:space="preserve"> امداد امام خم</w:t>
            </w:r>
            <w:r w:rsidRPr="00C61EB5">
              <w:rPr>
                <w:rFonts w:cs="B Lotus" w:hint="cs"/>
                <w:rtl/>
              </w:rPr>
              <w:t>ی</w:t>
            </w:r>
            <w:r w:rsidRPr="00C61EB5">
              <w:rPr>
                <w:rFonts w:cs="B Lotus" w:hint="eastAsia"/>
                <w:rtl/>
              </w:rPr>
              <w:t>ن</w:t>
            </w:r>
            <w:r w:rsidRPr="00C61EB5">
              <w:rPr>
                <w:rFonts w:cs="B Lotus" w:hint="cs"/>
                <w:rtl/>
              </w:rPr>
              <w:t>ی</w:t>
            </w: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دانشگاه اهل بیت علیه السلام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دانشگاه مذاهب اسلامی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دانشگاه علوم اسلامی رضوی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</w:tr>
      <w:tr w:rsidR="00D35F33" w:rsidRPr="00C61EB5" w:rsidTr="00D35F33">
        <w:trPr>
          <w:jc w:val="center"/>
        </w:trPr>
        <w:tc>
          <w:tcPr>
            <w:tcW w:w="2790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  <w:tc>
          <w:tcPr>
            <w:tcW w:w="3619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  <w:r w:rsidRPr="00C61EB5">
              <w:rPr>
                <w:rFonts w:cs="B Lotus" w:hint="cs"/>
                <w:rtl/>
              </w:rPr>
              <w:t>دانشگاه امام صادق(ع)</w:t>
            </w:r>
          </w:p>
        </w:tc>
        <w:tc>
          <w:tcPr>
            <w:tcW w:w="2501" w:type="dxa"/>
            <w:vAlign w:val="center"/>
          </w:tcPr>
          <w:p w:rsidR="00D35F33" w:rsidRPr="00C61EB5" w:rsidRDefault="00D35F33" w:rsidP="00D35F33">
            <w:pPr>
              <w:jc w:val="center"/>
              <w:rPr>
                <w:rFonts w:cs="B Lotus"/>
                <w:rtl/>
              </w:rPr>
            </w:pPr>
          </w:p>
        </w:tc>
      </w:tr>
    </w:tbl>
    <w:p w:rsidR="00B16CF4" w:rsidRPr="00D35F33" w:rsidRDefault="00B16CF4" w:rsidP="00B16CF4">
      <w:pPr>
        <w:bidi/>
        <w:rPr>
          <w:rFonts w:ascii="IranNastaliq2" w:hAnsi="IranNastaliq2" w:cs="IranNastaliq2"/>
          <w:color w:val="C00000"/>
          <w:sz w:val="18"/>
          <w:szCs w:val="18"/>
          <w:rtl/>
        </w:rPr>
      </w:pPr>
    </w:p>
    <w:p w:rsidR="00D35F33" w:rsidRPr="00D35F33" w:rsidRDefault="00D35F33" w:rsidP="00032262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 w:rsidRPr="00EA0C1C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032262" w:rsidRPr="00EA0C1C">
        <w:rPr>
          <w:rFonts w:ascii="IranNastaliq2" w:hAnsi="IranNastaliq2" w:cs="IranNastaliq2" w:hint="cs"/>
          <w:color w:val="C00000"/>
          <w:sz w:val="32"/>
          <w:szCs w:val="32"/>
          <w:rtl/>
        </w:rPr>
        <w:t>هفدهم</w:t>
      </w:r>
      <w:r w:rsidRPr="00EA0C1C">
        <w:rPr>
          <w:rFonts w:ascii="IranNastaliq2" w:hAnsi="IranNastaliq2" w:cs="IranNastaliq2" w:hint="cs"/>
          <w:color w:val="C00000"/>
          <w:sz w:val="32"/>
          <w:szCs w:val="32"/>
          <w:rtl/>
        </w:rPr>
        <w:t>: حداقل اقدامات مورد انتظار آموزشگ</w:t>
      </w:r>
      <w:r w:rsidR="0051252E" w:rsidRPr="00EA0C1C">
        <w:rPr>
          <w:rFonts w:ascii="IranNastaliq2" w:hAnsi="IranNastaliq2" w:cs="IranNastaliq2" w:hint="cs"/>
          <w:color w:val="C00000"/>
          <w:sz w:val="32"/>
          <w:szCs w:val="32"/>
          <w:rtl/>
        </w:rPr>
        <w:t>اه از سه بخش دیگر در مرحله اجرا</w:t>
      </w:r>
      <w:r w:rsidRPr="00EA0C1C"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 و راه اندازی برنامه های آموزشی مبلّغان</w:t>
      </w:r>
    </w:p>
    <w:p w:rsidR="00D35F33" w:rsidRPr="00D35F33" w:rsidRDefault="00D35F33" w:rsidP="00D77BB9">
      <w:pPr>
        <w:numPr>
          <w:ilvl w:val="0"/>
          <w:numId w:val="16"/>
        </w:numPr>
        <w:bidi/>
        <w:spacing w:after="0" w:line="240" w:lineRule="auto"/>
        <w:contextualSpacing/>
        <w:jc w:val="both"/>
        <w:rPr>
          <w:rFonts w:ascii="IranNastaliq2" w:eastAsia="Calibri" w:hAnsi="IranNastaliq2" w:cs="IranNastaliq2"/>
          <w:color w:val="C00000"/>
          <w:sz w:val="32"/>
          <w:szCs w:val="32"/>
          <w:rtl/>
          <w:lang w:bidi="fa-IR"/>
        </w:rPr>
      </w:pPr>
      <w:r w:rsidRPr="00D35F33">
        <w:rPr>
          <w:rFonts w:ascii="IranNastaliq2" w:eastAsia="Calibri" w:hAnsi="IranNastaliq2" w:cs="IranNastaliq2" w:hint="cs"/>
          <w:color w:val="C00000"/>
          <w:sz w:val="32"/>
          <w:szCs w:val="32"/>
          <w:rtl/>
          <w:lang w:bidi="fa-IR"/>
        </w:rPr>
        <w:t>امور مورد انتظار از اندیشگاه</w:t>
      </w:r>
    </w:p>
    <w:p w:rsidR="00D35F33" w:rsidRPr="00D35F33" w:rsidRDefault="00D35F33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</w:rPr>
      </w:pPr>
      <w:r w:rsidRPr="00D35F33">
        <w:rPr>
          <w:rFonts w:cs="B Lotus" w:hint="cs"/>
          <w:sz w:val="24"/>
          <w:szCs w:val="24"/>
          <w:rtl/>
        </w:rPr>
        <w:t xml:space="preserve">شناسایی و بررسی نیازهای تبلیغی مناطق </w:t>
      </w:r>
    </w:p>
    <w:p w:rsidR="00D35F33" w:rsidRPr="00D35F33" w:rsidRDefault="00D35F33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  <w:rtl/>
        </w:rPr>
      </w:pPr>
      <w:r w:rsidRPr="00D35F33">
        <w:rPr>
          <w:rFonts w:cs="B Lotus" w:hint="cs"/>
          <w:sz w:val="24"/>
          <w:szCs w:val="24"/>
          <w:rtl/>
        </w:rPr>
        <w:t>ارائه سیاست</w:t>
      </w:r>
      <w:r w:rsidRPr="00D35F33">
        <w:rPr>
          <w:rFonts w:cs="B Lotus" w:hint="cs"/>
          <w:sz w:val="24"/>
          <w:szCs w:val="24"/>
          <w:rtl/>
        </w:rPr>
        <w:softHyphen/>
        <w:t>ها و راهبردهای تبلیغی مناطق</w:t>
      </w:r>
    </w:p>
    <w:p w:rsidR="00D35F33" w:rsidRPr="00D35F33" w:rsidRDefault="0051252E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</w:rPr>
      </w:pPr>
      <w:r>
        <w:rPr>
          <w:rFonts w:cs="B Lotus" w:hint="cs"/>
          <w:sz w:val="24"/>
          <w:szCs w:val="24"/>
          <w:rtl/>
        </w:rPr>
        <w:t>ارائه مشاوره در حوزه آموزش‌</w:t>
      </w:r>
      <w:r w:rsidR="00D35F33" w:rsidRPr="00D35F33">
        <w:rPr>
          <w:rFonts w:cs="B Lotus" w:hint="cs"/>
          <w:sz w:val="24"/>
          <w:szCs w:val="24"/>
          <w:rtl/>
        </w:rPr>
        <w:t>های تبلیغی</w:t>
      </w:r>
    </w:p>
    <w:p w:rsidR="00D35F33" w:rsidRPr="00D35F33" w:rsidRDefault="00D35F33" w:rsidP="00D77BB9">
      <w:pPr>
        <w:numPr>
          <w:ilvl w:val="0"/>
          <w:numId w:val="16"/>
        </w:numPr>
        <w:bidi/>
        <w:spacing w:after="0" w:line="240" w:lineRule="auto"/>
        <w:contextualSpacing/>
        <w:jc w:val="both"/>
        <w:rPr>
          <w:rFonts w:ascii="IranNastaliq2" w:eastAsia="Calibri" w:hAnsi="IranNastaliq2" w:cs="IranNastaliq2"/>
          <w:color w:val="C00000"/>
          <w:sz w:val="32"/>
          <w:szCs w:val="32"/>
          <w:lang w:bidi="fa-IR"/>
        </w:rPr>
      </w:pPr>
      <w:r w:rsidRPr="00D35F33">
        <w:rPr>
          <w:rFonts w:ascii="IranNastaliq2" w:eastAsia="Calibri" w:hAnsi="IranNastaliq2" w:cs="IranNastaliq2" w:hint="cs"/>
          <w:color w:val="C00000"/>
          <w:sz w:val="32"/>
          <w:szCs w:val="32"/>
          <w:rtl/>
          <w:lang w:bidi="fa-IR"/>
        </w:rPr>
        <w:t>امور مورد انتظار آموزشگاه از قرارگاه:</w:t>
      </w:r>
    </w:p>
    <w:p w:rsidR="00D35F33" w:rsidRPr="00D35F33" w:rsidRDefault="00D35F33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</w:rPr>
      </w:pPr>
      <w:r w:rsidRPr="00D35F33">
        <w:rPr>
          <w:rFonts w:cs="B Lotus" w:hint="cs"/>
          <w:sz w:val="24"/>
          <w:szCs w:val="24"/>
          <w:rtl/>
        </w:rPr>
        <w:t>بر</w:t>
      </w:r>
      <w:r w:rsidR="0051252E">
        <w:rPr>
          <w:rFonts w:cs="B Lotus" w:hint="cs"/>
          <w:sz w:val="24"/>
          <w:szCs w:val="24"/>
          <w:rtl/>
        </w:rPr>
        <w:t>رسی وضعیت مبلغان و ارائه برنامه‌</w:t>
      </w:r>
      <w:r w:rsidRPr="00D35F33">
        <w:rPr>
          <w:rFonts w:cs="B Lotus" w:hint="cs"/>
          <w:sz w:val="24"/>
          <w:szCs w:val="24"/>
          <w:rtl/>
        </w:rPr>
        <w:t>های پیشنهادی و اصلاحی به آموزشگاه؛</w:t>
      </w:r>
    </w:p>
    <w:p w:rsidR="00D35F33" w:rsidRPr="00D35F33" w:rsidRDefault="00D35F33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</w:rPr>
      </w:pPr>
      <w:r w:rsidRPr="00D35F33">
        <w:rPr>
          <w:rFonts w:cs="B Lotus"/>
          <w:sz w:val="24"/>
          <w:szCs w:val="24"/>
          <w:rtl/>
        </w:rPr>
        <w:t>رصد و شناسا</w:t>
      </w:r>
      <w:r w:rsidRPr="00D35F33">
        <w:rPr>
          <w:rFonts w:cs="B Lotus" w:hint="cs"/>
          <w:sz w:val="24"/>
          <w:szCs w:val="24"/>
          <w:rtl/>
        </w:rPr>
        <w:t>یی</w:t>
      </w:r>
      <w:r w:rsidRPr="00D35F33">
        <w:rPr>
          <w:rFonts w:cs="B Lotus"/>
          <w:sz w:val="24"/>
          <w:szCs w:val="24"/>
          <w:rtl/>
        </w:rPr>
        <w:t xml:space="preserve"> عالمانه مخاطب، مح</w:t>
      </w:r>
      <w:r w:rsidRPr="00D35F33">
        <w:rPr>
          <w:rFonts w:cs="B Lotus" w:hint="cs"/>
          <w:sz w:val="24"/>
          <w:szCs w:val="24"/>
          <w:rtl/>
        </w:rPr>
        <w:t>ی</w:t>
      </w:r>
      <w:r w:rsidRPr="00D35F33">
        <w:rPr>
          <w:rFonts w:cs="B Lotus" w:hint="eastAsia"/>
          <w:sz w:val="24"/>
          <w:szCs w:val="24"/>
          <w:rtl/>
        </w:rPr>
        <w:t>ط</w:t>
      </w:r>
      <w:r w:rsidRPr="00D35F33">
        <w:rPr>
          <w:rFonts w:cs="B Lotus"/>
          <w:sz w:val="24"/>
          <w:szCs w:val="24"/>
          <w:rtl/>
        </w:rPr>
        <w:t xml:space="preserve"> و عرصه</w:t>
      </w:r>
      <w:r w:rsidR="0051252E">
        <w:rPr>
          <w:rFonts w:ascii="Cambria" w:hAnsi="Cambria" w:cs="Cambria" w:hint="cs"/>
          <w:sz w:val="24"/>
          <w:szCs w:val="24"/>
          <w:rtl/>
        </w:rPr>
        <w:t>‌</w:t>
      </w:r>
      <w:r w:rsidRPr="00D35F33">
        <w:rPr>
          <w:rFonts w:cs="B Lotus" w:hint="cs"/>
          <w:sz w:val="24"/>
          <w:szCs w:val="24"/>
          <w:rtl/>
        </w:rPr>
        <w:t>های</w:t>
      </w:r>
      <w:r w:rsidRPr="00D35F33">
        <w:rPr>
          <w:rFonts w:cs="B Lotus"/>
          <w:sz w:val="24"/>
          <w:szCs w:val="24"/>
          <w:rtl/>
        </w:rPr>
        <w:t xml:space="preserve"> تبل</w:t>
      </w:r>
      <w:r w:rsidRPr="00D35F33">
        <w:rPr>
          <w:rFonts w:cs="B Lotus" w:hint="cs"/>
          <w:sz w:val="24"/>
          <w:szCs w:val="24"/>
          <w:rtl/>
        </w:rPr>
        <w:t>ی</w:t>
      </w:r>
      <w:r w:rsidRPr="00D35F33">
        <w:rPr>
          <w:rFonts w:cs="B Lotus" w:hint="eastAsia"/>
          <w:sz w:val="24"/>
          <w:szCs w:val="24"/>
          <w:rtl/>
        </w:rPr>
        <w:t>غ</w:t>
      </w:r>
      <w:r w:rsidRPr="00D35F33">
        <w:rPr>
          <w:rFonts w:cs="B Lotus" w:hint="cs"/>
          <w:sz w:val="24"/>
          <w:szCs w:val="24"/>
          <w:rtl/>
        </w:rPr>
        <w:t>ی</w:t>
      </w:r>
      <w:r w:rsidRPr="00D35F33">
        <w:rPr>
          <w:rFonts w:cs="B Lotus"/>
          <w:sz w:val="24"/>
          <w:szCs w:val="24"/>
          <w:rtl/>
        </w:rPr>
        <w:t xml:space="preserve"> به منظور ارائه برنامه آموزش</w:t>
      </w:r>
      <w:r w:rsidRPr="00D35F33">
        <w:rPr>
          <w:rFonts w:cs="B Lotus" w:hint="cs"/>
          <w:sz w:val="24"/>
          <w:szCs w:val="24"/>
          <w:rtl/>
        </w:rPr>
        <w:t>ی</w:t>
      </w:r>
      <w:r w:rsidRPr="00D35F33">
        <w:rPr>
          <w:rFonts w:cs="B Lotus"/>
          <w:sz w:val="24"/>
          <w:szCs w:val="24"/>
          <w:rtl/>
        </w:rPr>
        <w:t xml:space="preserve"> متناسب؛</w:t>
      </w:r>
    </w:p>
    <w:p w:rsidR="00D35F33" w:rsidRPr="00D35F33" w:rsidRDefault="00D35F33" w:rsidP="00D77BB9">
      <w:pPr>
        <w:numPr>
          <w:ilvl w:val="0"/>
          <w:numId w:val="16"/>
        </w:numPr>
        <w:bidi/>
        <w:spacing w:after="0" w:line="240" w:lineRule="auto"/>
        <w:contextualSpacing/>
        <w:jc w:val="both"/>
        <w:rPr>
          <w:rFonts w:ascii="IranNastaliq2" w:eastAsia="Calibri" w:hAnsi="IranNastaliq2" w:cs="IranNastaliq2"/>
          <w:color w:val="C00000"/>
          <w:sz w:val="32"/>
          <w:szCs w:val="32"/>
          <w:lang w:bidi="fa-IR"/>
        </w:rPr>
      </w:pPr>
      <w:r w:rsidRPr="00D35F33">
        <w:rPr>
          <w:rFonts w:ascii="IranNastaliq2" w:eastAsia="Calibri" w:hAnsi="IranNastaliq2" w:cs="IranNastaliq2" w:hint="cs"/>
          <w:color w:val="C00000"/>
          <w:sz w:val="32"/>
          <w:szCs w:val="32"/>
          <w:rtl/>
          <w:lang w:bidi="fa-IR"/>
        </w:rPr>
        <w:t>امور مورد انتظار آموزشگاه از پژوهشگاه:</w:t>
      </w:r>
    </w:p>
    <w:p w:rsidR="00D35F33" w:rsidRPr="00D35F33" w:rsidRDefault="00D35F33" w:rsidP="00D77BB9">
      <w:pPr>
        <w:numPr>
          <w:ilvl w:val="0"/>
          <w:numId w:val="2"/>
        </w:num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</w:rPr>
      </w:pPr>
      <w:r w:rsidRPr="00D35F33">
        <w:rPr>
          <w:rFonts w:cs="B Lotus"/>
          <w:sz w:val="24"/>
          <w:szCs w:val="24"/>
          <w:rtl/>
        </w:rPr>
        <w:t>تأم</w:t>
      </w:r>
      <w:r w:rsidRPr="00D35F33">
        <w:rPr>
          <w:rFonts w:cs="B Lotus" w:hint="cs"/>
          <w:sz w:val="24"/>
          <w:szCs w:val="24"/>
          <w:rtl/>
        </w:rPr>
        <w:t>ی</w:t>
      </w:r>
      <w:r w:rsidRPr="00D35F33">
        <w:rPr>
          <w:rFonts w:cs="B Lotus" w:hint="eastAsia"/>
          <w:sz w:val="24"/>
          <w:szCs w:val="24"/>
          <w:rtl/>
        </w:rPr>
        <w:t>ن</w:t>
      </w:r>
      <w:r w:rsidRPr="00D35F33">
        <w:rPr>
          <w:rFonts w:cs="B Lotus"/>
          <w:sz w:val="24"/>
          <w:szCs w:val="24"/>
          <w:rtl/>
        </w:rPr>
        <w:t xml:space="preserve"> متون</w:t>
      </w:r>
      <w:r w:rsidRPr="00D35F33">
        <w:rPr>
          <w:rFonts w:cs="B Lotus" w:hint="cs"/>
          <w:sz w:val="24"/>
          <w:szCs w:val="24"/>
          <w:rtl/>
        </w:rPr>
        <w:t xml:space="preserve"> آموزش</w:t>
      </w:r>
      <w:r w:rsidR="00C61EB5">
        <w:rPr>
          <w:rFonts w:cs="B Lotus" w:hint="cs"/>
          <w:sz w:val="24"/>
          <w:szCs w:val="24"/>
          <w:rtl/>
        </w:rPr>
        <w:t xml:space="preserve"> و بسته های تبلیغی</w:t>
      </w:r>
      <w:r w:rsidRPr="00D35F33">
        <w:rPr>
          <w:rFonts w:cs="B Lotus" w:hint="cs"/>
          <w:sz w:val="24"/>
          <w:szCs w:val="24"/>
          <w:rtl/>
        </w:rPr>
        <w:t xml:space="preserve"> مورد نیاز آموزشگاه </w:t>
      </w:r>
      <w:r w:rsidRPr="00D35F33">
        <w:rPr>
          <w:rFonts w:cs="B Lotus"/>
          <w:sz w:val="24"/>
          <w:szCs w:val="24"/>
          <w:rtl/>
        </w:rPr>
        <w:t>در عرصه‌ها</w:t>
      </w:r>
      <w:r w:rsidRPr="00D35F33">
        <w:rPr>
          <w:rFonts w:cs="B Lotus" w:hint="cs"/>
          <w:sz w:val="24"/>
          <w:szCs w:val="24"/>
          <w:rtl/>
        </w:rPr>
        <w:t xml:space="preserve"> و موضوعات</w:t>
      </w:r>
      <w:r w:rsidRPr="00D35F33">
        <w:rPr>
          <w:rFonts w:cs="B Lotus"/>
          <w:sz w:val="24"/>
          <w:szCs w:val="24"/>
          <w:rtl/>
        </w:rPr>
        <w:t xml:space="preserve"> </w:t>
      </w:r>
      <w:r w:rsidRPr="00D35F33">
        <w:rPr>
          <w:rFonts w:cs="B Lotus" w:hint="cs"/>
          <w:sz w:val="24"/>
          <w:szCs w:val="24"/>
          <w:rtl/>
        </w:rPr>
        <w:t>تبلیغی.</w:t>
      </w:r>
    </w:p>
    <w:p w:rsidR="00D35F33" w:rsidRDefault="00D35F33" w:rsidP="00D35F33">
      <w:p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  <w:rtl/>
        </w:rPr>
      </w:pPr>
    </w:p>
    <w:p w:rsidR="00415CE3" w:rsidRDefault="00415CE3" w:rsidP="00415CE3">
      <w:p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4"/>
          <w:szCs w:val="24"/>
          <w:rtl/>
        </w:rPr>
      </w:pPr>
    </w:p>
    <w:p w:rsidR="00F74600" w:rsidRPr="00F74600" w:rsidRDefault="00F74600" w:rsidP="00F74600">
      <w:pPr>
        <w:autoSpaceDE w:val="0"/>
        <w:autoSpaceDN w:val="0"/>
        <w:bidi/>
        <w:adjustRightInd w:val="0"/>
        <w:spacing w:after="0" w:line="276" w:lineRule="auto"/>
        <w:jc w:val="lowKashida"/>
        <w:rPr>
          <w:rFonts w:cs="B Lotus"/>
          <w:sz w:val="20"/>
          <w:szCs w:val="20"/>
          <w:rtl/>
        </w:rPr>
      </w:pPr>
    </w:p>
    <w:p w:rsidR="00D35F33" w:rsidRPr="00D35F33" w:rsidRDefault="00A822E0" w:rsidP="00D35F33">
      <w:pPr>
        <w:bidi/>
        <w:rPr>
          <w:rFonts w:ascii="IranNastaliq2" w:hAnsi="IranNastaliq2" w:cs="IranNastaliq2"/>
          <w:color w:val="C00000"/>
          <w:sz w:val="32"/>
          <w:szCs w:val="32"/>
          <w:rtl/>
        </w:rPr>
      </w:pPr>
      <w:r>
        <w:rPr>
          <w:rFonts w:ascii="IranNastaliq2" w:hAnsi="IranNastaliq2" w:cs="IranNastaliq2" w:hint="cs"/>
          <w:color w:val="C00000"/>
          <w:sz w:val="32"/>
          <w:szCs w:val="32"/>
          <w:rtl/>
        </w:rPr>
        <w:t xml:space="preserve">بخش </w:t>
      </w:r>
      <w:r w:rsidR="00032262">
        <w:rPr>
          <w:rFonts w:ascii="IranNastaliq2" w:hAnsi="IranNastaliq2" w:cs="IranNastaliq2" w:hint="cs"/>
          <w:color w:val="C00000"/>
          <w:sz w:val="32"/>
          <w:szCs w:val="32"/>
          <w:rtl/>
        </w:rPr>
        <w:t>هجدهم</w:t>
      </w:r>
      <w:r w:rsidR="00D35F33" w:rsidRPr="00D35F33">
        <w:rPr>
          <w:rFonts w:ascii="IranNastaliq2" w:hAnsi="IranNastaliq2" w:cs="IranNastaliq2" w:hint="cs"/>
          <w:color w:val="C00000"/>
          <w:sz w:val="32"/>
          <w:szCs w:val="32"/>
          <w:rtl/>
        </w:rPr>
        <w:t>: ظرفیت های جامعه المصطفی</w:t>
      </w:r>
      <w:r w:rsidR="00D35F33" w:rsidRPr="00D35F33">
        <w:rPr>
          <w:rFonts w:ascii="IranNastaliq2" w:hAnsi="IranNastaliq2" w:cs="IranNastaliq2" w:hint="cs"/>
          <w:color w:val="C00000"/>
          <w:sz w:val="32"/>
          <w:szCs w:val="32"/>
          <w:vertAlign w:val="superscript"/>
          <w:rtl/>
        </w:rPr>
        <w:t>(ص)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بهره مندی از چهل سال تجربه 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حضور در حوزة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آموزش مبلّغان در عرصه بین الملل؛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دارا بودن از مراکز آموزشی حضوری، مجازی، 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کوتاه مدت و کاربردی(مانند مجتمع‌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های آموزش عالی، دانشگاه مجازی المصطفی</w:t>
      </w:r>
      <w:r w:rsidRPr="00D35F33">
        <w:rPr>
          <w:rFonts w:ascii="IranNastaliq2" w:eastAsia="Calibri" w:hAnsi="IranNastaliq2" w:cs="B Lotus" w:hint="cs"/>
          <w:sz w:val="26"/>
          <w:szCs w:val="26"/>
          <w:vertAlign w:val="superscript"/>
          <w:rtl/>
          <w:lang w:bidi="fa-IR"/>
        </w:rPr>
        <w:t>(ص)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، مؤسسه الحکمه و مرکز بیان)؛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حضور طلاب و مبلّغان بیش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از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یکصد کشور جهان در جامعه المصطفی</w:t>
      </w:r>
      <w:r w:rsidRPr="00D35F33">
        <w:rPr>
          <w:rFonts w:ascii="IranNastaliq2" w:eastAsia="Calibri" w:hAnsi="IranNastaliq2" w:cs="B Lotus" w:hint="cs"/>
          <w:sz w:val="26"/>
          <w:szCs w:val="26"/>
          <w:vertAlign w:val="superscript"/>
          <w:rtl/>
          <w:lang w:bidi="fa-IR"/>
        </w:rPr>
        <w:t>(ص)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 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 xml:space="preserve">در 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ایران؛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ب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هره‌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مندی از کاد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ر علمی مجرّب و آشنا با عرصه بین‌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الملل؛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دارا بودن از کادر م</w:t>
      </w:r>
      <w:r w:rsidR="0051252E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تخصص، متعهد و آشنا به مسائل بین‌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الملل؛</w:t>
      </w:r>
    </w:p>
    <w:p w:rsidR="00D35F33" w:rsidRPr="00D35F33" w:rsidRDefault="0051252E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وجود ظرفیت پژوهشگاه بین‌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المللی المصطفی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vertAlign w:val="superscript"/>
          <w:rtl/>
          <w:lang w:bidi="fa-IR"/>
        </w:rPr>
        <w:t>(ص)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؛</w:t>
      </w:r>
    </w:p>
    <w:p w:rsidR="00D35F33" w:rsidRPr="00D35F33" w:rsidRDefault="0051252E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بهره‌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مندی از مراکز ق</w:t>
      </w:r>
      <w:r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وی آموزش زبان فارسی و سایر زبان‌</w:t>
      </w:r>
      <w:r w:rsidR="00D35F33"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های رایج دنیا در ایران؛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Fonts w:ascii="IranNastaliq2" w:eastAsia="Calibri" w:hAnsi="IranNastaliq2" w:cs="B Lotus"/>
          <w:sz w:val="26"/>
          <w:szCs w:val="26"/>
          <w:lang w:bidi="fa-IR"/>
        </w:rPr>
      </w:pP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وجود ظرفیت انتشارات و مرکز ترجمه المصطفی</w:t>
      </w:r>
      <w:r w:rsidRPr="00D35F33">
        <w:rPr>
          <w:rFonts w:ascii="IranNastaliq2" w:eastAsia="Calibri" w:hAnsi="IranNastaliq2" w:cs="B Lotus" w:hint="cs"/>
          <w:sz w:val="26"/>
          <w:szCs w:val="26"/>
          <w:vertAlign w:val="superscript"/>
          <w:rtl/>
          <w:lang w:bidi="fa-IR"/>
        </w:rPr>
        <w:t>(ص)</w:t>
      </w:r>
      <w:r w:rsidRPr="00D35F33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؛</w:t>
      </w:r>
    </w:p>
    <w:p w:rsidR="00D35F33" w:rsidRPr="00D35F33" w:rsidRDefault="00D35F33" w:rsidP="00D77BB9">
      <w:pPr>
        <w:numPr>
          <w:ilvl w:val="0"/>
          <w:numId w:val="17"/>
        </w:numPr>
        <w:bidi/>
        <w:spacing w:after="0" w:line="276" w:lineRule="auto"/>
        <w:contextualSpacing/>
        <w:jc w:val="mediumKashida"/>
        <w:rPr>
          <w:rtl/>
          <w:lang w:bidi="fa-IR"/>
        </w:rPr>
      </w:pPr>
      <w:r w:rsidRPr="00D35F33">
        <w:rPr>
          <w:rFonts w:ascii="IranNastaliq2" w:eastAsia="Calibri" w:hAnsi="IranNastaliq2" w:cs="B Lotus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92E08D" wp14:editId="26BD4B7A">
                <wp:simplePos x="0" y="0"/>
                <wp:positionH relativeFrom="margin">
                  <wp:posOffset>828675</wp:posOffset>
                </wp:positionH>
                <wp:positionV relativeFrom="paragraph">
                  <wp:posOffset>1468120</wp:posOffset>
                </wp:positionV>
                <wp:extent cx="1971040" cy="685800"/>
                <wp:effectExtent l="0" t="0" r="1016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685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:rsidR="00A53F59" w:rsidRPr="00DD7D0B" w:rsidRDefault="00A53F59" w:rsidP="00D35F33">
                            <w:pPr>
                              <w:jc w:val="center"/>
                              <w:rPr>
                                <w:rFonts w:cs="B Lotus"/>
                                <w:sz w:val="20"/>
                                <w:szCs w:val="20"/>
                              </w:rPr>
                            </w:pPr>
                            <w:r w:rsidRPr="00DD7D0B">
                              <w:rPr>
                                <w:rFonts w:eastAsia="Times New Roman" w:cs="IranNastaliq2" w:hint="cs"/>
                                <w:bCs/>
                                <w:color w:val="984806"/>
                                <w:sz w:val="16"/>
                                <w:szCs w:val="36"/>
                                <w:rtl/>
                              </w:rPr>
                              <w:t>والسلام علیکم و رحمه الله و برکاته</w:t>
                            </w:r>
                          </w:p>
                          <w:p w:rsidR="00A53F59" w:rsidRDefault="00A53F59" w:rsidP="00D35F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2E08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0;text-align:left;margin-left:65.25pt;margin-top:115.6pt;width:155.2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r+8TwIAAMoEAAAOAAAAZHJzL2Uyb0RvYy54bWysVMlu2zAQvRfoPxC8N5LdLI4QOXATuChg&#10;JAHsImeaoiIBFIclaUvu1/eRtrO1p6A+0MOZ4Sxv3ujqeug02yrnWzIlH53knCkjqWrNU8l/ruZf&#10;Jpz5IEwlNBlV8p3y/Hr6+dNVbws1poZ0pRxDEOOL3pa8CcEWWeZlozrhT8gqA2NNrhMBV/eUVU70&#10;iN7pbJzn51lPrrKOpPIe2tu9kU9T/LpWMtzXtVeB6ZKjtpBOl851PLPplSienLBNKw9liA9U0YnW&#10;IOlzqFsRBNu49q9QXSsdearDiaQuo7pupUo9oJtR/q6bZSOsSr0AHG+fYfL/L6y82z441laYHWdG&#10;dBjRSg2BfaOBjSI6vfUFnJYWbmGAOnoe9B7K2PRQuy7+ox0GO3DePWMbg8n46PJilJ/CJGE7n5xN&#10;8gR+9vLaOh++K+pYFEruMLsEqdgufEBGuB5dYjJPuq3mrdbpsvM32rGtwJjBjop6zrTwAcqSz9Mv&#10;Fo0Qb55pw3pU8/UsT5ne2PxHQiKBNsgTUdujE6UwrIeE8fiI3JqqHQB1tCekt3LeousFSn4QDgwE&#10;UNiqcI+j1oQi6SBx1pD7/S999AcxYOWsB6NL7n9thFNA4ocBZS5HpxH/kC6nZxdjXNxry/q1xWy6&#10;GwKaoAWqS2L0D/oo1o66RyzfLGaFSRiJ3CUPR/Em7PcMyyvVbJacQHorwsIsrYyh4+jiTFfDo3D2&#10;MPgAytzRkfuieDf/vW98aWi2CVS3iRwR5z2qB/ixMGngh+WOG/n6nrxePkHTPwAAAP//AwBQSwME&#10;FAAGAAgAAAAhAH64N9rgAAAACwEAAA8AAABkcnMvZG93bnJldi54bWxMj8FKAzEURfeC/xCe4M4m&#10;TarY6WTKIFhEsNDqosvXJGYGJ8mQpO3498aVLi/vcO959XpyAzmbmPrgJcxnDIjxKujeWwkf7893&#10;j0BSRq9xCN5I+DYJ1s31VY2VDhe/M+d9tqSU+FShhC7nsaI0qc44TLMwGl9unyE6zCVGS3XESyl3&#10;A+WMPVCHvS8LHY7mqTPqa39yEl53G+R288LexCG3W5tVm6KS8vZmaldAspnyHwy/+kUdmuJ0DCev&#10;ExlKFuy+oBK4mHMghVgs2BLIUYIQSw60qen/H5ofAAAA//8DAFBLAQItABQABgAIAAAAIQC2gziS&#10;/gAAAOEBAAATAAAAAAAAAAAAAAAAAAAAAABbQ29udGVudF9UeXBlc10ueG1sUEsBAi0AFAAGAAgA&#10;AAAhADj9If/WAAAAlAEAAAsAAAAAAAAAAAAAAAAALwEAAF9yZWxzLy5yZWxzUEsBAi0AFAAGAAgA&#10;AAAhAASqv7xPAgAAygQAAA4AAAAAAAAAAAAAAAAALgIAAGRycy9lMm9Eb2MueG1sUEsBAi0AFAAG&#10;AAgAAAAhAH64N9rgAAAACwEAAA8AAAAAAAAAAAAAAAAAqQQAAGRycy9kb3ducmV2LnhtbFBLBQYA&#10;AAAABAAEAPMAAAC2BQAAAAA=&#10;" fillcolor="window" strokecolor="window" strokeweight=".5pt">
                <v:textbox>
                  <w:txbxContent>
                    <w:p w:rsidR="00A53F59" w:rsidRPr="00DD7D0B" w:rsidRDefault="00A53F59" w:rsidP="00D35F33">
                      <w:pPr>
                        <w:jc w:val="center"/>
                        <w:rPr>
                          <w:rFonts w:cs="B Lotus"/>
                          <w:sz w:val="20"/>
                          <w:szCs w:val="20"/>
                        </w:rPr>
                      </w:pPr>
                      <w:r w:rsidRPr="00DD7D0B">
                        <w:rPr>
                          <w:rFonts w:eastAsia="Times New Roman" w:cs="IranNastaliq2" w:hint="cs"/>
                          <w:bCs/>
                          <w:color w:val="984806"/>
                          <w:sz w:val="16"/>
                          <w:szCs w:val="36"/>
                          <w:rtl/>
                        </w:rPr>
                        <w:t>والسلام علیکم و رحمه الله و برکاته</w:t>
                      </w:r>
                    </w:p>
                    <w:p w:rsidR="00A53F59" w:rsidRDefault="00A53F59" w:rsidP="00D35F33"/>
                  </w:txbxContent>
                </v:textbox>
                <w10:wrap anchorx="margin"/>
              </v:shape>
            </w:pict>
          </mc:Fallback>
        </mc:AlternateContent>
      </w:r>
      <w:r w:rsidRPr="00B16CF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دارا بودن شعبات علمی آموزشی در اکثر منا</w:t>
      </w:r>
      <w:bookmarkStart w:id="4" w:name="_GoBack"/>
      <w:bookmarkEnd w:id="4"/>
      <w:r w:rsidRPr="00B16CF4">
        <w:rPr>
          <w:rFonts w:ascii="IranNastaliq2" w:eastAsia="Calibri" w:hAnsi="IranNastaliq2" w:cs="B Lotus" w:hint="cs"/>
          <w:sz w:val="26"/>
          <w:szCs w:val="26"/>
          <w:rtl/>
          <w:lang w:bidi="fa-IR"/>
        </w:rPr>
        <w:t>طق جهان.</w:t>
      </w:r>
      <w:bookmarkEnd w:id="0"/>
    </w:p>
    <w:sectPr w:rsidR="00D35F33" w:rsidRPr="00D35F33" w:rsidSect="00B97EDE">
      <w:footerReference w:type="default" r:id="rId10"/>
      <w:pgSz w:w="12240" w:h="15840"/>
      <w:pgMar w:top="720" w:right="720" w:bottom="720" w:left="72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4EC6" w:rsidRDefault="002E4EC6" w:rsidP="00B576F2">
      <w:pPr>
        <w:spacing w:after="0" w:line="240" w:lineRule="auto"/>
      </w:pPr>
      <w:r>
        <w:separator/>
      </w:r>
    </w:p>
  </w:endnote>
  <w:endnote w:type="continuationSeparator" w:id="0">
    <w:p w:rsidR="002E4EC6" w:rsidRDefault="002E4EC6" w:rsidP="00B57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2 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AGHOTI HITEK">
    <w:altName w:val="B Yagut"/>
    <w:charset w:val="02"/>
    <w:family w:val="auto"/>
    <w:pitch w:val="variable"/>
    <w:sig w:usb0="00000000" w:usb1="10000000" w:usb2="00000000" w:usb3="00000000" w:csb0="80000000" w:csb1="00000000"/>
  </w:font>
  <w:font w:name="Zar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2 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2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Times New Roman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58740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53F59" w:rsidRDefault="00A53F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4600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53F59" w:rsidRDefault="00A53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4EC6" w:rsidRDefault="002E4EC6" w:rsidP="00B576F2">
      <w:pPr>
        <w:spacing w:after="0" w:line="240" w:lineRule="auto"/>
      </w:pPr>
      <w:r>
        <w:separator/>
      </w:r>
    </w:p>
  </w:footnote>
  <w:footnote w:type="continuationSeparator" w:id="0">
    <w:p w:rsidR="002E4EC6" w:rsidRDefault="002E4EC6" w:rsidP="00B57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B48F3"/>
    <w:multiLevelType w:val="hybridMultilevel"/>
    <w:tmpl w:val="9D9AAE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7458"/>
    <w:multiLevelType w:val="hybridMultilevel"/>
    <w:tmpl w:val="40D2145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26DC"/>
    <w:multiLevelType w:val="hybridMultilevel"/>
    <w:tmpl w:val="EC5C3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46EB0"/>
    <w:multiLevelType w:val="hybridMultilevel"/>
    <w:tmpl w:val="37CC0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B1ABD"/>
    <w:multiLevelType w:val="hybridMultilevel"/>
    <w:tmpl w:val="15245B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8560A"/>
    <w:multiLevelType w:val="hybridMultilevel"/>
    <w:tmpl w:val="2FF646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5B6513"/>
    <w:multiLevelType w:val="hybridMultilevel"/>
    <w:tmpl w:val="D68E8E32"/>
    <w:lvl w:ilvl="0" w:tplc="50AE8D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5F6FDB"/>
    <w:multiLevelType w:val="hybridMultilevel"/>
    <w:tmpl w:val="F3C0BF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845C6"/>
    <w:multiLevelType w:val="hybridMultilevel"/>
    <w:tmpl w:val="0AE446BA"/>
    <w:lvl w:ilvl="0" w:tplc="39B89F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080964"/>
    <w:multiLevelType w:val="hybridMultilevel"/>
    <w:tmpl w:val="F93E4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702E9"/>
    <w:multiLevelType w:val="hybridMultilevel"/>
    <w:tmpl w:val="4FAE5668"/>
    <w:lvl w:ilvl="0" w:tplc="6D8275F4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="B Lot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11ACD"/>
    <w:multiLevelType w:val="hybridMultilevel"/>
    <w:tmpl w:val="949CC030"/>
    <w:lvl w:ilvl="0" w:tplc="0A9669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23471"/>
    <w:multiLevelType w:val="hybridMultilevel"/>
    <w:tmpl w:val="2FC039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75AB6"/>
    <w:multiLevelType w:val="hybridMultilevel"/>
    <w:tmpl w:val="78501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D1C42"/>
    <w:multiLevelType w:val="hybridMultilevel"/>
    <w:tmpl w:val="B12A2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8F52D8"/>
    <w:multiLevelType w:val="hybridMultilevel"/>
    <w:tmpl w:val="CBEA62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840AF"/>
    <w:multiLevelType w:val="hybridMultilevel"/>
    <w:tmpl w:val="E7624996"/>
    <w:lvl w:ilvl="0" w:tplc="15746D0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7D700872"/>
    <w:multiLevelType w:val="hybridMultilevel"/>
    <w:tmpl w:val="8FF05A2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13"/>
  </w:num>
  <w:num w:numId="5">
    <w:abstractNumId w:val="9"/>
  </w:num>
  <w:num w:numId="6">
    <w:abstractNumId w:val="7"/>
  </w:num>
  <w:num w:numId="7">
    <w:abstractNumId w:val="5"/>
  </w:num>
  <w:num w:numId="8">
    <w:abstractNumId w:val="0"/>
  </w:num>
  <w:num w:numId="9">
    <w:abstractNumId w:val="3"/>
  </w:num>
  <w:num w:numId="10">
    <w:abstractNumId w:val="10"/>
  </w:num>
  <w:num w:numId="11">
    <w:abstractNumId w:val="4"/>
  </w:num>
  <w:num w:numId="12">
    <w:abstractNumId w:val="1"/>
  </w:num>
  <w:num w:numId="13">
    <w:abstractNumId w:val="17"/>
  </w:num>
  <w:num w:numId="14">
    <w:abstractNumId w:val="14"/>
  </w:num>
  <w:num w:numId="15">
    <w:abstractNumId w:val="11"/>
  </w:num>
  <w:num w:numId="16">
    <w:abstractNumId w:val="2"/>
  </w:num>
  <w:num w:numId="17">
    <w:abstractNumId w:val="6"/>
  </w:num>
  <w:num w:numId="1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325"/>
    <w:rsid w:val="000013A9"/>
    <w:rsid w:val="00006AA5"/>
    <w:rsid w:val="000300AD"/>
    <w:rsid w:val="00031ADE"/>
    <w:rsid w:val="00032262"/>
    <w:rsid w:val="000346ED"/>
    <w:rsid w:val="0003666C"/>
    <w:rsid w:val="00036F5B"/>
    <w:rsid w:val="00045E4A"/>
    <w:rsid w:val="00046A2D"/>
    <w:rsid w:val="00054367"/>
    <w:rsid w:val="00055F9C"/>
    <w:rsid w:val="000709E5"/>
    <w:rsid w:val="0007291A"/>
    <w:rsid w:val="000875B4"/>
    <w:rsid w:val="000B0323"/>
    <w:rsid w:val="000B2214"/>
    <w:rsid w:val="000E3C9E"/>
    <w:rsid w:val="000E6EF4"/>
    <w:rsid w:val="000F00AD"/>
    <w:rsid w:val="00114BD0"/>
    <w:rsid w:val="00136BF0"/>
    <w:rsid w:val="00155CA5"/>
    <w:rsid w:val="001765B1"/>
    <w:rsid w:val="00176C58"/>
    <w:rsid w:val="00180F96"/>
    <w:rsid w:val="00190D4F"/>
    <w:rsid w:val="001D53AD"/>
    <w:rsid w:val="001E5B40"/>
    <w:rsid w:val="001F6E2B"/>
    <w:rsid w:val="002107A6"/>
    <w:rsid w:val="00210B98"/>
    <w:rsid w:val="00214B8C"/>
    <w:rsid w:val="00233B89"/>
    <w:rsid w:val="0024185E"/>
    <w:rsid w:val="002421C7"/>
    <w:rsid w:val="00244820"/>
    <w:rsid w:val="00264E07"/>
    <w:rsid w:val="00290D6E"/>
    <w:rsid w:val="002A5F35"/>
    <w:rsid w:val="002B200B"/>
    <w:rsid w:val="002B4A09"/>
    <w:rsid w:val="002C182E"/>
    <w:rsid w:val="002C2F55"/>
    <w:rsid w:val="002D5502"/>
    <w:rsid w:val="002E3A57"/>
    <w:rsid w:val="002E4EC6"/>
    <w:rsid w:val="002F7877"/>
    <w:rsid w:val="0031271B"/>
    <w:rsid w:val="003377DF"/>
    <w:rsid w:val="00353325"/>
    <w:rsid w:val="0036310A"/>
    <w:rsid w:val="00396AF3"/>
    <w:rsid w:val="003A1335"/>
    <w:rsid w:val="003E368A"/>
    <w:rsid w:val="00415CE3"/>
    <w:rsid w:val="0041678D"/>
    <w:rsid w:val="00444E16"/>
    <w:rsid w:val="0046640B"/>
    <w:rsid w:val="00470303"/>
    <w:rsid w:val="00471DDA"/>
    <w:rsid w:val="00476327"/>
    <w:rsid w:val="004909CF"/>
    <w:rsid w:val="004A27CF"/>
    <w:rsid w:val="004F4AF1"/>
    <w:rsid w:val="00503E4B"/>
    <w:rsid w:val="0051252E"/>
    <w:rsid w:val="00515D22"/>
    <w:rsid w:val="00552E8D"/>
    <w:rsid w:val="00555C1B"/>
    <w:rsid w:val="0056542C"/>
    <w:rsid w:val="005A5E03"/>
    <w:rsid w:val="005B3DCA"/>
    <w:rsid w:val="005E565F"/>
    <w:rsid w:val="00601418"/>
    <w:rsid w:val="00612E14"/>
    <w:rsid w:val="0063756D"/>
    <w:rsid w:val="00640371"/>
    <w:rsid w:val="0065403F"/>
    <w:rsid w:val="00654732"/>
    <w:rsid w:val="006606BB"/>
    <w:rsid w:val="00666314"/>
    <w:rsid w:val="00687A47"/>
    <w:rsid w:val="0069303E"/>
    <w:rsid w:val="006B0325"/>
    <w:rsid w:val="006B5E8C"/>
    <w:rsid w:val="006D69B3"/>
    <w:rsid w:val="0070150A"/>
    <w:rsid w:val="007221A6"/>
    <w:rsid w:val="00775086"/>
    <w:rsid w:val="007869FB"/>
    <w:rsid w:val="007A15E3"/>
    <w:rsid w:val="007A7DC9"/>
    <w:rsid w:val="007B156B"/>
    <w:rsid w:val="007C5747"/>
    <w:rsid w:val="007D11D3"/>
    <w:rsid w:val="007E1E63"/>
    <w:rsid w:val="007F4966"/>
    <w:rsid w:val="00811906"/>
    <w:rsid w:val="00833B21"/>
    <w:rsid w:val="008443BD"/>
    <w:rsid w:val="008465D0"/>
    <w:rsid w:val="00850588"/>
    <w:rsid w:val="00870E8D"/>
    <w:rsid w:val="008A386C"/>
    <w:rsid w:val="008B413D"/>
    <w:rsid w:val="008E7129"/>
    <w:rsid w:val="008F3124"/>
    <w:rsid w:val="00901859"/>
    <w:rsid w:val="009165FA"/>
    <w:rsid w:val="00921937"/>
    <w:rsid w:val="00935092"/>
    <w:rsid w:val="00945153"/>
    <w:rsid w:val="009572B1"/>
    <w:rsid w:val="009773CC"/>
    <w:rsid w:val="00986CBA"/>
    <w:rsid w:val="009932AA"/>
    <w:rsid w:val="009D6610"/>
    <w:rsid w:val="009F5369"/>
    <w:rsid w:val="009F6FDD"/>
    <w:rsid w:val="00A50B08"/>
    <w:rsid w:val="00A53F59"/>
    <w:rsid w:val="00A61A85"/>
    <w:rsid w:val="00A62A5A"/>
    <w:rsid w:val="00A822E0"/>
    <w:rsid w:val="00A854EC"/>
    <w:rsid w:val="00AB24E3"/>
    <w:rsid w:val="00AC2F4F"/>
    <w:rsid w:val="00AC4A10"/>
    <w:rsid w:val="00AC7568"/>
    <w:rsid w:val="00AD332B"/>
    <w:rsid w:val="00AD6A92"/>
    <w:rsid w:val="00AF1372"/>
    <w:rsid w:val="00B12A37"/>
    <w:rsid w:val="00B16CF4"/>
    <w:rsid w:val="00B2289A"/>
    <w:rsid w:val="00B2354A"/>
    <w:rsid w:val="00B42387"/>
    <w:rsid w:val="00B5236F"/>
    <w:rsid w:val="00B5530B"/>
    <w:rsid w:val="00B576F2"/>
    <w:rsid w:val="00B81EB3"/>
    <w:rsid w:val="00B938AA"/>
    <w:rsid w:val="00B97EDE"/>
    <w:rsid w:val="00BC553D"/>
    <w:rsid w:val="00BF46AB"/>
    <w:rsid w:val="00C1720E"/>
    <w:rsid w:val="00C233D0"/>
    <w:rsid w:val="00C269D2"/>
    <w:rsid w:val="00C433D5"/>
    <w:rsid w:val="00C5747C"/>
    <w:rsid w:val="00C61EB5"/>
    <w:rsid w:val="00C66E8C"/>
    <w:rsid w:val="00C91303"/>
    <w:rsid w:val="00C97D41"/>
    <w:rsid w:val="00CF589E"/>
    <w:rsid w:val="00D0190A"/>
    <w:rsid w:val="00D35F33"/>
    <w:rsid w:val="00D61F5C"/>
    <w:rsid w:val="00D74466"/>
    <w:rsid w:val="00D77BB9"/>
    <w:rsid w:val="00D9292E"/>
    <w:rsid w:val="00DA0047"/>
    <w:rsid w:val="00DB399B"/>
    <w:rsid w:val="00DB58CD"/>
    <w:rsid w:val="00DE3BFE"/>
    <w:rsid w:val="00DE5F84"/>
    <w:rsid w:val="00DF3C48"/>
    <w:rsid w:val="00DF4459"/>
    <w:rsid w:val="00DF44D1"/>
    <w:rsid w:val="00E20E1B"/>
    <w:rsid w:val="00E215CF"/>
    <w:rsid w:val="00E30779"/>
    <w:rsid w:val="00E37997"/>
    <w:rsid w:val="00E44250"/>
    <w:rsid w:val="00E64B10"/>
    <w:rsid w:val="00E64CB7"/>
    <w:rsid w:val="00E74393"/>
    <w:rsid w:val="00E76763"/>
    <w:rsid w:val="00E90A2F"/>
    <w:rsid w:val="00E976FF"/>
    <w:rsid w:val="00EA0C1C"/>
    <w:rsid w:val="00EB136C"/>
    <w:rsid w:val="00ED16DA"/>
    <w:rsid w:val="00EE27C7"/>
    <w:rsid w:val="00EE3906"/>
    <w:rsid w:val="00EF6B41"/>
    <w:rsid w:val="00F03C78"/>
    <w:rsid w:val="00F03F32"/>
    <w:rsid w:val="00F1356F"/>
    <w:rsid w:val="00F52C44"/>
    <w:rsid w:val="00F74600"/>
    <w:rsid w:val="00FC3895"/>
    <w:rsid w:val="00FD2BC8"/>
    <w:rsid w:val="00FE35EF"/>
    <w:rsid w:val="00FF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15DFB"/>
  <w15:chartTrackingRefBased/>
  <w15:docId w15:val="{CD820D90-6AF1-42F3-ACCC-F4AAF5C8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71B"/>
  </w:style>
  <w:style w:type="paragraph" w:styleId="Heading1">
    <w:name w:val="heading 1"/>
    <w:basedOn w:val="Normal"/>
    <w:next w:val="Normal"/>
    <w:link w:val="Heading1Char"/>
    <w:uiPriority w:val="9"/>
    <w:qFormat/>
    <w:rsid w:val="00A61A85"/>
    <w:pPr>
      <w:keepNext/>
      <w:keepLines/>
      <w:bidi/>
      <w:spacing w:before="240" w:after="0"/>
      <w:outlineLvl w:val="0"/>
    </w:pPr>
    <w:rPr>
      <w:rFonts w:ascii="2  Mitra" w:eastAsiaTheme="majorEastAsia" w:hAnsi="2  Mitra" w:cstheme="majorBidi"/>
      <w:b/>
      <w:color w:val="000000" w:themeColor="text1"/>
      <w:sz w:val="32"/>
      <w:szCs w:val="32"/>
      <w:lang w:bidi="fa-I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F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85"/>
    <w:rPr>
      <w:rFonts w:ascii="2  Mitra" w:eastAsiaTheme="majorEastAsia" w:hAnsi="2  Mitra" w:cstheme="majorBidi"/>
      <w:b/>
      <w:color w:val="000000" w:themeColor="text1"/>
      <w:sz w:val="32"/>
      <w:szCs w:val="32"/>
      <w:lang w:bidi="fa-IR"/>
    </w:rPr>
  </w:style>
  <w:style w:type="character" w:styleId="FootnoteReference">
    <w:name w:val="footnote reference"/>
    <w:semiHidden/>
    <w:rsid w:val="00B576F2"/>
    <w:rPr>
      <w:rFonts w:ascii="YAGHOTI HITEK" w:hAnsi="YAGHOTI HITEK" w:cs="Zar"/>
      <w:vertAlign w:val="superscript"/>
    </w:rPr>
  </w:style>
  <w:style w:type="paragraph" w:styleId="FootnoteText">
    <w:name w:val="footnote text"/>
    <w:basedOn w:val="Normal"/>
    <w:link w:val="FootnoteTextChar"/>
    <w:semiHidden/>
    <w:rsid w:val="00B576F2"/>
    <w:pPr>
      <w:widowControl w:val="0"/>
      <w:bidi/>
      <w:spacing w:after="0" w:line="240" w:lineRule="auto"/>
      <w:ind w:left="567" w:hanging="567"/>
      <w:jc w:val="both"/>
    </w:pPr>
    <w:rPr>
      <w:rFonts w:ascii="Times New Roman" w:eastAsia="Times New Roman" w:hAnsi="Times New Roman" w:cs="Times New Roman"/>
      <w:color w:val="333333"/>
      <w:sz w:val="18"/>
      <w:szCs w:val="18"/>
      <w:lang w:val="x-none" w:eastAsia="x-none" w:bidi="fa-IR"/>
    </w:rPr>
  </w:style>
  <w:style w:type="character" w:customStyle="1" w:styleId="FootnoteTextChar">
    <w:name w:val="Footnote Text Char"/>
    <w:basedOn w:val="DefaultParagraphFont"/>
    <w:link w:val="FootnoteText"/>
    <w:semiHidden/>
    <w:rsid w:val="00B576F2"/>
    <w:rPr>
      <w:rFonts w:ascii="Times New Roman" w:eastAsia="Times New Roman" w:hAnsi="Times New Roman" w:cs="Times New Roman"/>
      <w:color w:val="333333"/>
      <w:sz w:val="18"/>
      <w:szCs w:val="18"/>
      <w:lang w:val="x-none" w:eastAsia="x-none" w:bidi="fa-IR"/>
    </w:rPr>
  </w:style>
  <w:style w:type="character" w:customStyle="1" w:styleId="a">
    <w:name w:val="ماده"/>
    <w:rsid w:val="00B576F2"/>
    <w:rPr>
      <w:rFonts w:ascii="Arial" w:hAnsi="Arial" w:cs="2  Lotus"/>
      <w:b/>
      <w:bCs/>
      <w:sz w:val="28"/>
      <w:szCs w:val="28"/>
      <w:lang w:bidi="fa-IR"/>
    </w:rPr>
  </w:style>
  <w:style w:type="paragraph" w:styleId="ListParagraph">
    <w:name w:val="List Paragraph"/>
    <w:basedOn w:val="Normal"/>
    <w:uiPriority w:val="34"/>
    <w:qFormat/>
    <w:rsid w:val="00A62A5A"/>
    <w:pPr>
      <w:bidi/>
      <w:spacing w:after="0" w:line="240" w:lineRule="auto"/>
      <w:ind w:left="720"/>
      <w:contextualSpacing/>
      <w:jc w:val="both"/>
    </w:pPr>
    <w:rPr>
      <w:rFonts w:ascii="Calibri" w:eastAsia="Calibri" w:hAnsi="Calibri" w:cs="Lotus"/>
      <w:sz w:val="24"/>
      <w:szCs w:val="24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1E5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B40"/>
  </w:style>
  <w:style w:type="paragraph" w:styleId="Footer">
    <w:name w:val="footer"/>
    <w:basedOn w:val="Normal"/>
    <w:link w:val="FooterChar"/>
    <w:uiPriority w:val="99"/>
    <w:unhideWhenUsed/>
    <w:rsid w:val="001E5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B40"/>
  </w:style>
  <w:style w:type="paragraph" w:styleId="BalloonText">
    <w:name w:val="Balloon Text"/>
    <w:basedOn w:val="Normal"/>
    <w:link w:val="BalloonTextChar"/>
    <w:uiPriority w:val="99"/>
    <w:semiHidden/>
    <w:unhideWhenUsed/>
    <w:rsid w:val="007015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50A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F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F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D35F33"/>
    <w:pPr>
      <w:spacing w:after="0" w:line="240" w:lineRule="auto"/>
    </w:pPr>
    <w:rPr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image" Target="media/image1.gif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61152-BF4B-4C12-87DC-CD93B65BB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13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سیدعلی علم الهدی</dc:creator>
  <cp:keywords/>
  <dc:description/>
  <cp:lastModifiedBy>محمد بکایی</cp:lastModifiedBy>
  <cp:revision>157</cp:revision>
  <cp:lastPrinted>2019-12-04T09:55:00Z</cp:lastPrinted>
  <dcterms:created xsi:type="dcterms:W3CDTF">2019-10-26T05:54:00Z</dcterms:created>
  <dcterms:modified xsi:type="dcterms:W3CDTF">2019-12-10T12:24:00Z</dcterms:modified>
</cp:coreProperties>
</file>