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1588" w:rsidRPr="002B7266" w:rsidRDefault="0044052E" w:rsidP="00D13A66">
      <w:pPr>
        <w:jc w:val="both"/>
        <w:rPr>
          <w:rFonts w:cs="B Titr"/>
          <w:b/>
          <w:bCs/>
          <w:sz w:val="36"/>
          <w:szCs w:val="36"/>
          <w:rtl/>
        </w:rPr>
      </w:pPr>
      <w:r w:rsidRPr="002B7266">
        <w:rPr>
          <w:rFonts w:cs="B Titr" w:hint="cs"/>
          <w:b/>
          <w:bCs/>
          <w:sz w:val="36"/>
          <w:szCs w:val="36"/>
          <w:rtl/>
        </w:rPr>
        <w:t>گزارشي از دومين كنفرانس بين المللي تكثرگرايي ديني و فرهنگي و همزيستي مسالمت آميز در خاورميانه</w:t>
      </w:r>
    </w:p>
    <w:p w:rsidR="002B7266" w:rsidRDefault="002B7266" w:rsidP="00D13A66">
      <w:pPr>
        <w:rPr>
          <w:rFonts w:cs="B Badr"/>
          <w:b/>
          <w:bCs/>
          <w:sz w:val="32"/>
          <w:szCs w:val="32"/>
          <w:rtl/>
        </w:rPr>
      </w:pPr>
    </w:p>
    <w:p w:rsidR="00593A16" w:rsidRPr="00F71DB4" w:rsidRDefault="00593A16" w:rsidP="00D13A66">
      <w:pPr>
        <w:pStyle w:val="ListParagraph"/>
        <w:numPr>
          <w:ilvl w:val="0"/>
          <w:numId w:val="10"/>
        </w:numPr>
        <w:rPr>
          <w:rFonts w:cs="B Titr"/>
          <w:b/>
          <w:bCs/>
          <w:sz w:val="28"/>
          <w:szCs w:val="28"/>
          <w:rtl/>
        </w:rPr>
      </w:pPr>
      <w:r w:rsidRPr="00F71DB4">
        <w:rPr>
          <w:rFonts w:cs="B Titr" w:hint="cs"/>
          <w:b/>
          <w:bCs/>
          <w:sz w:val="28"/>
          <w:szCs w:val="28"/>
          <w:rtl/>
        </w:rPr>
        <w:t>آشنايي اجمالي با يونان و روابط دوجانبه</w:t>
      </w:r>
    </w:p>
    <w:p w:rsidR="00593A16" w:rsidRDefault="00593A16" w:rsidP="00D13A66">
      <w:pPr>
        <w:jc w:val="both"/>
        <w:rPr>
          <w:rFonts w:cs="B Badr"/>
          <w:sz w:val="28"/>
          <w:szCs w:val="28"/>
          <w:rtl/>
        </w:rPr>
      </w:pPr>
      <w:r w:rsidRPr="000F6F77">
        <w:rPr>
          <w:rFonts w:cs="B Badr" w:hint="cs"/>
          <w:sz w:val="28"/>
          <w:szCs w:val="28"/>
          <w:rtl/>
        </w:rPr>
        <w:t>يونان قديمي‌ترين كشور اروپاست. اروپاييان اين كشور را به نام‌هاي گه رك، گه رس، كه رس (</w:t>
      </w:r>
      <w:r w:rsidRPr="000F6F77">
        <w:rPr>
          <w:rFonts w:cs="B Badr"/>
          <w:sz w:val="28"/>
          <w:szCs w:val="28"/>
        </w:rPr>
        <w:t>Greece</w:t>
      </w:r>
      <w:r w:rsidRPr="000F6F77">
        <w:rPr>
          <w:rFonts w:cs="B Badr" w:hint="cs"/>
          <w:sz w:val="28"/>
          <w:szCs w:val="28"/>
          <w:rtl/>
        </w:rPr>
        <w:t>) مي‌نامند اما يوناني‌ها كشور خود را هلاس (</w:t>
      </w:r>
      <w:r w:rsidRPr="000F6F77">
        <w:rPr>
          <w:rFonts w:cs="B Badr"/>
          <w:sz w:val="28"/>
          <w:szCs w:val="28"/>
        </w:rPr>
        <w:t>Hellas</w:t>
      </w:r>
      <w:r w:rsidRPr="000F6F77">
        <w:rPr>
          <w:rFonts w:cs="B Badr" w:hint="cs"/>
          <w:sz w:val="28"/>
          <w:szCs w:val="28"/>
          <w:rtl/>
        </w:rPr>
        <w:t>) مي‌نامند كه به مفهوم كشور هلن‌ها (</w:t>
      </w:r>
      <w:r w:rsidRPr="000F6F77">
        <w:rPr>
          <w:rFonts w:cs="B Badr"/>
          <w:sz w:val="28"/>
          <w:szCs w:val="28"/>
        </w:rPr>
        <w:t>Hellenes</w:t>
      </w:r>
      <w:r w:rsidRPr="000F6F77">
        <w:rPr>
          <w:rFonts w:cs="B Badr" w:hint="cs"/>
          <w:sz w:val="28"/>
          <w:szCs w:val="28"/>
          <w:rtl/>
        </w:rPr>
        <w:t xml:space="preserve">) است زيرا يوناني‌ها بر خود نام هلن اطلاق مي‌كنند و عقيده دارند كه جد مردم يونان شخصي به نام هلن </w:t>
      </w:r>
      <w:r w:rsidR="00831D11">
        <w:rPr>
          <w:rFonts w:cs="B Badr" w:hint="cs"/>
          <w:sz w:val="28"/>
          <w:szCs w:val="28"/>
          <w:rtl/>
        </w:rPr>
        <w:t>است</w:t>
      </w:r>
      <w:r w:rsidRPr="000F6F77">
        <w:rPr>
          <w:rFonts w:cs="B Badr" w:hint="cs"/>
          <w:sz w:val="28"/>
          <w:szCs w:val="28"/>
          <w:rtl/>
        </w:rPr>
        <w:t xml:space="preserve"> كه از نسل قهرمانان و خدايان اساطيري يونان بوده است.</w:t>
      </w:r>
    </w:p>
    <w:p w:rsidR="008F67A4" w:rsidRDefault="003240E8" w:rsidP="00D13A66">
      <w:pPr>
        <w:jc w:val="both"/>
        <w:rPr>
          <w:rFonts w:cs="B Badr"/>
          <w:sz w:val="28"/>
          <w:szCs w:val="28"/>
          <w:rtl/>
        </w:rPr>
      </w:pPr>
      <w:r>
        <w:rPr>
          <w:rFonts w:cs="B Badr" w:hint="cs"/>
          <w:sz w:val="28"/>
          <w:szCs w:val="28"/>
          <w:rtl/>
        </w:rPr>
        <w:t xml:space="preserve">                                  </w:t>
      </w:r>
      <w:r w:rsidR="008F67A4" w:rsidRPr="003240E8">
        <w:rPr>
          <w:rFonts w:cs="B Badr"/>
          <w:noProof/>
          <w:sz w:val="28"/>
          <w:szCs w:val="18"/>
          <w:rtl/>
        </w:rPr>
        <w:drawing>
          <wp:inline distT="0" distB="0" distL="0" distR="0">
            <wp:extent cx="2305050" cy="1905000"/>
            <wp:effectExtent l="19050" t="0" r="0" b="0"/>
            <wp:docPr id="1" name="Picture 1" descr="C:\Users\5180167736\Desktop\یونان\نماد يونا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180167736\Desktop\یونان\نماد يونان.png"/>
                    <pic:cNvPicPr>
                      <a:picLocks noChangeAspect="1" noChangeArrowheads="1"/>
                    </pic:cNvPicPr>
                  </pic:nvPicPr>
                  <pic:blipFill>
                    <a:blip r:embed="rId9"/>
                    <a:srcRect/>
                    <a:stretch>
                      <a:fillRect/>
                    </a:stretch>
                  </pic:blipFill>
                  <pic:spPr bwMode="auto">
                    <a:xfrm>
                      <a:off x="0" y="0"/>
                      <a:ext cx="2305050" cy="1905000"/>
                    </a:xfrm>
                    <a:prstGeom prst="rect">
                      <a:avLst/>
                    </a:prstGeom>
                    <a:noFill/>
                    <a:ln w="9525">
                      <a:noFill/>
                      <a:miter lim="800000"/>
                      <a:headEnd/>
                      <a:tailEnd/>
                    </a:ln>
                  </pic:spPr>
                </pic:pic>
              </a:graphicData>
            </a:graphic>
          </wp:inline>
        </w:drawing>
      </w:r>
    </w:p>
    <w:p w:rsidR="00593A16" w:rsidRPr="00CA2D5A" w:rsidRDefault="00593A16" w:rsidP="00D13A66">
      <w:pPr>
        <w:pStyle w:val="ListParagraph"/>
        <w:numPr>
          <w:ilvl w:val="1"/>
          <w:numId w:val="11"/>
        </w:numPr>
        <w:jc w:val="both"/>
        <w:rPr>
          <w:rFonts w:cs="B Badr"/>
          <w:b/>
          <w:bCs/>
          <w:sz w:val="28"/>
          <w:szCs w:val="28"/>
          <w:rtl/>
        </w:rPr>
      </w:pPr>
      <w:r w:rsidRPr="00CA2D5A">
        <w:rPr>
          <w:rFonts w:cs="B Badr" w:hint="cs"/>
          <w:b/>
          <w:bCs/>
          <w:sz w:val="28"/>
          <w:szCs w:val="28"/>
          <w:rtl/>
        </w:rPr>
        <w:t>ساختار سياسي:</w:t>
      </w:r>
    </w:p>
    <w:p w:rsidR="00593A16" w:rsidRPr="000F6F77" w:rsidRDefault="00593A16" w:rsidP="00D13A66">
      <w:pPr>
        <w:jc w:val="both"/>
        <w:rPr>
          <w:rFonts w:cs="B Badr"/>
          <w:sz w:val="28"/>
          <w:szCs w:val="28"/>
          <w:rtl/>
        </w:rPr>
      </w:pPr>
      <w:r w:rsidRPr="000F6F77">
        <w:rPr>
          <w:rFonts w:cs="B Badr" w:hint="cs"/>
          <w:sz w:val="28"/>
          <w:szCs w:val="28"/>
          <w:rtl/>
        </w:rPr>
        <w:t>نوع حكومت: جمهوري دموكراتيك كه به سه قوه مقننه، مجريه و قضائيه تقسيم شده است.</w:t>
      </w:r>
    </w:p>
    <w:p w:rsidR="00593A16" w:rsidRPr="000F6F77" w:rsidRDefault="00593A16" w:rsidP="00D13A66">
      <w:pPr>
        <w:pStyle w:val="ListParagraph"/>
        <w:numPr>
          <w:ilvl w:val="0"/>
          <w:numId w:val="5"/>
        </w:numPr>
        <w:spacing w:after="160"/>
        <w:jc w:val="both"/>
        <w:rPr>
          <w:rFonts w:cs="B Badr"/>
          <w:sz w:val="28"/>
          <w:szCs w:val="28"/>
        </w:rPr>
      </w:pPr>
      <w:r w:rsidRPr="000F6F77">
        <w:rPr>
          <w:rFonts w:cs="B Badr" w:hint="cs"/>
          <w:sz w:val="28"/>
          <w:szCs w:val="28"/>
          <w:rtl/>
        </w:rPr>
        <w:t>پارلمان 300 نفري براي چهار سال با رأي تمامي افراد بالغ و تحت نظام تعيين تعداد نمايندگان به نسبت جمعيت هر منطقه انتخاب مي‌گردد. احزابي كه كمتر از 3 درصد آراء را كسب  نمايند، نمي‌توانند در پارلمان صاحب كرسي شوند.</w:t>
      </w:r>
    </w:p>
    <w:p w:rsidR="00593A16" w:rsidRPr="000F6F77" w:rsidRDefault="00593A16" w:rsidP="00D13A66">
      <w:pPr>
        <w:pStyle w:val="ListParagraph"/>
        <w:numPr>
          <w:ilvl w:val="0"/>
          <w:numId w:val="5"/>
        </w:numPr>
        <w:spacing w:after="160"/>
        <w:jc w:val="both"/>
        <w:rPr>
          <w:rFonts w:cs="B Badr"/>
          <w:sz w:val="28"/>
          <w:szCs w:val="28"/>
        </w:rPr>
      </w:pPr>
      <w:r w:rsidRPr="000F6F77">
        <w:rPr>
          <w:rFonts w:cs="B Badr" w:hint="cs"/>
          <w:sz w:val="28"/>
          <w:szCs w:val="28"/>
          <w:rtl/>
        </w:rPr>
        <w:t>رئيس جمهور: براي دوره‌‌اي پنج ساله از سوي پارلمان انتخاب مي‌شود.</w:t>
      </w:r>
    </w:p>
    <w:p w:rsidR="00593A16" w:rsidRPr="000F6F77" w:rsidRDefault="00593A16" w:rsidP="00D13A66">
      <w:pPr>
        <w:pStyle w:val="ListParagraph"/>
        <w:numPr>
          <w:ilvl w:val="0"/>
          <w:numId w:val="5"/>
        </w:numPr>
        <w:spacing w:after="160"/>
        <w:jc w:val="both"/>
        <w:rPr>
          <w:rFonts w:cs="B Badr"/>
          <w:sz w:val="28"/>
          <w:szCs w:val="28"/>
        </w:rPr>
      </w:pPr>
      <w:r w:rsidRPr="000F6F77">
        <w:rPr>
          <w:rFonts w:cs="B Badr" w:hint="cs"/>
          <w:sz w:val="28"/>
          <w:szCs w:val="28"/>
          <w:rtl/>
        </w:rPr>
        <w:t>نخست‌وزير: از پشتيباني اكثريت در پارلمان برخوردار است و ديگر وزيران را انتصاب مي‌كند.</w:t>
      </w:r>
    </w:p>
    <w:p w:rsidR="00593A16" w:rsidRPr="00CA2D5A" w:rsidRDefault="00593A16" w:rsidP="00D13A66">
      <w:pPr>
        <w:pStyle w:val="ListParagraph"/>
        <w:numPr>
          <w:ilvl w:val="1"/>
          <w:numId w:val="11"/>
        </w:numPr>
        <w:jc w:val="both"/>
        <w:rPr>
          <w:rFonts w:cs="B Badr"/>
          <w:b/>
          <w:bCs/>
          <w:sz w:val="28"/>
          <w:szCs w:val="28"/>
        </w:rPr>
      </w:pPr>
      <w:r w:rsidRPr="00CA2D5A">
        <w:rPr>
          <w:rFonts w:cs="B Badr" w:hint="cs"/>
          <w:b/>
          <w:bCs/>
          <w:sz w:val="28"/>
          <w:szCs w:val="28"/>
          <w:rtl/>
        </w:rPr>
        <w:lastRenderedPageBreak/>
        <w:t>احزاب و گروه‌هاي مهم و تأثيرگذار:</w:t>
      </w:r>
    </w:p>
    <w:p w:rsidR="00593A16" w:rsidRPr="000F6F77" w:rsidRDefault="00593A16" w:rsidP="00D13A66">
      <w:pPr>
        <w:jc w:val="both"/>
        <w:rPr>
          <w:rFonts w:cs="B Badr"/>
          <w:sz w:val="28"/>
          <w:szCs w:val="28"/>
          <w:rtl/>
        </w:rPr>
      </w:pPr>
      <w:r w:rsidRPr="000F6F77">
        <w:rPr>
          <w:rFonts w:cs="B Badr" w:hint="cs"/>
          <w:sz w:val="28"/>
          <w:szCs w:val="28"/>
          <w:rtl/>
        </w:rPr>
        <w:t>در يونان محدوديتي براي تشكيل احزاب سياسي وجود ندارد. هر حزب بايد به هنگام تشكيل، نشان و نام خود را به دادگاه عالي اطلاع دهد و تعهد نمايد با هر اقدامي كه منجر به نابودي نظام حاكم در يونان گردد، مخالفت نمايد.</w:t>
      </w:r>
    </w:p>
    <w:p w:rsidR="00593A16" w:rsidRPr="000F6F77" w:rsidRDefault="00593A16" w:rsidP="00D13A66">
      <w:pPr>
        <w:jc w:val="both"/>
        <w:rPr>
          <w:rFonts w:cs="B Badr"/>
          <w:sz w:val="28"/>
          <w:szCs w:val="28"/>
          <w:rtl/>
        </w:rPr>
      </w:pPr>
      <w:r w:rsidRPr="000F6F77">
        <w:rPr>
          <w:rFonts w:cs="B Badr" w:hint="cs"/>
          <w:sz w:val="28"/>
          <w:szCs w:val="28"/>
          <w:rtl/>
        </w:rPr>
        <w:t>در حال حاضر در اين كشور صدها گروه و سازمان سياسي وجود دارند كه بسياري از آنها قدرت و فعاليت سياسي چنداني برخوردار نمي‌باشند. مهمترين احزاب يونان به ترتيب اكثريت آراي اكتسابي در انتخابات سال 2012 عبارتند از: حزب نئودمكراسي 66/29 درصد، ائتلاف چپ 89/26 درصد، پاسوك 28/12 درصد، يونانيان مستقل 51/7 درصد، خريسي آوگي 92/6 درصد، چپ دمكراتيك 25/6 درصد، كمونيست 5/4 درصد.</w:t>
      </w:r>
    </w:p>
    <w:p w:rsidR="00593A16" w:rsidRPr="00CA2D5A" w:rsidRDefault="00593A16" w:rsidP="00D13A66">
      <w:pPr>
        <w:pStyle w:val="ListParagraph"/>
        <w:numPr>
          <w:ilvl w:val="1"/>
          <w:numId w:val="11"/>
        </w:numPr>
        <w:jc w:val="both"/>
        <w:rPr>
          <w:rFonts w:cs="B Badr"/>
          <w:b/>
          <w:bCs/>
          <w:sz w:val="28"/>
          <w:szCs w:val="28"/>
          <w:rtl/>
        </w:rPr>
      </w:pPr>
      <w:r w:rsidRPr="00CA2D5A">
        <w:rPr>
          <w:rFonts w:cs="B Badr" w:hint="cs"/>
          <w:b/>
          <w:bCs/>
          <w:sz w:val="28"/>
          <w:szCs w:val="28"/>
          <w:rtl/>
        </w:rPr>
        <w:t>سياست فرهنگي:</w:t>
      </w:r>
    </w:p>
    <w:p w:rsidR="00593A16" w:rsidRPr="000F6F77" w:rsidRDefault="00593A16" w:rsidP="00D13A66">
      <w:pPr>
        <w:pStyle w:val="ListParagraph"/>
        <w:numPr>
          <w:ilvl w:val="0"/>
          <w:numId w:val="6"/>
        </w:numPr>
        <w:spacing w:after="160"/>
        <w:jc w:val="both"/>
        <w:rPr>
          <w:rFonts w:cs="B Badr"/>
          <w:sz w:val="28"/>
          <w:szCs w:val="28"/>
        </w:rPr>
      </w:pPr>
      <w:r w:rsidRPr="000F6F77">
        <w:rPr>
          <w:rFonts w:cs="B Badr" w:hint="cs"/>
          <w:sz w:val="28"/>
          <w:szCs w:val="28"/>
          <w:rtl/>
        </w:rPr>
        <w:t>در يونان سه كانال تلويزيوني دولتي وجود دارد و بيش از بيست كانال خصوصي و اخيراً تلويزيون در اين كشور، ديجيتالي شد. روزنامه‌هاي شناخته شده كشور عبارتند از: تانئا، كاتي مريني، توويما، آتن نيوز.</w:t>
      </w:r>
    </w:p>
    <w:p w:rsidR="00593A16" w:rsidRPr="000F6F77" w:rsidRDefault="00593A16" w:rsidP="00D13A66">
      <w:pPr>
        <w:pStyle w:val="ListParagraph"/>
        <w:numPr>
          <w:ilvl w:val="0"/>
          <w:numId w:val="6"/>
        </w:numPr>
        <w:spacing w:after="160"/>
        <w:jc w:val="both"/>
        <w:rPr>
          <w:rFonts w:cs="B Badr"/>
          <w:sz w:val="28"/>
          <w:szCs w:val="28"/>
        </w:rPr>
      </w:pPr>
      <w:r w:rsidRPr="000F6F77">
        <w:rPr>
          <w:rFonts w:cs="B Badr" w:hint="cs"/>
          <w:sz w:val="28"/>
          <w:szCs w:val="28"/>
          <w:rtl/>
        </w:rPr>
        <w:t>اينترنت نيز هرچه زمان مي‌گذرد به سرعت وارد زندگي جوانان و مردم مي‌شود. گرچه هنوز كارها و پرداخت‌هاي مردم از طريق اينترنت بكندي صورت مي‌گيرد. البته بحران كنوني يونان موجب گرديد كه تعدادي از روزنامه‌هاي شناخته شده كشور مثل الفتروتيپيا بسته شوند.</w:t>
      </w:r>
    </w:p>
    <w:p w:rsidR="00593A16" w:rsidRPr="00CA2D5A" w:rsidRDefault="00593A16" w:rsidP="00D13A66">
      <w:pPr>
        <w:pStyle w:val="ListParagraph"/>
        <w:numPr>
          <w:ilvl w:val="1"/>
          <w:numId w:val="11"/>
        </w:numPr>
        <w:jc w:val="both"/>
        <w:rPr>
          <w:rFonts w:cs="B Badr"/>
          <w:b/>
          <w:bCs/>
          <w:sz w:val="28"/>
          <w:szCs w:val="28"/>
          <w:rtl/>
        </w:rPr>
      </w:pPr>
      <w:r w:rsidRPr="00CA2D5A">
        <w:rPr>
          <w:rFonts w:cs="B Badr" w:hint="cs"/>
          <w:b/>
          <w:bCs/>
          <w:sz w:val="28"/>
          <w:szCs w:val="28"/>
          <w:rtl/>
        </w:rPr>
        <w:t>روابط سياسي</w:t>
      </w:r>
      <w:r w:rsidR="00CA2D5A" w:rsidRPr="00CA2D5A">
        <w:rPr>
          <w:rFonts w:cs="B Badr" w:hint="cs"/>
          <w:b/>
          <w:bCs/>
          <w:sz w:val="28"/>
          <w:szCs w:val="28"/>
          <w:rtl/>
        </w:rPr>
        <w:t xml:space="preserve"> يونان و جمهوري اسلامي ايران</w:t>
      </w:r>
      <w:r w:rsidRPr="00CA2D5A">
        <w:rPr>
          <w:rFonts w:cs="B Badr" w:hint="cs"/>
          <w:b/>
          <w:bCs/>
          <w:sz w:val="28"/>
          <w:szCs w:val="28"/>
          <w:rtl/>
        </w:rPr>
        <w:t>:</w:t>
      </w:r>
    </w:p>
    <w:p w:rsidR="00593A16" w:rsidRPr="000F6F77" w:rsidRDefault="00593A16" w:rsidP="00D13A66">
      <w:pPr>
        <w:jc w:val="both"/>
        <w:rPr>
          <w:rFonts w:cs="B Badr"/>
          <w:sz w:val="28"/>
          <w:szCs w:val="28"/>
          <w:rtl/>
        </w:rPr>
      </w:pPr>
      <w:r w:rsidRPr="000F6F77">
        <w:rPr>
          <w:rFonts w:cs="B Badr" w:hint="cs"/>
          <w:sz w:val="28"/>
          <w:szCs w:val="28"/>
          <w:rtl/>
        </w:rPr>
        <w:t>پيشينه روابط يونان با ايران در قرون گذشته به 2500 سال و در عصر جديد به پنجاه سال قدمت مي‌رسد. مشتركات تمدني و تاريخي، موقعيت ژئوپلتيك، وجود اقليت‌هاي مسلمان، علاقه‌مندي مردم يونان به منظور اخذ رواديد براي آمدن به جمهوري اسلامي ايران و اظهارات رئيس پارلمان يونان «ديمتريس سيوفاس» با سفير جمهوري اسلامي ايران در آتن به منظور بسط، گسترش و ارتقاي همكاري‌هاي دوجانبه جملگي نشان از زمينه‌هاي مناسب به منظور شناخت هرچه بيشتر دو كشور و دوستي دو ملت را فراهم آورده است.</w:t>
      </w:r>
    </w:p>
    <w:p w:rsidR="00593A16" w:rsidRPr="00CA2D5A" w:rsidRDefault="00593A16" w:rsidP="00D13A66">
      <w:pPr>
        <w:pStyle w:val="ListParagraph"/>
        <w:numPr>
          <w:ilvl w:val="1"/>
          <w:numId w:val="11"/>
        </w:numPr>
        <w:jc w:val="both"/>
        <w:rPr>
          <w:rFonts w:cs="B Badr"/>
          <w:b/>
          <w:bCs/>
          <w:sz w:val="28"/>
          <w:szCs w:val="28"/>
          <w:rtl/>
        </w:rPr>
      </w:pPr>
      <w:r w:rsidRPr="00CA2D5A">
        <w:rPr>
          <w:rFonts w:cs="B Badr" w:hint="cs"/>
          <w:b/>
          <w:bCs/>
          <w:sz w:val="28"/>
          <w:szCs w:val="28"/>
          <w:rtl/>
        </w:rPr>
        <w:t>روابط فرهنگي</w:t>
      </w:r>
      <w:r w:rsidR="00CA2D5A" w:rsidRPr="00CA2D5A">
        <w:rPr>
          <w:rFonts w:cs="B Badr" w:hint="cs"/>
          <w:b/>
          <w:bCs/>
          <w:sz w:val="28"/>
          <w:szCs w:val="28"/>
          <w:rtl/>
        </w:rPr>
        <w:t xml:space="preserve"> يونان و جمهوري اسلامي ايران</w:t>
      </w:r>
      <w:r w:rsidRPr="00CA2D5A">
        <w:rPr>
          <w:rFonts w:cs="B Badr" w:hint="cs"/>
          <w:b/>
          <w:bCs/>
          <w:sz w:val="28"/>
          <w:szCs w:val="28"/>
          <w:rtl/>
        </w:rPr>
        <w:t>:</w:t>
      </w:r>
    </w:p>
    <w:p w:rsidR="00593A16" w:rsidRPr="000F6F77" w:rsidRDefault="00593A16" w:rsidP="00D13A66">
      <w:pPr>
        <w:jc w:val="both"/>
        <w:rPr>
          <w:rFonts w:cs="B Badr"/>
          <w:sz w:val="28"/>
          <w:szCs w:val="28"/>
          <w:rtl/>
        </w:rPr>
      </w:pPr>
      <w:r w:rsidRPr="000F6F77">
        <w:rPr>
          <w:rFonts w:cs="B Badr" w:hint="cs"/>
          <w:sz w:val="28"/>
          <w:szCs w:val="28"/>
          <w:rtl/>
        </w:rPr>
        <w:t>پيشينه مناسبات</w:t>
      </w:r>
      <w:r w:rsidR="003B45E2">
        <w:rPr>
          <w:rFonts w:cs="B Badr" w:hint="cs"/>
          <w:sz w:val="28"/>
          <w:szCs w:val="28"/>
          <w:rtl/>
        </w:rPr>
        <w:t xml:space="preserve"> ف</w:t>
      </w:r>
      <w:r w:rsidRPr="000F6F77">
        <w:rPr>
          <w:rFonts w:cs="B Badr" w:hint="cs"/>
          <w:sz w:val="28"/>
          <w:szCs w:val="28"/>
          <w:rtl/>
        </w:rPr>
        <w:t>رهنگي ميان ايران و يونان به بيش از 2500 سال قبل برمي‌گردد، لكن موافقت‌نامه رسمي فرهنگي، براي اولين بار در سال 1335 بين دو كشور منعقد گرديد. انعقاد اين موافقتنامه، گام بلندي در جهت نظم و شكل‌گيري روابط فرهنگي بين دو كشور به حساب مي‌آيد.</w:t>
      </w:r>
    </w:p>
    <w:p w:rsidR="00593A16" w:rsidRPr="000F6F77" w:rsidRDefault="00593A16" w:rsidP="00D13A66">
      <w:pPr>
        <w:jc w:val="both"/>
        <w:rPr>
          <w:rFonts w:cs="B Badr"/>
          <w:sz w:val="28"/>
          <w:szCs w:val="28"/>
          <w:rtl/>
        </w:rPr>
      </w:pPr>
      <w:r w:rsidRPr="000F6F77">
        <w:rPr>
          <w:rFonts w:cs="B Badr" w:hint="cs"/>
          <w:sz w:val="28"/>
          <w:szCs w:val="28"/>
          <w:rtl/>
        </w:rPr>
        <w:t>پنج سال پس از پيروزي انقلاب اسلامي در سال 1362، وابستگي فرهنگي ج.ا.ايران در آتن در محل سفارت، راه‌اندازي شد و سپس در سال 1367 با ارتقاء سطح رايزني فرهنگي، به ساختمان مستقلي نقل مكان كرد.</w:t>
      </w:r>
    </w:p>
    <w:p w:rsidR="00593A16" w:rsidRPr="000F6F77" w:rsidRDefault="00593A16" w:rsidP="00D13A66">
      <w:pPr>
        <w:jc w:val="both"/>
        <w:rPr>
          <w:rFonts w:cs="B Badr"/>
          <w:sz w:val="28"/>
          <w:szCs w:val="28"/>
          <w:rtl/>
        </w:rPr>
      </w:pPr>
      <w:r w:rsidRPr="000F6F77">
        <w:rPr>
          <w:rFonts w:cs="B Badr" w:hint="cs"/>
          <w:sz w:val="28"/>
          <w:szCs w:val="28"/>
          <w:rtl/>
        </w:rPr>
        <w:t>روابط فرهنگي غيردولتي نيز، با تأسيس انجمن دوستي يونان و ايران در سال 1338 شروع و با تجديد سازمان و بازگشايي انجمن دوستي ديگري در سال 1365، ادامه پيدا كرد. در سال 1379 نيز، انجمن دوستي ايران و يونان متقابلاً در تهران تأسيس گرديد كه بررسي برنامه‌هاي همكاري اين دو انجمن براي ايجاد تفاهم بيشتر، در دستور كار رايزني فرهنگي قرار دارد. در سال 1382 نيز تفاهم‌نامه‌اي بين دو كتابخانه‌هاي ملي ايران و يونان با سفر رئيس كتابخانه ملي ج.ا.ايران به آتن امضاء شد.</w:t>
      </w:r>
    </w:p>
    <w:p w:rsidR="00593A16" w:rsidRDefault="00593A16" w:rsidP="00D13A66">
      <w:pPr>
        <w:jc w:val="both"/>
        <w:rPr>
          <w:rFonts w:cs="B Badr"/>
          <w:sz w:val="28"/>
          <w:szCs w:val="28"/>
          <w:rtl/>
        </w:rPr>
      </w:pPr>
      <w:r w:rsidRPr="000F6F77">
        <w:rPr>
          <w:rFonts w:cs="B Badr" w:hint="cs"/>
          <w:sz w:val="28"/>
          <w:szCs w:val="28"/>
          <w:rtl/>
        </w:rPr>
        <w:t>برنامه مبادلات فرهنگي نخستين بار در سال 1370 به مدت 2 سال تنظيم و امضا شد و بعد از آن اين برنامه هر دو سال يكبار، با تغييرات جزئي، تمديد گرديده است و آخرين آن در 6 فصل و 26 بند در اسفند ماه سال 81 براي مدت دو سال تنظيم و در جريان سفر رياست محترم جمهوري وقت، جناب آقاي خاتمي و هيأت همراه به آتن، به امضاي طرفين رسيد. پيش‌نويس تهيه شده اين برنامه موجود است ولي نسخه امضا شده آن در سوابق موجود نمي‌باشد. در حال حاضر آخرين پيش‌نويس آن براي سال 91 الي 94 شمسي تهيه شده ولي به علت عدم آمادگي طرف ايراني يعني وزارت علوم تحقيقات و فناوري براي تعيين ميزان بورسيه‌هاي تحصيلي به دانشجويان يوناني اين برنامه معطل مانده بود كه اينك در حال پيگيري است اگرچه برنامه‌هاي قبلي به قوت خود باقي و قابل استناد و اجرا مي‌باشد. مقدمات لازم براي امضا برنامه مبادلات فرهنيگ براي سه ماه آخر سال 1396 آماده شده است كه به امضاي مقامات فرهنگي دو كشور خواهد رسيد.</w:t>
      </w:r>
    </w:p>
    <w:p w:rsidR="00BA15C9" w:rsidRPr="000F6F77" w:rsidRDefault="00BA15C9" w:rsidP="00D13A66">
      <w:pPr>
        <w:jc w:val="both"/>
        <w:rPr>
          <w:rFonts w:cs="B Badr"/>
          <w:sz w:val="28"/>
          <w:szCs w:val="28"/>
          <w:rtl/>
        </w:rPr>
      </w:pPr>
    </w:p>
    <w:p w:rsidR="00CA2D5A" w:rsidRPr="00CA2D5A" w:rsidRDefault="00CA2D5A" w:rsidP="00D13A66">
      <w:pPr>
        <w:pStyle w:val="ListParagraph"/>
        <w:numPr>
          <w:ilvl w:val="1"/>
          <w:numId w:val="11"/>
        </w:numPr>
        <w:jc w:val="both"/>
        <w:rPr>
          <w:rFonts w:cs="B Badr"/>
          <w:b/>
          <w:bCs/>
          <w:sz w:val="28"/>
          <w:szCs w:val="28"/>
          <w:rtl/>
        </w:rPr>
      </w:pPr>
      <w:r w:rsidRPr="00CA2D5A">
        <w:rPr>
          <w:rFonts w:cs="B Badr" w:hint="cs"/>
          <w:b/>
          <w:bCs/>
          <w:sz w:val="28"/>
          <w:szCs w:val="28"/>
          <w:rtl/>
        </w:rPr>
        <w:t>برخي از ظرفيت ها</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ايرانشناسي:</w:t>
      </w:r>
    </w:p>
    <w:p w:rsidR="00593A16" w:rsidRPr="000F6F77" w:rsidRDefault="00593A16" w:rsidP="00A51547">
      <w:pPr>
        <w:jc w:val="both"/>
        <w:rPr>
          <w:rFonts w:cs="B Badr"/>
          <w:sz w:val="28"/>
          <w:szCs w:val="28"/>
          <w:rtl/>
        </w:rPr>
      </w:pPr>
      <w:r w:rsidRPr="000F6F77">
        <w:rPr>
          <w:rFonts w:cs="B Badr" w:hint="cs"/>
          <w:sz w:val="28"/>
          <w:szCs w:val="28"/>
          <w:rtl/>
        </w:rPr>
        <w:t>در حال حاضر در هيچ يك از دانشگا‌هها و مراكز تحقيقاتي يونان، مطالعات ايرانشناسي بطور مشخص و مجزي وجود ندارد</w:t>
      </w:r>
      <w:r w:rsidR="00CA2D5A">
        <w:rPr>
          <w:rFonts w:cs="B Badr" w:hint="cs"/>
          <w:sz w:val="28"/>
          <w:szCs w:val="28"/>
          <w:rtl/>
        </w:rPr>
        <w:t>؛</w:t>
      </w:r>
      <w:r w:rsidRPr="000F6F77">
        <w:rPr>
          <w:rFonts w:cs="B Badr" w:hint="cs"/>
          <w:sz w:val="28"/>
          <w:szCs w:val="28"/>
          <w:rtl/>
        </w:rPr>
        <w:t xml:space="preserve"> بنابراين اساتيدي كه به تدريس و آموزش تخصصي ايرانشناسي و با زبان فارسي اشتغال داشته باشند، بسيار اندك مي‌باشند. از مهمترين نهادهاي داراي ظرفيت لازم براي انجام مطالعات ايرانشناسي در يونان مؤسسه ملي تحقيقات يوناني است كه داراي فعاليت‌هاي علمي خوب و گسترده‌اي بيش از پيش روابط علمي آتن و تهران به همراه داشته باشد. اين مؤسسه بيش از 50 سال در حوزه تحقيقات و ارائه خدمات علمي به مؤسسات آموزش عالي، پژوهشگاههاي كشور و محققين يونان فعاليت مي‌كند. خانم آنتيگونه زورناچي از محققين اين مؤسسه همكاري مداوم و نزديكي را با رايزني فرهنگي در طول ساليان گذشته داشته كه اين همكاري در زمان تصدي جناب آقاي دربندي رايزن اسبق محترم فرهنگي، به برگزاري </w:t>
      </w:r>
      <w:r w:rsidR="00A51547">
        <w:rPr>
          <w:rFonts w:cs="B Badr" w:hint="cs"/>
          <w:sz w:val="28"/>
          <w:szCs w:val="28"/>
          <w:rtl/>
        </w:rPr>
        <w:t>ا</w:t>
      </w:r>
      <w:r w:rsidRPr="000F6F77">
        <w:rPr>
          <w:rFonts w:cs="B Badr" w:hint="cs"/>
          <w:sz w:val="28"/>
          <w:szCs w:val="28"/>
          <w:rtl/>
        </w:rPr>
        <w:t>ولين كنگره مناسبات فرهنگي ايران و يونان انجاميد و كتاب مقالات اين كنگره به عنوان كتاب سال جمهوري اسلامي ايران برنده جايزه گرديد. گفتني است اكنون دو سال است كه رايزني فرهنگي پيگير برگزاري دومين كنگره مناسبات فرهنگي دو كشور و اين بار در ايران مي‌باشد كه تاكنون به نتيجه نرسيده است.</w:t>
      </w:r>
    </w:p>
    <w:p w:rsidR="00593A16" w:rsidRPr="000F6F77" w:rsidRDefault="00593A16" w:rsidP="00D13A66">
      <w:pPr>
        <w:jc w:val="both"/>
        <w:rPr>
          <w:rFonts w:cs="B Badr"/>
          <w:sz w:val="28"/>
          <w:szCs w:val="28"/>
          <w:rtl/>
        </w:rPr>
      </w:pPr>
      <w:r w:rsidRPr="000F6F77">
        <w:rPr>
          <w:rFonts w:cs="B Badr" w:hint="cs"/>
          <w:sz w:val="28"/>
          <w:szCs w:val="28"/>
          <w:rtl/>
        </w:rPr>
        <w:t>يكي ديگر از نهادهايي كه مي‌تواند محل مناسبي براي شروع مطالعات ايرانشناسي و يا اتاق ايران باشد دانشگاه تسالونيكي است كه از سوي رايزني در دست مطالعه است.</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زبان فارسي:</w:t>
      </w:r>
    </w:p>
    <w:p w:rsidR="00593A16" w:rsidRPr="000F6F77" w:rsidRDefault="00593A16" w:rsidP="00D13A66">
      <w:pPr>
        <w:jc w:val="both"/>
        <w:rPr>
          <w:rFonts w:cs="B Badr"/>
          <w:sz w:val="28"/>
          <w:szCs w:val="28"/>
          <w:rtl/>
        </w:rPr>
      </w:pPr>
      <w:r w:rsidRPr="000F6F77">
        <w:rPr>
          <w:rFonts w:cs="B Badr" w:hint="cs"/>
          <w:sz w:val="28"/>
          <w:szCs w:val="28"/>
          <w:rtl/>
        </w:rPr>
        <w:t>پيشتر رايزني فرهنگي در مركز تدريس زبانهاي خارجي دانشگاه آتن اقدام به تشكيل كلاسهاي آموزش زبان فارسي نموده بود تا براساس قوانين آن مركز در صورت برقراري حداقل سه سال متمادي بتوانند دوره‌ها را دائمي و جز زبانهاي ثابت در برنامه مركز قرار دهند. كه متأسفانه به دليل عدم تداوم اين امر انجام نشد و اين كلاسها تعطيل گرديد. اكنون زبان فارسي بصورت آزاد در دانشگاه پانتئون آتن تدريس مي‌شود و قرار است از سال آينده به عنوان يك درس انتخابي به دانشجويان ارائه شود. رايزني فرهنگي اقدامات قابل توجهي براي تصويب شدن اين امر در شوراي آموزش دانشگاه انجام داده كه همچنين در حال پيگيري است.</w:t>
      </w:r>
    </w:p>
    <w:p w:rsidR="00593A16" w:rsidRPr="000F6F77" w:rsidRDefault="00593A16" w:rsidP="00D13A66">
      <w:pPr>
        <w:jc w:val="both"/>
        <w:rPr>
          <w:rFonts w:cs="B Badr"/>
          <w:sz w:val="28"/>
          <w:szCs w:val="28"/>
          <w:rtl/>
        </w:rPr>
      </w:pPr>
      <w:r w:rsidRPr="000F6F77">
        <w:rPr>
          <w:rFonts w:cs="B Badr" w:hint="cs"/>
          <w:sz w:val="28"/>
          <w:szCs w:val="28"/>
          <w:rtl/>
        </w:rPr>
        <w:t>همچنين با همكاري خانم زياكا استاد دانشكده الهيات دانشگاه ارسطو تسالونيك طرح قديمي اين دانشكده براي تدريس سه زبان فارسي، عربي و تركي عثماني به عنوان سه زبان اصلي براي يادگيري علوم اسلامي در وزارت علوم تأييد شده و منتظر تأييد وزارت دارايي اين كشور مي‌باشد. در رايزني فرهنگي تدريس زبان فارسي در مقاطع ابتدايي، متوسطه و پيشرفته انجام مي‌شود و از سال گذشته تعداد فارسي آموزان به بيش از 120 نفر رسيده است.</w:t>
      </w:r>
    </w:p>
    <w:p w:rsidR="00593A16" w:rsidRPr="000F6F77" w:rsidRDefault="00593A16" w:rsidP="00D13A66">
      <w:pPr>
        <w:jc w:val="both"/>
        <w:rPr>
          <w:rFonts w:cs="B Badr"/>
          <w:sz w:val="28"/>
          <w:szCs w:val="28"/>
          <w:rtl/>
        </w:rPr>
      </w:pPr>
      <w:r w:rsidRPr="000F6F77">
        <w:rPr>
          <w:rFonts w:cs="B Badr" w:hint="cs"/>
          <w:sz w:val="28"/>
          <w:szCs w:val="28"/>
          <w:rtl/>
        </w:rPr>
        <w:t>اخيراً كلاسهاي آموزش زبان فارسي براي دانشجويان دانشگاه پانتئون آتن تشكيل گرديده كه با استقبال خوبي مواجه بوده است. گفتني است اين دوره به عنوان دوره آزمايشي براي تعيين ميزان استقبال دانشجويان براي گنجاندن رشته زبان فارسي در ميان زبانهاي خارجي اين دانشگاه به عنوان "زبان دوم" تشكيل گرديده است.</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ايرانيان:</w:t>
      </w:r>
    </w:p>
    <w:p w:rsidR="00593A16" w:rsidRPr="000F6F77" w:rsidRDefault="00593A16" w:rsidP="00D13A66">
      <w:pPr>
        <w:jc w:val="both"/>
        <w:rPr>
          <w:rFonts w:cs="B Badr"/>
          <w:sz w:val="28"/>
          <w:szCs w:val="28"/>
          <w:rtl/>
        </w:rPr>
      </w:pPr>
      <w:r w:rsidRPr="000F6F77">
        <w:rPr>
          <w:rFonts w:cs="B Badr" w:hint="cs"/>
          <w:sz w:val="28"/>
          <w:szCs w:val="28"/>
          <w:rtl/>
        </w:rPr>
        <w:t>ايرانيان يونان در بين مهاجرين موجود در اقليت هستند</w:t>
      </w:r>
      <w:r w:rsidR="00CA2D5A">
        <w:rPr>
          <w:rFonts w:cs="B Badr" w:hint="eastAsia"/>
          <w:sz w:val="28"/>
          <w:szCs w:val="28"/>
          <w:rtl/>
        </w:rPr>
        <w:t>،</w:t>
      </w:r>
      <w:r w:rsidRPr="000F6F77">
        <w:rPr>
          <w:rFonts w:cs="B Badr" w:hint="cs"/>
          <w:sz w:val="28"/>
          <w:szCs w:val="28"/>
          <w:rtl/>
        </w:rPr>
        <w:t xml:space="preserve"> اما از جايگاه اجتماعي بالاتري نسبت به ساير مهاجرين برخوردارند. كمتر ايراني</w:t>
      </w:r>
      <w:r w:rsidR="00CA2D5A">
        <w:rPr>
          <w:rFonts w:cs="B Badr" w:hint="eastAsia"/>
          <w:sz w:val="28"/>
          <w:szCs w:val="28"/>
          <w:rtl/>
        </w:rPr>
        <w:t>،</w:t>
      </w:r>
      <w:r w:rsidRPr="000F6F77">
        <w:rPr>
          <w:rFonts w:cs="B Badr" w:hint="cs"/>
          <w:sz w:val="28"/>
          <w:szCs w:val="28"/>
          <w:rtl/>
        </w:rPr>
        <w:t xml:space="preserve"> يونان را براي اقامت دائم ا</w:t>
      </w:r>
      <w:r w:rsidR="00CA2D5A">
        <w:rPr>
          <w:rFonts w:cs="B Badr" w:hint="cs"/>
          <w:sz w:val="28"/>
          <w:szCs w:val="28"/>
          <w:rtl/>
        </w:rPr>
        <w:t>ختيار</w:t>
      </w:r>
      <w:r w:rsidRPr="000F6F77">
        <w:rPr>
          <w:rFonts w:cs="B Badr" w:hint="cs"/>
          <w:sz w:val="28"/>
          <w:szCs w:val="28"/>
          <w:rtl/>
        </w:rPr>
        <w:t xml:space="preserve"> مي‌كند و ايرانيان مقيم هم بيشتر به كارهاي اقتصادي مشغولند. دانشجويان ايراني در يونان معمولاً براي ادامه تحصيل در مقطع فوق ليسانس- دكتري به اين كشور سفر مي‌كنند. البته در مقايسه به برخي ديگر كشورهاي اروپاي غربي تعداد دانشجويان ايراني زياد نيست.</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اسلام و مسلمانان:</w:t>
      </w:r>
    </w:p>
    <w:p w:rsidR="00593A16" w:rsidRPr="000F6F77" w:rsidRDefault="00593A16" w:rsidP="00D13A66">
      <w:pPr>
        <w:jc w:val="both"/>
        <w:rPr>
          <w:rFonts w:cs="B Badr"/>
          <w:sz w:val="28"/>
          <w:szCs w:val="28"/>
          <w:rtl/>
        </w:rPr>
      </w:pPr>
      <w:r w:rsidRPr="000F6F77">
        <w:rPr>
          <w:rFonts w:cs="B Badr" w:hint="cs"/>
          <w:sz w:val="28"/>
          <w:szCs w:val="28"/>
          <w:rtl/>
        </w:rPr>
        <w:t>مسلمانان بزرگترين اقليت اين كشور و كمتر از دو درصد كل جمعيت اين كشور را تشكيل مي‌دهند. بخش زيادي از مسلمانان از ترك زبانها هستند كه در منطقه تراكيه در شمال يونان زندگي مي‌كنند. يك صد سال پس از استقلال يونان از تركيه و به منظور مشخص شدن مرزهاي رسمي، قرارداد لوزان ميان دو كشور در سال 1923 با هدف مبادله اجباري جوامع اقليت دو كشور ميان دو كشور امضا گرديد. قراردادي كه در دهه‌هاي اخير هر يك از دو طرف يكديگر را به نقض مفاد آن متهم مي‌كنند. از سال گذشته مقطع كارشناسي در رشته مطالعات اسلامي در دانشگاه ارسطو تسالونيكي تصويب گرديد و تعدادي دانشجو پذيرفت كه هم اكنون به اين رشته اشتغال تحصيل دارند.</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شيعيان يونان:</w:t>
      </w:r>
    </w:p>
    <w:p w:rsidR="00593A16" w:rsidRPr="000F6F77" w:rsidRDefault="00593A16" w:rsidP="00D13A66">
      <w:pPr>
        <w:jc w:val="both"/>
        <w:rPr>
          <w:rFonts w:cs="B Badr"/>
          <w:sz w:val="28"/>
          <w:szCs w:val="28"/>
          <w:rtl/>
        </w:rPr>
      </w:pPr>
      <w:r w:rsidRPr="000F6F77">
        <w:rPr>
          <w:rFonts w:cs="B Badr" w:hint="cs"/>
          <w:sz w:val="28"/>
          <w:szCs w:val="28"/>
          <w:rtl/>
        </w:rPr>
        <w:t>براساس آمار غيررسمي شيعيان مقيم يونان بيش از هفت هزار نفر برآورد مي‌شوند كه بيش از 90 درصد آنها در شهر آتن پايتخت يونان و بقيه در شهرهاي بزرگ و كوچك اطراف آتن و يا ديگر شهرهاي اين كشور حضور و به كار و زندگي اشتغال دارند. البته بخشي از اين جمعيت، از مهاجرين تشكيل شده و آنان، يونان را نه براي ماندن كه به عنوان محلي براي گذر و ورود به ديگر كشورهاي اروپايي مي‌دانند. اين رقم دائماً در حال تغيير است. شيعيان مقيم داراي دو انجمن بزرگ رسمي در شهر آتن مي‌باشند و يك نمازخانه در شهر وابسته به انجمن جعفري در شهر «ثيوا» واقع در جنوب و غرب يونان دارند. انجمن شيعيان تحت عنوان انجمن جعفري شيعيان پاكستاني بزرگترين انجمن شيعي در شهر آتن مي‌باشد و در جنوب و غرب شهر آتن منطقه پريستري مستقر هستند و فعاليت مي‌كنند.</w:t>
      </w:r>
    </w:p>
    <w:p w:rsidR="00593A16" w:rsidRPr="00CA2D5A" w:rsidRDefault="00593A16" w:rsidP="00D13A66">
      <w:pPr>
        <w:pStyle w:val="ListParagraph"/>
        <w:numPr>
          <w:ilvl w:val="1"/>
          <w:numId w:val="12"/>
        </w:numPr>
        <w:jc w:val="both"/>
        <w:rPr>
          <w:rFonts w:cs="B Badr"/>
          <w:b/>
          <w:bCs/>
          <w:sz w:val="28"/>
          <w:szCs w:val="28"/>
          <w:rtl/>
        </w:rPr>
      </w:pPr>
      <w:r w:rsidRPr="00CA2D5A">
        <w:rPr>
          <w:rFonts w:cs="B Badr" w:hint="cs"/>
          <w:b/>
          <w:bCs/>
          <w:sz w:val="28"/>
          <w:szCs w:val="28"/>
          <w:rtl/>
        </w:rPr>
        <w:t>دانستنيهايي در مورد مكانها و اشخاص</w:t>
      </w:r>
    </w:p>
    <w:p w:rsidR="00593A16" w:rsidRPr="00CA2D5A" w:rsidRDefault="00593A16" w:rsidP="00D13A66">
      <w:pPr>
        <w:pStyle w:val="ListParagraph"/>
        <w:numPr>
          <w:ilvl w:val="2"/>
          <w:numId w:val="12"/>
        </w:numPr>
        <w:jc w:val="both"/>
        <w:rPr>
          <w:rFonts w:cs="B Badr"/>
          <w:b/>
          <w:bCs/>
          <w:sz w:val="28"/>
          <w:szCs w:val="28"/>
          <w:rtl/>
        </w:rPr>
      </w:pPr>
      <w:r w:rsidRPr="00CA2D5A">
        <w:rPr>
          <w:rFonts w:cs="B Badr" w:hint="cs"/>
          <w:b/>
          <w:bCs/>
          <w:sz w:val="28"/>
          <w:szCs w:val="28"/>
          <w:rtl/>
        </w:rPr>
        <w:t>مكانها</w:t>
      </w:r>
    </w:p>
    <w:p w:rsidR="00F84B44" w:rsidRPr="00CA2D5A" w:rsidRDefault="00593A16" w:rsidP="00D13A66">
      <w:pPr>
        <w:pStyle w:val="ListParagraph"/>
        <w:numPr>
          <w:ilvl w:val="3"/>
          <w:numId w:val="13"/>
        </w:numPr>
        <w:jc w:val="both"/>
        <w:rPr>
          <w:rFonts w:cs="B Badr"/>
          <w:sz w:val="28"/>
          <w:szCs w:val="28"/>
          <w:rtl/>
        </w:rPr>
      </w:pPr>
      <w:r w:rsidRPr="00CA2D5A">
        <w:rPr>
          <w:rFonts w:cs="B Badr" w:hint="cs"/>
          <w:b/>
          <w:bCs/>
          <w:sz w:val="28"/>
          <w:szCs w:val="28"/>
          <w:rtl/>
        </w:rPr>
        <w:t>آكروپليس</w:t>
      </w:r>
    </w:p>
    <w:p w:rsidR="008F67A4" w:rsidRDefault="008F67A4" w:rsidP="00D13A66">
      <w:pPr>
        <w:jc w:val="both"/>
        <w:rPr>
          <w:rFonts w:cs="B Badr"/>
          <w:sz w:val="28"/>
          <w:szCs w:val="28"/>
          <w:rtl/>
        </w:rPr>
      </w:pPr>
      <w:r>
        <w:rPr>
          <w:rFonts w:cs="B Badr"/>
          <w:noProof/>
          <w:sz w:val="28"/>
          <w:szCs w:val="28"/>
          <w:rtl/>
        </w:rPr>
        <w:drawing>
          <wp:inline distT="0" distB="0" distL="0" distR="0">
            <wp:extent cx="5729287" cy="2667000"/>
            <wp:effectExtent l="19050" t="0" r="4763" b="0"/>
            <wp:docPr id="2" name="Picture 2" descr="C:\Users\5180167736\Desktop\یونان\اكروپلي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5180167736\Desktop\یونان\اكروپليس.jpg"/>
                    <pic:cNvPicPr>
                      <a:picLocks noChangeAspect="1" noChangeArrowheads="1"/>
                    </pic:cNvPicPr>
                  </pic:nvPicPr>
                  <pic:blipFill>
                    <a:blip r:embed="rId10"/>
                    <a:srcRect/>
                    <a:stretch>
                      <a:fillRect/>
                    </a:stretch>
                  </pic:blipFill>
                  <pic:spPr bwMode="auto">
                    <a:xfrm>
                      <a:off x="0" y="0"/>
                      <a:ext cx="5731510" cy="2668035"/>
                    </a:xfrm>
                    <a:prstGeom prst="rect">
                      <a:avLst/>
                    </a:prstGeom>
                    <a:noFill/>
                    <a:ln w="9525">
                      <a:noFill/>
                      <a:miter lim="800000"/>
                      <a:headEnd/>
                      <a:tailEnd/>
                    </a:ln>
                  </pic:spPr>
                </pic:pic>
              </a:graphicData>
            </a:graphic>
          </wp:inline>
        </w:drawing>
      </w:r>
    </w:p>
    <w:p w:rsidR="00593A16" w:rsidRPr="000F6F77" w:rsidRDefault="00F84B44" w:rsidP="00D13A66">
      <w:pPr>
        <w:jc w:val="both"/>
        <w:rPr>
          <w:rFonts w:cs="B Badr"/>
          <w:sz w:val="28"/>
          <w:szCs w:val="28"/>
          <w:rtl/>
        </w:rPr>
      </w:pPr>
      <w:r w:rsidRPr="000F6F77">
        <w:rPr>
          <w:rFonts w:cs="B Badr" w:hint="cs"/>
          <w:sz w:val="28"/>
          <w:szCs w:val="28"/>
          <w:rtl/>
        </w:rPr>
        <w:t>آكروپليس</w:t>
      </w:r>
      <w:r>
        <w:rPr>
          <w:rFonts w:cs="B Badr" w:hint="cs"/>
          <w:sz w:val="28"/>
          <w:szCs w:val="28"/>
          <w:rtl/>
        </w:rPr>
        <w:t xml:space="preserve"> </w:t>
      </w:r>
      <w:r w:rsidR="00593A16" w:rsidRPr="000F6F77">
        <w:rPr>
          <w:rFonts w:cs="B Badr" w:hint="cs"/>
          <w:sz w:val="28"/>
          <w:szCs w:val="28"/>
          <w:rtl/>
        </w:rPr>
        <w:t>از نام‌آورترين مكان‌هاي تاريخي و باستاني دنيا به حساب مي‌آيد. واژه آكروپليس يك نام عمومي براي منطقه‌اي شهري قديمي در يونان است اما امروزه مشهورترين آكروپليس آن چيزي است كه اكنون در مركز شهر آتن و بر فراز محله پلاكا قرار دارد.</w:t>
      </w:r>
    </w:p>
    <w:p w:rsidR="00593A16" w:rsidRPr="000F6F77" w:rsidRDefault="00593A16" w:rsidP="00D13A66">
      <w:pPr>
        <w:jc w:val="both"/>
        <w:rPr>
          <w:rFonts w:cs="B Badr"/>
          <w:sz w:val="28"/>
          <w:szCs w:val="28"/>
          <w:rtl/>
        </w:rPr>
      </w:pPr>
      <w:r w:rsidRPr="000F6F77">
        <w:rPr>
          <w:rFonts w:cs="B Badr" w:hint="cs"/>
          <w:sz w:val="28"/>
          <w:szCs w:val="28"/>
          <w:rtl/>
        </w:rPr>
        <w:t>در جوار بناي پارتنون در آتن و در شمال شرقي آن در مرتفع‌ترين بخش شهر در ارتفاع 150 متري از سطح دريا قرار دارد.</w:t>
      </w:r>
    </w:p>
    <w:p w:rsidR="00593A16" w:rsidRPr="000F6F77" w:rsidRDefault="00593A16" w:rsidP="00D13A66">
      <w:pPr>
        <w:jc w:val="both"/>
        <w:rPr>
          <w:rFonts w:cs="B Badr"/>
          <w:sz w:val="28"/>
          <w:szCs w:val="28"/>
          <w:rtl/>
        </w:rPr>
      </w:pPr>
      <w:r w:rsidRPr="000F6F77">
        <w:rPr>
          <w:rFonts w:cs="B Badr" w:hint="cs"/>
          <w:sz w:val="28"/>
          <w:szCs w:val="28"/>
          <w:rtl/>
        </w:rPr>
        <w:t>آكروپليس از نظر ظاهري يك تخته سنگ شيب‌داري است كه چشم‌انداز اصلي شهر آتن را تشكيل مي‌دهد. اين بنا در 5 قرن پيش از ميلاد مسيح ساخته شده است. اين اثر امروزه يكي از اصلي‌ترين بناهاي ميراث فرهنگي جهان است. اين بنا به اواخر دوره برنز باز مي‌گردد و بهترين نمونه از بناهاي كلاسيك نوع معماري يوناني است.</w:t>
      </w:r>
    </w:p>
    <w:p w:rsidR="00593A16" w:rsidRPr="000F6F77" w:rsidRDefault="00593A16" w:rsidP="00D13A66">
      <w:pPr>
        <w:jc w:val="both"/>
        <w:rPr>
          <w:rFonts w:cs="B Badr"/>
          <w:sz w:val="28"/>
          <w:szCs w:val="28"/>
          <w:rtl/>
        </w:rPr>
      </w:pPr>
      <w:r w:rsidRPr="000F6F77">
        <w:rPr>
          <w:rFonts w:cs="B Badr" w:hint="cs"/>
          <w:sz w:val="28"/>
          <w:szCs w:val="28"/>
          <w:rtl/>
        </w:rPr>
        <w:t>امروزه همه دنيا اين معماري جالب را مي‌ستايند اما اين در حالي است كه در همان زمان برخي از معماران هم عصر آن را كار كم ارزشي به حساب مي‌آورده‌اند.</w:t>
      </w:r>
    </w:p>
    <w:p w:rsidR="00593A16" w:rsidRPr="00CA2D5A" w:rsidRDefault="00593A16" w:rsidP="00D13A66">
      <w:pPr>
        <w:pStyle w:val="ListParagraph"/>
        <w:numPr>
          <w:ilvl w:val="3"/>
          <w:numId w:val="13"/>
        </w:numPr>
        <w:jc w:val="both"/>
        <w:rPr>
          <w:rFonts w:cs="B Badr"/>
          <w:b/>
          <w:bCs/>
          <w:sz w:val="28"/>
          <w:szCs w:val="28"/>
          <w:rtl/>
        </w:rPr>
      </w:pPr>
      <w:r w:rsidRPr="00CA2D5A">
        <w:rPr>
          <w:rFonts w:cs="B Badr" w:hint="cs"/>
          <w:b/>
          <w:bCs/>
          <w:sz w:val="28"/>
          <w:szCs w:val="28"/>
          <w:rtl/>
        </w:rPr>
        <w:t>پرستشگاه دلفي</w:t>
      </w:r>
    </w:p>
    <w:p w:rsidR="00593A16" w:rsidRPr="000F6F77" w:rsidRDefault="0014223E" w:rsidP="00D13A66">
      <w:pPr>
        <w:jc w:val="both"/>
        <w:rPr>
          <w:rFonts w:cs="B Badr"/>
          <w:sz w:val="28"/>
          <w:szCs w:val="28"/>
          <w:rtl/>
        </w:rPr>
      </w:pPr>
      <w:r>
        <w:rPr>
          <w:rFonts w:cs="B Badr" w:hint="cs"/>
          <w:sz w:val="28"/>
          <w:szCs w:val="28"/>
          <w:rtl/>
        </w:rPr>
        <w:t>براي افرادي كه دل در گرو</w:t>
      </w:r>
      <w:r w:rsidR="00593A16" w:rsidRPr="000F6F77">
        <w:rPr>
          <w:rFonts w:cs="B Badr" w:hint="cs"/>
          <w:sz w:val="28"/>
          <w:szCs w:val="28"/>
          <w:rtl/>
        </w:rPr>
        <w:t xml:space="preserve"> فلسفه و آشنايي با تاريخ و فرهنگ يونان و عقايد هلنيستي دارند نام معبد دلفي نامي آشنا و بياد ماندني است. دلفي نام مكاني است باستاني در دره فوكيس. دلفي در يونان باستان اهميت بسياري داشته و پرستش‌گاه آپولو بوده است.</w:t>
      </w:r>
    </w:p>
    <w:p w:rsidR="00593A16" w:rsidRPr="000F6F77" w:rsidRDefault="00593A16" w:rsidP="00D13A66">
      <w:pPr>
        <w:jc w:val="both"/>
        <w:rPr>
          <w:rFonts w:cs="B Badr"/>
          <w:sz w:val="28"/>
          <w:szCs w:val="28"/>
          <w:rtl/>
        </w:rPr>
      </w:pPr>
      <w:r w:rsidRPr="000F6F77">
        <w:rPr>
          <w:rFonts w:cs="B Badr" w:hint="cs"/>
          <w:sz w:val="28"/>
          <w:szCs w:val="28"/>
          <w:rtl/>
        </w:rPr>
        <w:t>همچنين دلفي جايي بوده كه يكي از چهار مسابقه سراسري يونانيان در آن برگزار مي‌شده است. يونانيان دلفي را مركز زمين مي‌پنداشتند و آن را ارج مي‌نهادند. دلفي در سال 1987 در فهرست ميراث جهاني يونسكو ثبت شده است.</w:t>
      </w:r>
    </w:p>
    <w:p w:rsidR="00593A16" w:rsidRPr="00CA2D5A" w:rsidRDefault="00593A16" w:rsidP="00D13A66">
      <w:pPr>
        <w:pStyle w:val="ListParagraph"/>
        <w:numPr>
          <w:ilvl w:val="3"/>
          <w:numId w:val="13"/>
        </w:numPr>
        <w:jc w:val="both"/>
        <w:rPr>
          <w:rFonts w:cs="B Badr"/>
          <w:b/>
          <w:bCs/>
          <w:sz w:val="28"/>
          <w:szCs w:val="28"/>
          <w:rtl/>
        </w:rPr>
      </w:pPr>
      <w:r w:rsidRPr="00CA2D5A">
        <w:rPr>
          <w:rFonts w:cs="B Badr" w:hint="cs"/>
          <w:b/>
          <w:bCs/>
          <w:sz w:val="28"/>
          <w:szCs w:val="28"/>
          <w:rtl/>
        </w:rPr>
        <w:t>موزه ملي باستان‌شناسي يونان</w:t>
      </w:r>
    </w:p>
    <w:p w:rsidR="00593A16" w:rsidRDefault="00593A16" w:rsidP="00D13A66">
      <w:pPr>
        <w:jc w:val="both"/>
        <w:rPr>
          <w:rFonts w:cs="B Badr"/>
          <w:sz w:val="28"/>
          <w:szCs w:val="28"/>
          <w:rtl/>
        </w:rPr>
      </w:pPr>
      <w:r w:rsidRPr="000F6F77">
        <w:rPr>
          <w:rFonts w:cs="B Badr" w:hint="cs"/>
          <w:sz w:val="28"/>
          <w:szCs w:val="28"/>
          <w:rtl/>
        </w:rPr>
        <w:t>موزه باستان‌شناسي ملي آتن از بزرگترين موزه‌ها در يونان است كه شامل تعدادي از مهم‌ترين اشيا از نقاط مهم باستاني در يونان و مناطق اطراف آن متعلق به دوران پيش از تاريخ تا عهد باستان مي‌باشد. اين موزه به عنوان يكي از بزرگترين موزه‌هاي جهان و داراي غني‌ترين مجموعه اشياء دوران يونان باستان شناخته مي‌شود. اين موزه در سال 1829 تأسيس شده است و برخي از مهم‌ترين اشيائي كه از موقعيت‌هاي مختلف باستان‌شناسي يونان بدست آمده را شامل مي‌شود.</w:t>
      </w:r>
    </w:p>
    <w:p w:rsidR="001E5DF2" w:rsidRPr="000F6F77" w:rsidRDefault="001E5DF2" w:rsidP="00D13A66">
      <w:pPr>
        <w:jc w:val="both"/>
        <w:rPr>
          <w:rFonts w:cs="B Badr"/>
          <w:sz w:val="28"/>
          <w:szCs w:val="28"/>
          <w:rtl/>
        </w:rPr>
      </w:pPr>
    </w:p>
    <w:p w:rsidR="00593A16" w:rsidRPr="0004047F" w:rsidRDefault="00CA2D5A" w:rsidP="0004047F">
      <w:pPr>
        <w:pStyle w:val="ListParagraph"/>
        <w:numPr>
          <w:ilvl w:val="2"/>
          <w:numId w:val="13"/>
        </w:numPr>
        <w:jc w:val="both"/>
        <w:rPr>
          <w:rFonts w:cs="B Badr"/>
          <w:b/>
          <w:bCs/>
          <w:sz w:val="28"/>
          <w:szCs w:val="28"/>
          <w:rtl/>
        </w:rPr>
      </w:pPr>
      <w:r w:rsidRPr="0004047F">
        <w:rPr>
          <w:rFonts w:cs="B Badr" w:hint="cs"/>
          <w:b/>
          <w:bCs/>
          <w:sz w:val="28"/>
          <w:szCs w:val="28"/>
          <w:rtl/>
        </w:rPr>
        <w:t xml:space="preserve"> </w:t>
      </w:r>
      <w:r w:rsidR="00593A16" w:rsidRPr="0004047F">
        <w:rPr>
          <w:rFonts w:cs="B Badr" w:hint="cs"/>
          <w:b/>
          <w:bCs/>
          <w:sz w:val="28"/>
          <w:szCs w:val="28"/>
          <w:rtl/>
        </w:rPr>
        <w:t>سازمانها و اشخاص</w:t>
      </w:r>
    </w:p>
    <w:p w:rsidR="00593A16" w:rsidRPr="0004047F" w:rsidRDefault="00CA2D5A" w:rsidP="0004047F">
      <w:pPr>
        <w:pStyle w:val="ListParagraph"/>
        <w:numPr>
          <w:ilvl w:val="3"/>
          <w:numId w:val="13"/>
        </w:numPr>
        <w:jc w:val="both"/>
        <w:rPr>
          <w:rFonts w:cs="B Badr"/>
          <w:b/>
          <w:bCs/>
          <w:sz w:val="28"/>
          <w:szCs w:val="28"/>
          <w:rtl/>
        </w:rPr>
      </w:pPr>
      <w:r w:rsidRPr="0004047F">
        <w:rPr>
          <w:rFonts w:cs="B Badr" w:hint="cs"/>
          <w:b/>
          <w:bCs/>
          <w:sz w:val="28"/>
          <w:szCs w:val="28"/>
          <w:rtl/>
        </w:rPr>
        <w:t xml:space="preserve"> </w:t>
      </w:r>
      <w:r w:rsidR="00593A16" w:rsidRPr="0004047F">
        <w:rPr>
          <w:rFonts w:cs="B Badr" w:hint="cs"/>
          <w:b/>
          <w:bCs/>
          <w:sz w:val="28"/>
          <w:szCs w:val="28"/>
          <w:rtl/>
        </w:rPr>
        <w:t>پارلمان يونان</w:t>
      </w:r>
    </w:p>
    <w:p w:rsidR="008F67A4" w:rsidRPr="000F6F77" w:rsidRDefault="008F67A4" w:rsidP="00D13A66">
      <w:pPr>
        <w:jc w:val="both"/>
        <w:rPr>
          <w:rFonts w:cs="B Badr"/>
          <w:b/>
          <w:bCs/>
          <w:sz w:val="28"/>
          <w:szCs w:val="28"/>
          <w:rtl/>
        </w:rPr>
      </w:pPr>
      <w:r>
        <w:rPr>
          <w:rFonts w:cs="B Badr"/>
          <w:b/>
          <w:bCs/>
          <w:noProof/>
          <w:sz w:val="28"/>
          <w:szCs w:val="28"/>
          <w:rtl/>
        </w:rPr>
        <w:drawing>
          <wp:inline distT="0" distB="0" distL="0" distR="0">
            <wp:extent cx="5729605" cy="2743200"/>
            <wp:effectExtent l="19050" t="0" r="4445" b="0"/>
            <wp:docPr id="3" name="Picture 3" descr="C:\Users\5180167736\Desktop\یونان\پارلمان يونا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5180167736\Desktop\یونان\پارلمان يونان.jpg"/>
                    <pic:cNvPicPr>
                      <a:picLocks noChangeAspect="1" noChangeArrowheads="1"/>
                    </pic:cNvPicPr>
                  </pic:nvPicPr>
                  <pic:blipFill>
                    <a:blip r:embed="rId11"/>
                    <a:srcRect/>
                    <a:stretch>
                      <a:fillRect/>
                    </a:stretch>
                  </pic:blipFill>
                  <pic:spPr bwMode="auto">
                    <a:xfrm>
                      <a:off x="0" y="0"/>
                      <a:ext cx="5731827" cy="2744264"/>
                    </a:xfrm>
                    <a:prstGeom prst="rect">
                      <a:avLst/>
                    </a:prstGeom>
                    <a:noFill/>
                    <a:ln w="9525">
                      <a:noFill/>
                      <a:miter lim="800000"/>
                      <a:headEnd/>
                      <a:tailEnd/>
                    </a:ln>
                  </pic:spPr>
                </pic:pic>
              </a:graphicData>
            </a:graphic>
          </wp:inline>
        </w:drawing>
      </w:r>
    </w:p>
    <w:p w:rsidR="00593A16" w:rsidRPr="000F6F77" w:rsidRDefault="00593A16" w:rsidP="00D13A66">
      <w:pPr>
        <w:jc w:val="both"/>
        <w:rPr>
          <w:rFonts w:cs="B Badr"/>
          <w:sz w:val="28"/>
          <w:szCs w:val="28"/>
          <w:rtl/>
        </w:rPr>
      </w:pPr>
      <w:r w:rsidRPr="000F6F77">
        <w:rPr>
          <w:rFonts w:cs="B Badr" w:hint="cs"/>
          <w:sz w:val="28"/>
          <w:szCs w:val="28"/>
          <w:rtl/>
        </w:rPr>
        <w:t>مجلس هلني يا مجلس هلني‌ها (يونانيان) نام مجلس يونان مي‌باشد كه در كاخ سابق سلطنتي در آتن واقع شده</w:t>
      </w:r>
      <w:r w:rsidR="00CA2D5A">
        <w:rPr>
          <w:rFonts w:cs="B Badr" w:hint="cs"/>
          <w:sz w:val="28"/>
          <w:szCs w:val="28"/>
          <w:rtl/>
        </w:rPr>
        <w:t xml:space="preserve"> است</w:t>
      </w:r>
      <w:r w:rsidRPr="000F6F77">
        <w:rPr>
          <w:rFonts w:cs="B Badr" w:hint="cs"/>
          <w:sz w:val="28"/>
          <w:szCs w:val="28"/>
          <w:rtl/>
        </w:rPr>
        <w:t>. مجلس يونان يك نهاد عالي دمكراتيك مي‌باشد كه نمايانگر مردم يونان از طريق نمايندگان منتخب ايشان مي‌باشد.</w:t>
      </w:r>
    </w:p>
    <w:p w:rsidR="00593A16" w:rsidRPr="000F6F77" w:rsidRDefault="00593A16" w:rsidP="00D13A66">
      <w:pPr>
        <w:jc w:val="both"/>
        <w:rPr>
          <w:rFonts w:cs="B Badr"/>
          <w:sz w:val="28"/>
          <w:szCs w:val="28"/>
          <w:rtl/>
        </w:rPr>
      </w:pPr>
      <w:r w:rsidRPr="000F6F77">
        <w:rPr>
          <w:rFonts w:cs="B Badr" w:hint="cs"/>
          <w:sz w:val="28"/>
          <w:szCs w:val="28"/>
          <w:rtl/>
        </w:rPr>
        <w:t>نظام يونان يك نظام تك مجلسي مي‌باشد كه در آن نمايندگان براي يك دوره چهار سال انتخاب مي‌شوند. در فاصله سالهاي 1863-1844 و 1935-1927 نظام يونان يك نظام دو مجلسي بود كه شامل مجلس سنا و مجلس نمايندگان مي‌شد.</w:t>
      </w:r>
    </w:p>
    <w:p w:rsidR="00593A16" w:rsidRPr="000F6F77" w:rsidRDefault="00593A16" w:rsidP="00233195">
      <w:pPr>
        <w:jc w:val="both"/>
        <w:rPr>
          <w:rFonts w:cs="B Badr"/>
          <w:sz w:val="28"/>
          <w:szCs w:val="28"/>
          <w:rtl/>
        </w:rPr>
      </w:pPr>
      <w:r w:rsidRPr="000F6F77">
        <w:rPr>
          <w:rFonts w:cs="B Badr" w:hint="cs"/>
          <w:sz w:val="28"/>
          <w:szCs w:val="28"/>
          <w:rtl/>
        </w:rPr>
        <w:t xml:space="preserve">يونان </w:t>
      </w:r>
      <w:r w:rsidR="00233195">
        <w:rPr>
          <w:rFonts w:cs="B Badr" w:hint="cs"/>
          <w:sz w:val="28"/>
          <w:szCs w:val="28"/>
          <w:rtl/>
        </w:rPr>
        <w:t>در</w:t>
      </w:r>
      <w:r w:rsidRPr="000F6F77">
        <w:rPr>
          <w:rFonts w:cs="B Badr" w:hint="cs"/>
          <w:sz w:val="28"/>
          <w:szCs w:val="28"/>
          <w:rtl/>
        </w:rPr>
        <w:t xml:space="preserve"> سال 1974 ميلادي </w:t>
      </w:r>
      <w:r w:rsidR="00E557B2">
        <w:rPr>
          <w:rFonts w:cs="B Badr" w:hint="cs"/>
          <w:sz w:val="28"/>
          <w:szCs w:val="28"/>
          <w:rtl/>
        </w:rPr>
        <w:t xml:space="preserve">و </w:t>
      </w:r>
      <w:r w:rsidRPr="000F6F77">
        <w:rPr>
          <w:rFonts w:cs="B Badr" w:hint="cs"/>
          <w:sz w:val="28"/>
          <w:szCs w:val="28"/>
          <w:rtl/>
        </w:rPr>
        <w:t xml:space="preserve">پس از </w:t>
      </w:r>
      <w:r w:rsidR="00015DB1">
        <w:rPr>
          <w:rFonts w:cs="B Badr" w:hint="cs"/>
          <w:sz w:val="28"/>
          <w:szCs w:val="28"/>
          <w:rtl/>
        </w:rPr>
        <w:t>تغيير حكومت هاي گذشته</w:t>
      </w:r>
      <w:r w:rsidRPr="000F6F77">
        <w:rPr>
          <w:rFonts w:cs="B Badr" w:hint="cs"/>
          <w:sz w:val="28"/>
          <w:szCs w:val="28"/>
          <w:rtl/>
        </w:rPr>
        <w:t xml:space="preserve"> كشور، اولين دولت معاصر دموكراسي خود را تشكيل داد.</w:t>
      </w:r>
    </w:p>
    <w:p w:rsidR="00593A16" w:rsidRPr="000F6F77" w:rsidRDefault="00593A16" w:rsidP="00D13A66">
      <w:pPr>
        <w:jc w:val="both"/>
        <w:rPr>
          <w:rFonts w:cs="B Badr"/>
          <w:sz w:val="28"/>
          <w:szCs w:val="28"/>
          <w:rtl/>
        </w:rPr>
      </w:pPr>
      <w:r w:rsidRPr="000F6F77">
        <w:rPr>
          <w:rFonts w:cs="B Badr" w:hint="cs"/>
          <w:sz w:val="28"/>
          <w:szCs w:val="28"/>
          <w:rtl/>
        </w:rPr>
        <w:t>سيستم حكومتي در يونان پارلماني است و اعضاي آن بر مبناي قدرت سياسي حزب و درصدد آرايي كه احزاب در انتخابات عمومي بدست مي‌آورند، تعيين مي‌گردد.</w:t>
      </w:r>
    </w:p>
    <w:p w:rsidR="00593A16" w:rsidRPr="000F6F77" w:rsidRDefault="00593A16" w:rsidP="00D13A66">
      <w:pPr>
        <w:jc w:val="both"/>
        <w:rPr>
          <w:rFonts w:cs="B Badr"/>
          <w:sz w:val="28"/>
          <w:szCs w:val="28"/>
          <w:rtl/>
        </w:rPr>
      </w:pPr>
      <w:r w:rsidRPr="000F6F77">
        <w:rPr>
          <w:rFonts w:cs="B Badr" w:hint="cs"/>
          <w:sz w:val="28"/>
          <w:szCs w:val="28"/>
          <w:rtl/>
        </w:rPr>
        <w:t>پارلمان يونان براساس قانون اساسي يونان داراي 300 نماينده مي‌باشد كه نسبت به آراء هر حزب، انتخاب مي‌گردند.</w:t>
      </w:r>
    </w:p>
    <w:p w:rsidR="00593A16" w:rsidRPr="000F6F77" w:rsidRDefault="00593A16" w:rsidP="00D13A66">
      <w:pPr>
        <w:jc w:val="both"/>
        <w:rPr>
          <w:rFonts w:cs="B Badr"/>
          <w:sz w:val="28"/>
          <w:szCs w:val="28"/>
          <w:rtl/>
        </w:rPr>
      </w:pPr>
      <w:r w:rsidRPr="000F6F77">
        <w:rPr>
          <w:rFonts w:cs="B Badr" w:hint="cs"/>
          <w:sz w:val="28"/>
          <w:szCs w:val="28"/>
          <w:rtl/>
        </w:rPr>
        <w:t>معمولاً رئيس حزبي كه برنده انتخابات عمومي گردد به عنوان نخست وزير و رئيس مجلس نيز با رأي نمايندگان پارلمان كه معمولاً حزب اول داراي اكثريت نمايندگان مي‌باشد انتخاب مي‌شود. نخست‌وزير رهبري قواي سه گانه مقننه، قضاييه و مجريه را در دست دارد.</w:t>
      </w:r>
    </w:p>
    <w:p w:rsidR="00593A16" w:rsidRPr="000F6F77" w:rsidRDefault="00593A16" w:rsidP="00D13A66">
      <w:pPr>
        <w:jc w:val="both"/>
        <w:rPr>
          <w:rFonts w:cs="B Badr"/>
          <w:sz w:val="28"/>
          <w:szCs w:val="28"/>
          <w:rtl/>
        </w:rPr>
      </w:pPr>
      <w:r w:rsidRPr="000F6F77">
        <w:rPr>
          <w:rFonts w:cs="B Badr" w:hint="cs"/>
          <w:sz w:val="28"/>
          <w:szCs w:val="28"/>
          <w:rtl/>
        </w:rPr>
        <w:t>در حال حاضر رئيس پارلمان يونان نيكوس ووچيس از حزب چپگراي سي ريزا مي‌باشد و معاونان وي براساس آراي احزاب سياسي كه نماينده در پارلمان دارند، انتخاب مي‌شوند.</w:t>
      </w:r>
    </w:p>
    <w:p w:rsidR="00593A16" w:rsidRPr="000F6F77" w:rsidRDefault="00593A16" w:rsidP="00D13A66">
      <w:pPr>
        <w:jc w:val="both"/>
        <w:rPr>
          <w:rFonts w:cs="B Badr"/>
          <w:sz w:val="28"/>
          <w:szCs w:val="28"/>
          <w:rtl/>
        </w:rPr>
      </w:pPr>
      <w:r w:rsidRPr="000F6F77">
        <w:rPr>
          <w:rFonts w:cs="B Badr" w:hint="cs"/>
          <w:sz w:val="28"/>
          <w:szCs w:val="28"/>
          <w:rtl/>
        </w:rPr>
        <w:t>پارلمان يونان داراي 5 كميسيون وزارت خارجه و دفاع، كميسيون فرهنگي، آموزشي و ورزش، كميسيون اقتصادي، مسايل اجتماعي و كميسيون مسايل اروپايي است. البته اين پارلمان نيز داراي كميسيون‌هاي ويژه و بعضاً اضطراري نيز مي‌باشد.</w:t>
      </w:r>
    </w:p>
    <w:p w:rsidR="00593A16" w:rsidRPr="000F6F77" w:rsidRDefault="00593A16" w:rsidP="00D13A66">
      <w:pPr>
        <w:jc w:val="both"/>
        <w:rPr>
          <w:rFonts w:cs="B Badr"/>
          <w:sz w:val="28"/>
          <w:szCs w:val="28"/>
          <w:rtl/>
        </w:rPr>
      </w:pPr>
      <w:r w:rsidRPr="000F6F77">
        <w:rPr>
          <w:rFonts w:cs="B Badr" w:hint="cs"/>
          <w:sz w:val="28"/>
          <w:szCs w:val="28"/>
          <w:rtl/>
        </w:rPr>
        <w:t>براساس قوانين يونان نمايندگان پارلمان نيز مي‌توانند همزمان با نمايندگي مجلس توسط نخست‌وزير به عنوان وزير در پست‌هاي وزارتي انتخاب گردند.</w:t>
      </w:r>
    </w:p>
    <w:p w:rsidR="00593A16" w:rsidRPr="000F6F77" w:rsidRDefault="00593A16" w:rsidP="00D13A66">
      <w:pPr>
        <w:jc w:val="both"/>
        <w:rPr>
          <w:rFonts w:cs="B Badr"/>
          <w:sz w:val="28"/>
          <w:szCs w:val="28"/>
          <w:rtl/>
        </w:rPr>
      </w:pPr>
      <w:r w:rsidRPr="000F6F77">
        <w:rPr>
          <w:rFonts w:cs="B Badr" w:hint="cs"/>
          <w:sz w:val="28"/>
          <w:szCs w:val="28"/>
          <w:rtl/>
        </w:rPr>
        <w:t>براي تصويب هر قانوني حداقل رأي مثبت 151 نماينده مورد نياز مي‌باشد و چنانچه دولت نتواند براي طرح‌هاي ارايه شده خود رأي مثبت نمايندگان را داشته باشد، دولت مجبور به انحلال شده و با حزب دوم براي تشكيل دولت و يا برگزاري انتخابات زودهنگام در اين كشور رايزني خواهد شد.</w:t>
      </w:r>
    </w:p>
    <w:p w:rsidR="00593A16" w:rsidRPr="000F6F77" w:rsidRDefault="00593A16" w:rsidP="00D13A66">
      <w:pPr>
        <w:jc w:val="both"/>
        <w:rPr>
          <w:rFonts w:cs="B Badr"/>
          <w:sz w:val="28"/>
          <w:szCs w:val="28"/>
          <w:rtl/>
        </w:rPr>
      </w:pPr>
      <w:r w:rsidRPr="000F6F77">
        <w:rPr>
          <w:rFonts w:cs="B Badr" w:hint="cs"/>
          <w:sz w:val="28"/>
          <w:szCs w:val="28"/>
          <w:rtl/>
        </w:rPr>
        <w:t>رئيس جمهور يونان بايستي با حداقل 181 رأي نماينده پارلمان انتخاب گردد و به همين دليل طي دو دهه اخير به علت اينكه حزب اول هيچ وقت به تنهايي 181 نماينده پارلمان را به خود اختصاص نداده است، معمولاً نخست‌وزير فردي را از حزب مخالف انتخاب و به پارلمان معرفي مي‌كند تا بدين ترتيب به راحتي توسط نمايندگان احزاب انتخاب گردد.</w:t>
      </w:r>
    </w:p>
    <w:p w:rsidR="00593A16" w:rsidRPr="000F6F77" w:rsidRDefault="00593A16" w:rsidP="00D13A66">
      <w:pPr>
        <w:jc w:val="both"/>
        <w:rPr>
          <w:rFonts w:cs="B Badr"/>
          <w:sz w:val="28"/>
          <w:szCs w:val="28"/>
          <w:rtl/>
        </w:rPr>
      </w:pPr>
      <w:r w:rsidRPr="000F6F77">
        <w:rPr>
          <w:rFonts w:cs="B Badr" w:hint="cs"/>
          <w:sz w:val="28"/>
          <w:szCs w:val="28"/>
          <w:rtl/>
        </w:rPr>
        <w:t xml:space="preserve">رئيس جمهور فعلي يونان </w:t>
      </w:r>
      <w:r w:rsidR="00CA2D5A">
        <w:rPr>
          <w:rFonts w:cs="Times New Roman" w:hint="cs"/>
          <w:sz w:val="28"/>
          <w:szCs w:val="28"/>
          <w:rtl/>
        </w:rPr>
        <w:t>"</w:t>
      </w:r>
      <w:r w:rsidRPr="000F6F77">
        <w:rPr>
          <w:rFonts w:cs="B Badr" w:hint="cs"/>
          <w:sz w:val="28"/>
          <w:szCs w:val="28"/>
          <w:rtl/>
        </w:rPr>
        <w:t>پروك</w:t>
      </w:r>
      <w:r w:rsidR="00233195">
        <w:rPr>
          <w:rFonts w:cs="B Badr" w:hint="cs"/>
          <w:sz w:val="28"/>
          <w:szCs w:val="28"/>
          <w:rtl/>
        </w:rPr>
        <w:t>پي</w:t>
      </w:r>
      <w:r w:rsidRPr="000F6F77">
        <w:rPr>
          <w:rFonts w:cs="B Badr" w:hint="cs"/>
          <w:sz w:val="28"/>
          <w:szCs w:val="28"/>
          <w:rtl/>
        </w:rPr>
        <w:t>وپيس پ</w:t>
      </w:r>
      <w:r w:rsidR="00233195">
        <w:rPr>
          <w:rFonts w:cs="B Badr" w:hint="cs"/>
          <w:sz w:val="28"/>
          <w:szCs w:val="28"/>
          <w:rtl/>
        </w:rPr>
        <w:t>ا</w:t>
      </w:r>
      <w:r w:rsidRPr="000F6F77">
        <w:rPr>
          <w:rFonts w:cs="B Badr" w:hint="cs"/>
          <w:sz w:val="28"/>
          <w:szCs w:val="28"/>
          <w:rtl/>
        </w:rPr>
        <w:t>ولوپ</w:t>
      </w:r>
      <w:r w:rsidR="00233195">
        <w:rPr>
          <w:rFonts w:cs="B Badr" w:hint="cs"/>
          <w:sz w:val="28"/>
          <w:szCs w:val="28"/>
          <w:rtl/>
        </w:rPr>
        <w:t>و</w:t>
      </w:r>
      <w:r w:rsidRPr="000F6F77">
        <w:rPr>
          <w:rFonts w:cs="B Badr" w:hint="cs"/>
          <w:sz w:val="28"/>
          <w:szCs w:val="28"/>
          <w:rtl/>
        </w:rPr>
        <w:t>ل</w:t>
      </w:r>
      <w:r w:rsidR="00233195">
        <w:rPr>
          <w:rFonts w:cs="B Badr" w:hint="cs"/>
          <w:sz w:val="28"/>
          <w:szCs w:val="28"/>
          <w:rtl/>
        </w:rPr>
        <w:t>و</w:t>
      </w:r>
      <w:r w:rsidRPr="000F6F77">
        <w:rPr>
          <w:rFonts w:cs="B Badr" w:hint="cs"/>
          <w:sz w:val="28"/>
          <w:szCs w:val="28"/>
          <w:rtl/>
        </w:rPr>
        <w:t>س</w:t>
      </w:r>
      <w:r w:rsidR="00CA2D5A">
        <w:rPr>
          <w:rFonts w:cs="Times New Roman" w:hint="cs"/>
          <w:sz w:val="28"/>
          <w:szCs w:val="28"/>
          <w:rtl/>
        </w:rPr>
        <w:t>"</w:t>
      </w:r>
      <w:r w:rsidRPr="000F6F77">
        <w:rPr>
          <w:rFonts w:cs="B Badr" w:hint="cs"/>
          <w:sz w:val="28"/>
          <w:szCs w:val="28"/>
          <w:rtl/>
        </w:rPr>
        <w:t xml:space="preserve"> است كه از حزب مخالف راستگراي دمكراسي نوين مي‌باشد.</w:t>
      </w:r>
    </w:p>
    <w:p w:rsidR="00593A16" w:rsidRPr="000F6F77" w:rsidRDefault="00593A16" w:rsidP="00D13A66">
      <w:pPr>
        <w:jc w:val="both"/>
        <w:rPr>
          <w:rFonts w:cs="B Badr"/>
          <w:sz w:val="28"/>
          <w:szCs w:val="28"/>
          <w:rtl/>
        </w:rPr>
      </w:pPr>
      <w:r w:rsidRPr="000F6F77">
        <w:rPr>
          <w:rFonts w:cs="B Badr" w:hint="cs"/>
          <w:sz w:val="28"/>
          <w:szCs w:val="28"/>
          <w:rtl/>
        </w:rPr>
        <w:t>رئيس جمهور يونان معمولاً براي مدت 5 سال توسط نمايندگان انتخاب و مقام تشريفاتي است.</w:t>
      </w:r>
    </w:p>
    <w:p w:rsidR="00593A16" w:rsidRPr="000F6F77" w:rsidRDefault="00593A16" w:rsidP="00D13A66">
      <w:pPr>
        <w:jc w:val="both"/>
        <w:rPr>
          <w:rFonts w:cs="B Badr"/>
          <w:sz w:val="28"/>
          <w:szCs w:val="28"/>
          <w:rtl/>
        </w:rPr>
      </w:pPr>
      <w:r w:rsidRPr="000F6F77">
        <w:rPr>
          <w:rFonts w:cs="B Badr" w:hint="cs"/>
          <w:sz w:val="28"/>
          <w:szCs w:val="28"/>
          <w:rtl/>
        </w:rPr>
        <w:t>نمايندگان پارلمان و نخست وزير در انتخابات عمومي انتخاب براي مدت 4 سال انتخاب مي‌گردند.</w:t>
      </w:r>
    </w:p>
    <w:p w:rsidR="00593A16" w:rsidRPr="00CA2D5A" w:rsidRDefault="00593A16" w:rsidP="00D13A66">
      <w:pPr>
        <w:pStyle w:val="ListParagraph"/>
        <w:numPr>
          <w:ilvl w:val="3"/>
          <w:numId w:val="14"/>
        </w:numPr>
        <w:jc w:val="both"/>
        <w:rPr>
          <w:rFonts w:cs="B Badr"/>
          <w:b/>
          <w:bCs/>
          <w:sz w:val="28"/>
          <w:szCs w:val="28"/>
          <w:rtl/>
        </w:rPr>
      </w:pPr>
      <w:r w:rsidRPr="00CA2D5A">
        <w:rPr>
          <w:rFonts w:cs="B Badr" w:hint="cs"/>
          <w:b/>
          <w:bCs/>
          <w:sz w:val="28"/>
          <w:szCs w:val="28"/>
          <w:rtl/>
        </w:rPr>
        <w:t>انجمن مسلمانان يونان</w:t>
      </w:r>
    </w:p>
    <w:p w:rsidR="00593A16" w:rsidRPr="000F6F77" w:rsidRDefault="00593A16" w:rsidP="00D13A66">
      <w:pPr>
        <w:jc w:val="both"/>
        <w:rPr>
          <w:rFonts w:cs="B Badr"/>
          <w:sz w:val="28"/>
          <w:szCs w:val="28"/>
          <w:rtl/>
        </w:rPr>
      </w:pPr>
      <w:r w:rsidRPr="000F6F77">
        <w:rPr>
          <w:rFonts w:cs="B Badr" w:hint="cs"/>
          <w:sz w:val="28"/>
          <w:szCs w:val="28"/>
          <w:rtl/>
        </w:rPr>
        <w:t>اين انجمن يك سازمان غيردولتي ولي مورد تأييد رسمي دولت يونان در مورد مسائل مسلمانان در اين كشور مي‌باشد. اهميت اين انجمن به روابط نزديك و موثر گردانندگان آن يعني آقاي نعيم الغندور و همسرش خانم آنا استامو با افراد مهم در بدنه دولت، پارلمان و رسانه مي‌باشد. نكته قابل توجه همسويي و هماهنگي بسيار بالاي اين انجمن با اهداف نظام جمهوري اسلامي ايران در منطقه و رايزني فرهنگي مي‌باشد. اين انجمن در طول سالهاي اخير همكار خوبي براي نمايندگي فرهنگي در برگزاري همايشها و نشستهاي مختلف سياسي فرهنگي بوده است. برگزاري يك كنفرانس با محور وحدت اسلامي و با حضور آيت الله تسخيري و جمعي از انديشمندان مسلمان در سال 2009 در كارنامه اين انجمن ديده مي‌شود.</w:t>
      </w:r>
    </w:p>
    <w:p w:rsidR="00593A16" w:rsidRPr="000F6F77" w:rsidRDefault="00593A16" w:rsidP="00D13A66">
      <w:pPr>
        <w:jc w:val="both"/>
        <w:rPr>
          <w:rFonts w:cs="B Badr"/>
          <w:sz w:val="28"/>
          <w:szCs w:val="28"/>
          <w:rtl/>
        </w:rPr>
      </w:pPr>
      <w:r w:rsidRPr="000F6F77">
        <w:rPr>
          <w:rFonts w:cs="B Badr" w:hint="cs"/>
          <w:sz w:val="28"/>
          <w:szCs w:val="28"/>
          <w:rtl/>
        </w:rPr>
        <w:t>شايان ذكر است كه اخيراً رايزني فرهنگي توانست با استفاده از نفوذ نامبردگان در راديو و تلويزيون ملي يونان، برنامه اجراي موسيقي سنتي ايراني را در ايام نوروز به مدت يك ساعت بطور زنده در راديو و نيم ساعت برنامه تلويزيوني در شبكه يك تلويزيون ملي يونان به اجرا درآورد.</w:t>
      </w:r>
    </w:p>
    <w:p w:rsidR="00593A16" w:rsidRPr="000F6F77" w:rsidRDefault="00593A16" w:rsidP="00D13A66">
      <w:pPr>
        <w:jc w:val="both"/>
        <w:rPr>
          <w:rFonts w:cs="B Badr"/>
          <w:sz w:val="28"/>
          <w:szCs w:val="28"/>
          <w:rtl/>
        </w:rPr>
      </w:pPr>
      <w:r w:rsidRPr="000F6F77">
        <w:rPr>
          <w:rFonts w:cs="B Badr" w:hint="cs"/>
          <w:sz w:val="28"/>
          <w:szCs w:val="28"/>
          <w:rtl/>
        </w:rPr>
        <w:t>آقاي نعيم الغندور بنيانگذار اين انجمن در سال 2003 و رئيس و خانم آنا استامو مسئول روابط عمومي آن مي‌باشند.</w:t>
      </w:r>
    </w:p>
    <w:p w:rsidR="00593A16" w:rsidRDefault="00593A16" w:rsidP="00D13A66">
      <w:pPr>
        <w:jc w:val="both"/>
        <w:rPr>
          <w:rFonts w:cs="B Badr"/>
          <w:sz w:val="28"/>
          <w:szCs w:val="28"/>
          <w:rtl/>
        </w:rPr>
      </w:pPr>
      <w:r w:rsidRPr="000F6F77">
        <w:rPr>
          <w:rFonts w:cs="B Badr" w:hint="cs"/>
          <w:sz w:val="28"/>
          <w:szCs w:val="28"/>
          <w:rtl/>
        </w:rPr>
        <w:t>خانم استامو در سال 2014 به عنوان اولين زن مسلمان و محجبه كانديداتوري خود را براي شركت در پارلمان اروپا اعلام نمود. وي از يك خانواده مسيحي ارتدوكس بوده و پس از آشنايي با نعيم الغندور و مطالعه درباره اسلام به اين دين مبين مشرف گرديد.</w:t>
      </w:r>
    </w:p>
    <w:p w:rsidR="00AB2B74" w:rsidRDefault="00AB2B74" w:rsidP="00D13A66">
      <w:pPr>
        <w:jc w:val="both"/>
        <w:rPr>
          <w:rFonts w:cs="B Badr"/>
          <w:sz w:val="28"/>
          <w:szCs w:val="28"/>
          <w:rtl/>
        </w:rPr>
      </w:pPr>
    </w:p>
    <w:p w:rsidR="00AB2B74" w:rsidRDefault="00AB2B74" w:rsidP="00D13A66">
      <w:pPr>
        <w:jc w:val="both"/>
        <w:rPr>
          <w:rFonts w:cs="B Badr"/>
          <w:sz w:val="28"/>
          <w:szCs w:val="28"/>
          <w:rtl/>
        </w:rPr>
      </w:pPr>
    </w:p>
    <w:p w:rsidR="0004047F" w:rsidRDefault="0004047F" w:rsidP="00D13A66">
      <w:pPr>
        <w:jc w:val="both"/>
        <w:rPr>
          <w:rFonts w:cs="B Badr"/>
          <w:sz w:val="28"/>
          <w:szCs w:val="28"/>
          <w:rtl/>
        </w:rPr>
      </w:pPr>
    </w:p>
    <w:p w:rsidR="00AB2B74" w:rsidRDefault="00AB2B74" w:rsidP="00D13A66">
      <w:pPr>
        <w:jc w:val="both"/>
        <w:rPr>
          <w:rFonts w:cs="B Badr"/>
          <w:sz w:val="28"/>
          <w:szCs w:val="28"/>
          <w:rtl/>
        </w:rPr>
      </w:pPr>
    </w:p>
    <w:p w:rsidR="00BA15C9" w:rsidRPr="00F71DB4" w:rsidRDefault="00BA15C9" w:rsidP="00BA15C9">
      <w:pPr>
        <w:pStyle w:val="ListParagraph"/>
        <w:numPr>
          <w:ilvl w:val="0"/>
          <w:numId w:val="14"/>
        </w:numPr>
        <w:rPr>
          <w:rFonts w:cs="B Titr"/>
          <w:b/>
          <w:bCs/>
        </w:rPr>
      </w:pPr>
      <w:r w:rsidRPr="00F71DB4">
        <w:rPr>
          <w:rFonts w:cs="B Titr" w:hint="cs"/>
          <w:b/>
          <w:bCs/>
          <w:szCs w:val="28"/>
          <w:rtl/>
        </w:rPr>
        <w:t xml:space="preserve">جدول زمان بندي برنامه هاي دومين كنفرانس بين المللي تكثرگرايي ديني و فرهنگي و همزيستي مسالمت آميز در خاورميانه </w:t>
      </w:r>
    </w:p>
    <w:tbl>
      <w:tblPr>
        <w:tblStyle w:val="TableGrid"/>
        <w:tblpPr w:leftFromText="180" w:rightFromText="180" w:horzAnchor="margin" w:tblpY="740"/>
        <w:bidiVisual/>
        <w:tblW w:w="0" w:type="auto"/>
        <w:tblLook w:val="04A0" w:firstRow="1" w:lastRow="0" w:firstColumn="1" w:lastColumn="0" w:noHBand="0" w:noVBand="1"/>
      </w:tblPr>
      <w:tblGrid>
        <w:gridCol w:w="4621"/>
        <w:gridCol w:w="4621"/>
      </w:tblGrid>
      <w:tr w:rsidR="00D4270C" w:rsidRPr="00103DE2" w:rsidTr="004B3DAE">
        <w:tc>
          <w:tcPr>
            <w:tcW w:w="4621" w:type="dxa"/>
          </w:tcPr>
          <w:p w:rsidR="00D4270C" w:rsidRPr="00103DE2" w:rsidRDefault="00D4270C" w:rsidP="00D4270C">
            <w:pPr>
              <w:rPr>
                <w:rFonts w:cs="B Lotus"/>
                <w:b/>
                <w:bCs/>
                <w:sz w:val="20"/>
                <w:szCs w:val="20"/>
                <w:rtl/>
              </w:rPr>
            </w:pPr>
            <w:r w:rsidRPr="00103DE2">
              <w:rPr>
                <w:rFonts w:cs="B Lotus" w:hint="cs"/>
                <w:b/>
                <w:bCs/>
                <w:sz w:val="20"/>
                <w:szCs w:val="20"/>
                <w:rtl/>
              </w:rPr>
              <w:t>روز 30 اكتبر 2017</w:t>
            </w:r>
          </w:p>
          <w:p w:rsidR="00D4270C" w:rsidRPr="00103DE2" w:rsidRDefault="00D4270C" w:rsidP="004B3DAE">
            <w:pPr>
              <w:rPr>
                <w:rFonts w:cs="B Lotus"/>
                <w:sz w:val="20"/>
                <w:szCs w:val="20"/>
                <w:rtl/>
              </w:rPr>
            </w:pPr>
            <w:r w:rsidRPr="00103DE2">
              <w:rPr>
                <w:rFonts w:cs="B Lotus" w:hint="cs"/>
                <w:b/>
                <w:bCs/>
                <w:sz w:val="20"/>
                <w:szCs w:val="20"/>
                <w:rtl/>
              </w:rPr>
              <w:t>ساعت 9 صبح</w:t>
            </w:r>
          </w:p>
        </w:tc>
        <w:tc>
          <w:tcPr>
            <w:tcW w:w="4621" w:type="dxa"/>
          </w:tcPr>
          <w:p w:rsidR="00D4270C" w:rsidRPr="00D547FA" w:rsidRDefault="00D4270C" w:rsidP="004B3DAE">
            <w:pPr>
              <w:jc w:val="center"/>
              <w:rPr>
                <w:rFonts w:cs="B Lotus"/>
                <w:sz w:val="20"/>
                <w:szCs w:val="20"/>
                <w:rtl/>
              </w:rPr>
            </w:pPr>
            <w:r w:rsidRPr="00D547FA">
              <w:rPr>
                <w:rFonts w:cs="B Lotus" w:hint="cs"/>
                <w:sz w:val="20"/>
                <w:szCs w:val="20"/>
                <w:rtl/>
              </w:rPr>
              <w:t>افتتاحيه</w:t>
            </w:r>
          </w:p>
          <w:p w:rsidR="00D4270C" w:rsidRPr="00D547FA" w:rsidRDefault="00D4270C" w:rsidP="004B3DAE">
            <w:pPr>
              <w:pStyle w:val="ListParagraph"/>
              <w:numPr>
                <w:ilvl w:val="0"/>
                <w:numId w:val="15"/>
              </w:numPr>
              <w:rPr>
                <w:rFonts w:cs="B Lotus"/>
                <w:sz w:val="20"/>
                <w:szCs w:val="20"/>
              </w:rPr>
            </w:pPr>
            <w:r w:rsidRPr="00D547FA">
              <w:rPr>
                <w:rFonts w:cs="B Lotus" w:hint="cs"/>
                <w:sz w:val="20"/>
                <w:szCs w:val="20"/>
                <w:rtl/>
              </w:rPr>
              <w:t>افتتاح رسمي كنفرانس با سخنان پروكپيوس پاولوپولوس</w:t>
            </w:r>
            <w:r w:rsidRPr="00D547FA">
              <w:rPr>
                <w:rStyle w:val="FootnoteReference"/>
                <w:rFonts w:cs="B Lotus"/>
                <w:sz w:val="20"/>
                <w:szCs w:val="20"/>
                <w:rtl/>
              </w:rPr>
              <w:footnoteReference w:id="1"/>
            </w:r>
            <w:r w:rsidRPr="00D547FA">
              <w:rPr>
                <w:rFonts w:cs="B Lotus" w:hint="eastAsia"/>
                <w:sz w:val="20"/>
                <w:szCs w:val="20"/>
                <w:rtl/>
              </w:rPr>
              <w:t>،</w:t>
            </w:r>
            <w:r w:rsidRPr="00D547FA">
              <w:rPr>
                <w:rFonts w:cs="B Lotus" w:hint="cs"/>
                <w:sz w:val="20"/>
                <w:szCs w:val="20"/>
                <w:rtl/>
              </w:rPr>
              <w:t xml:space="preserve"> رئيس جمهور يونان</w:t>
            </w:r>
          </w:p>
          <w:p w:rsidR="00D4270C" w:rsidRPr="00D547FA" w:rsidRDefault="00D4270C" w:rsidP="004B3DAE">
            <w:pPr>
              <w:pStyle w:val="ListParagraph"/>
              <w:numPr>
                <w:ilvl w:val="0"/>
                <w:numId w:val="15"/>
              </w:numPr>
              <w:rPr>
                <w:rFonts w:cs="B Lotus"/>
                <w:sz w:val="20"/>
                <w:szCs w:val="20"/>
              </w:rPr>
            </w:pPr>
            <w:r w:rsidRPr="00D547FA">
              <w:rPr>
                <w:rFonts w:cs="B Lotus" w:hint="cs"/>
                <w:sz w:val="20"/>
                <w:szCs w:val="20"/>
                <w:rtl/>
              </w:rPr>
              <w:t>خوش آمدگويي نيكولائوس كوتزياس</w:t>
            </w:r>
            <w:r w:rsidRPr="00D547FA">
              <w:rPr>
                <w:rStyle w:val="FootnoteReference"/>
                <w:rFonts w:cs="B Lotus"/>
                <w:sz w:val="20"/>
                <w:szCs w:val="20"/>
                <w:rtl/>
              </w:rPr>
              <w:footnoteReference w:id="2"/>
            </w:r>
            <w:r w:rsidRPr="00D547FA">
              <w:rPr>
                <w:rFonts w:cs="B Lotus" w:hint="eastAsia"/>
                <w:sz w:val="20"/>
                <w:szCs w:val="20"/>
                <w:rtl/>
              </w:rPr>
              <w:t>،</w:t>
            </w:r>
            <w:r w:rsidRPr="00D547FA">
              <w:rPr>
                <w:rFonts w:cs="B Lotus" w:hint="cs"/>
                <w:sz w:val="20"/>
                <w:szCs w:val="20"/>
                <w:rtl/>
              </w:rPr>
              <w:t xml:space="preserve"> وزير خارجه اين كشور</w:t>
            </w:r>
          </w:p>
          <w:p w:rsidR="00D4270C" w:rsidRPr="00D547FA" w:rsidRDefault="00D4270C" w:rsidP="004B3DAE">
            <w:pPr>
              <w:pStyle w:val="ListParagraph"/>
              <w:numPr>
                <w:ilvl w:val="0"/>
                <w:numId w:val="15"/>
              </w:numPr>
              <w:rPr>
                <w:rFonts w:cs="B Lotus"/>
                <w:sz w:val="20"/>
                <w:szCs w:val="20"/>
              </w:rPr>
            </w:pPr>
            <w:r w:rsidRPr="00D547FA">
              <w:rPr>
                <w:rFonts w:cs="B Lotus" w:hint="cs"/>
                <w:sz w:val="20"/>
                <w:szCs w:val="20"/>
                <w:rtl/>
              </w:rPr>
              <w:t>نطق ايرونيموس دوم</w:t>
            </w:r>
            <w:r w:rsidRPr="00D547FA">
              <w:rPr>
                <w:rStyle w:val="FootnoteReference"/>
                <w:rFonts w:cs="B Lotus"/>
                <w:sz w:val="20"/>
                <w:szCs w:val="20"/>
                <w:rtl/>
              </w:rPr>
              <w:footnoteReference w:id="3"/>
            </w:r>
            <w:r w:rsidRPr="00D547FA">
              <w:rPr>
                <w:rFonts w:cs="B Lotus" w:hint="eastAsia"/>
                <w:sz w:val="20"/>
                <w:szCs w:val="20"/>
                <w:rtl/>
              </w:rPr>
              <w:t>،</w:t>
            </w:r>
            <w:r w:rsidRPr="00D547FA">
              <w:rPr>
                <w:rFonts w:cs="B Lotus" w:hint="cs"/>
                <w:sz w:val="20"/>
                <w:szCs w:val="20"/>
                <w:rtl/>
              </w:rPr>
              <w:t xml:space="preserve"> اسقف اعظم آتن و سراسر يونان </w:t>
            </w:r>
          </w:p>
          <w:p w:rsidR="00D4270C" w:rsidRPr="00D547FA" w:rsidRDefault="00D4270C" w:rsidP="004B3DAE">
            <w:pPr>
              <w:pStyle w:val="ListParagraph"/>
              <w:numPr>
                <w:ilvl w:val="0"/>
                <w:numId w:val="15"/>
              </w:numPr>
              <w:rPr>
                <w:rFonts w:cs="B Lotus"/>
                <w:sz w:val="20"/>
                <w:szCs w:val="20"/>
              </w:rPr>
            </w:pPr>
            <w:r w:rsidRPr="00D547FA">
              <w:rPr>
                <w:rFonts w:cs="B Lotus" w:hint="cs"/>
                <w:sz w:val="20"/>
                <w:szCs w:val="20"/>
                <w:rtl/>
              </w:rPr>
              <w:t>نطق شيخ نهيان بن مبارك آل نهيان</w:t>
            </w:r>
            <w:r w:rsidRPr="00D547FA">
              <w:rPr>
                <w:rFonts w:cs="B Lotus" w:hint="eastAsia"/>
                <w:sz w:val="20"/>
                <w:szCs w:val="20"/>
                <w:rtl/>
              </w:rPr>
              <w:t>،</w:t>
            </w:r>
            <w:r w:rsidRPr="00D547FA">
              <w:rPr>
                <w:rFonts w:cs="B Lotus" w:hint="cs"/>
                <w:sz w:val="20"/>
                <w:szCs w:val="20"/>
                <w:rtl/>
              </w:rPr>
              <w:t xml:space="preserve"> وزير فرهنگ</w:t>
            </w:r>
            <w:r w:rsidRPr="00D547FA">
              <w:rPr>
                <w:rFonts w:cs="B Lotus" w:hint="eastAsia"/>
                <w:sz w:val="20"/>
                <w:szCs w:val="20"/>
                <w:rtl/>
              </w:rPr>
              <w:t>،</w:t>
            </w:r>
            <w:r w:rsidRPr="00D547FA">
              <w:rPr>
                <w:rFonts w:cs="B Lotus" w:hint="cs"/>
                <w:sz w:val="20"/>
                <w:szCs w:val="20"/>
                <w:rtl/>
              </w:rPr>
              <w:t xml:space="preserve"> جوانان و توسعه اجتماعي امارات</w:t>
            </w:r>
          </w:p>
          <w:p w:rsidR="00D4270C" w:rsidRPr="00D547FA" w:rsidRDefault="00D4270C" w:rsidP="004B3DAE">
            <w:pPr>
              <w:pStyle w:val="ListParagraph"/>
              <w:numPr>
                <w:ilvl w:val="0"/>
                <w:numId w:val="15"/>
              </w:numPr>
              <w:rPr>
                <w:rFonts w:cs="B Lotus"/>
                <w:sz w:val="20"/>
                <w:szCs w:val="20"/>
                <w:rtl/>
              </w:rPr>
            </w:pPr>
            <w:r w:rsidRPr="00D547FA">
              <w:rPr>
                <w:rFonts w:cs="B Lotus" w:hint="cs"/>
                <w:sz w:val="20"/>
                <w:szCs w:val="20"/>
                <w:rtl/>
              </w:rPr>
              <w:t>نطق آندريا ايكيك بوهم</w:t>
            </w:r>
            <w:r w:rsidRPr="00D547FA">
              <w:rPr>
                <w:rStyle w:val="FootnoteReference"/>
                <w:rFonts w:cs="B Lotus"/>
                <w:sz w:val="20"/>
                <w:szCs w:val="20"/>
                <w:rtl/>
              </w:rPr>
              <w:footnoteReference w:id="4"/>
            </w:r>
            <w:r w:rsidRPr="00D547FA">
              <w:rPr>
                <w:rFonts w:cs="B Lotus" w:hint="eastAsia"/>
                <w:sz w:val="20"/>
                <w:szCs w:val="20"/>
                <w:rtl/>
              </w:rPr>
              <w:t>،</w:t>
            </w:r>
            <w:r w:rsidRPr="00D547FA">
              <w:rPr>
                <w:rFonts w:cs="B Lotus" w:hint="cs"/>
                <w:sz w:val="20"/>
                <w:szCs w:val="20"/>
                <w:rtl/>
              </w:rPr>
              <w:t xml:space="preserve"> سفير اتريش در يونان</w:t>
            </w: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ساعت9:45</w:t>
            </w:r>
          </w:p>
        </w:tc>
        <w:tc>
          <w:tcPr>
            <w:tcW w:w="4621" w:type="dxa"/>
          </w:tcPr>
          <w:p w:rsidR="00D4270C" w:rsidRPr="00D547FA" w:rsidRDefault="00D4270C" w:rsidP="004B3DAE">
            <w:pPr>
              <w:pStyle w:val="ListParagraph"/>
              <w:numPr>
                <w:ilvl w:val="0"/>
                <w:numId w:val="15"/>
              </w:numPr>
              <w:rPr>
                <w:rFonts w:cs="B Lotus"/>
                <w:sz w:val="20"/>
                <w:szCs w:val="20"/>
              </w:rPr>
            </w:pPr>
            <w:r w:rsidRPr="00D547FA">
              <w:rPr>
                <w:rFonts w:cs="B Lotus" w:hint="cs"/>
                <w:sz w:val="20"/>
                <w:szCs w:val="20"/>
                <w:rtl/>
              </w:rPr>
              <w:t>آغاز به كار نشست به رياست وزير خارجه يونان و اداره يوآنيس آماناتيديس</w:t>
            </w:r>
            <w:r w:rsidRPr="00D547FA">
              <w:rPr>
                <w:rStyle w:val="FootnoteReference"/>
                <w:rFonts w:cs="B Lotus"/>
                <w:sz w:val="20"/>
                <w:szCs w:val="20"/>
                <w:rtl/>
              </w:rPr>
              <w:footnoteReference w:id="5"/>
            </w:r>
            <w:r w:rsidRPr="00D547FA">
              <w:rPr>
                <w:rFonts w:cs="B Lotus" w:hint="eastAsia"/>
                <w:sz w:val="20"/>
                <w:szCs w:val="20"/>
                <w:rtl/>
              </w:rPr>
              <w:t>،</w:t>
            </w:r>
            <w:r w:rsidRPr="00D547FA">
              <w:rPr>
                <w:rFonts w:cs="B Lotus" w:hint="cs"/>
                <w:sz w:val="20"/>
                <w:szCs w:val="20"/>
                <w:rtl/>
              </w:rPr>
              <w:t xml:space="preserve"> وزير مشاور در امور خارجه اين كشور</w:t>
            </w:r>
          </w:p>
          <w:p w:rsidR="00D4270C" w:rsidRPr="00D547FA" w:rsidRDefault="00D4270C" w:rsidP="004B3DAE">
            <w:pPr>
              <w:pStyle w:val="ListParagraph"/>
              <w:numPr>
                <w:ilvl w:val="0"/>
                <w:numId w:val="15"/>
              </w:numPr>
              <w:rPr>
                <w:rFonts w:cs="B Lotus"/>
                <w:sz w:val="20"/>
                <w:szCs w:val="20"/>
                <w:rtl/>
              </w:rPr>
            </w:pPr>
            <w:r w:rsidRPr="00D547FA">
              <w:rPr>
                <w:rFonts w:cs="B Lotus" w:hint="cs"/>
                <w:sz w:val="20"/>
                <w:szCs w:val="20"/>
                <w:rtl/>
              </w:rPr>
              <w:t xml:space="preserve"> سخنراني تني چند از رهبران ديني و وزراي خارجه حاضر در كنفرانس</w:t>
            </w: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 11:30 الي 13:00</w:t>
            </w:r>
          </w:p>
        </w:tc>
        <w:tc>
          <w:tcPr>
            <w:tcW w:w="4621" w:type="dxa"/>
          </w:tcPr>
          <w:p w:rsidR="00D4270C" w:rsidRPr="00103DE2" w:rsidRDefault="00D4270C" w:rsidP="004B3DAE">
            <w:pPr>
              <w:pStyle w:val="ListParagraph"/>
              <w:numPr>
                <w:ilvl w:val="0"/>
                <w:numId w:val="15"/>
              </w:numPr>
              <w:rPr>
                <w:rFonts w:cs="B Lotus"/>
                <w:sz w:val="20"/>
                <w:szCs w:val="20"/>
              </w:rPr>
            </w:pPr>
            <w:r w:rsidRPr="00103DE2">
              <w:rPr>
                <w:rFonts w:cs="B Lotus" w:hint="cs"/>
                <w:sz w:val="20"/>
                <w:szCs w:val="20"/>
                <w:rtl/>
              </w:rPr>
              <w:t xml:space="preserve">رياست وزير خارجه يونان و اداره شيخ نهيان بن مبارك آل نهيان </w:t>
            </w:r>
          </w:p>
          <w:p w:rsidR="00D4270C" w:rsidRPr="00103DE2" w:rsidRDefault="00D4270C" w:rsidP="004B3DAE">
            <w:pPr>
              <w:pStyle w:val="ListParagraph"/>
              <w:numPr>
                <w:ilvl w:val="0"/>
                <w:numId w:val="15"/>
              </w:numPr>
              <w:rPr>
                <w:rFonts w:cs="B Lotus"/>
                <w:sz w:val="20"/>
                <w:szCs w:val="20"/>
                <w:rtl/>
              </w:rPr>
            </w:pPr>
            <w:r w:rsidRPr="00103DE2">
              <w:rPr>
                <w:rFonts w:cs="B Lotus" w:hint="cs"/>
                <w:sz w:val="20"/>
                <w:szCs w:val="20"/>
                <w:rtl/>
              </w:rPr>
              <w:t>سخنراني رهبران كليساها</w:t>
            </w:r>
            <w:r w:rsidRPr="00103DE2">
              <w:rPr>
                <w:rFonts w:cs="B Lotus" w:hint="eastAsia"/>
                <w:sz w:val="20"/>
                <w:szCs w:val="20"/>
                <w:rtl/>
              </w:rPr>
              <w:t>،</w:t>
            </w:r>
            <w:r w:rsidRPr="00103DE2">
              <w:rPr>
                <w:rFonts w:cs="B Lotus" w:hint="cs"/>
                <w:sz w:val="20"/>
                <w:szCs w:val="20"/>
                <w:rtl/>
              </w:rPr>
              <w:t xml:space="preserve"> نمايندگان سازمان هاي بين المللي</w:t>
            </w:r>
            <w:r w:rsidRPr="00103DE2">
              <w:rPr>
                <w:rFonts w:cs="B Lotus" w:hint="eastAsia"/>
                <w:sz w:val="20"/>
                <w:szCs w:val="20"/>
                <w:rtl/>
              </w:rPr>
              <w:t>،</w:t>
            </w:r>
            <w:r w:rsidRPr="00103DE2">
              <w:rPr>
                <w:rFonts w:cs="B Lotus" w:hint="cs"/>
                <w:sz w:val="20"/>
                <w:szCs w:val="20"/>
                <w:rtl/>
              </w:rPr>
              <w:t xml:space="preserve"> نمايندگان سازمان جهاني جوانان مسلمان و بنياد آنا لينت</w:t>
            </w: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 13:30 الي 14:30</w:t>
            </w:r>
          </w:p>
        </w:tc>
        <w:tc>
          <w:tcPr>
            <w:tcW w:w="4621" w:type="dxa"/>
          </w:tcPr>
          <w:p w:rsidR="00D4270C" w:rsidRPr="00103DE2" w:rsidRDefault="00D4270C" w:rsidP="004B3DAE">
            <w:pPr>
              <w:pStyle w:val="ListParagraph"/>
              <w:numPr>
                <w:ilvl w:val="0"/>
                <w:numId w:val="15"/>
              </w:numPr>
              <w:rPr>
                <w:rFonts w:cs="B Lotus"/>
                <w:sz w:val="20"/>
                <w:szCs w:val="20"/>
                <w:rtl/>
              </w:rPr>
            </w:pPr>
            <w:r w:rsidRPr="00103DE2">
              <w:rPr>
                <w:rFonts w:cs="B Lotus" w:hint="cs"/>
                <w:sz w:val="20"/>
                <w:szCs w:val="20"/>
                <w:rtl/>
              </w:rPr>
              <w:t>ضيافت ناهار به ميزباني نيكولائوس ووچيس</w:t>
            </w:r>
            <w:r w:rsidRPr="00103DE2">
              <w:rPr>
                <w:rStyle w:val="FootnoteReference"/>
                <w:rFonts w:cs="B Lotus"/>
                <w:sz w:val="20"/>
                <w:szCs w:val="20"/>
                <w:rtl/>
              </w:rPr>
              <w:footnoteReference w:id="6"/>
            </w:r>
            <w:r w:rsidRPr="00103DE2">
              <w:rPr>
                <w:rFonts w:cs="B Lotus" w:hint="eastAsia"/>
                <w:sz w:val="20"/>
                <w:szCs w:val="20"/>
                <w:rtl/>
              </w:rPr>
              <w:t>،</w:t>
            </w:r>
            <w:r w:rsidRPr="00103DE2">
              <w:rPr>
                <w:rFonts w:cs="B Lotus" w:hint="cs"/>
                <w:sz w:val="20"/>
                <w:szCs w:val="20"/>
                <w:rtl/>
              </w:rPr>
              <w:t xml:space="preserve"> رئيس پارلمان يونان</w:t>
            </w:r>
            <w:r w:rsidRPr="00103DE2">
              <w:rPr>
                <w:rFonts w:cs="B Lotus" w:hint="eastAsia"/>
                <w:sz w:val="20"/>
                <w:szCs w:val="20"/>
                <w:rtl/>
              </w:rPr>
              <w:t>،</w:t>
            </w:r>
            <w:r w:rsidRPr="00103DE2">
              <w:rPr>
                <w:rFonts w:cs="B Lotus" w:hint="cs"/>
                <w:sz w:val="20"/>
                <w:szCs w:val="20"/>
                <w:rtl/>
              </w:rPr>
              <w:t xml:space="preserve"> و ايرونيموس دوم</w:t>
            </w:r>
            <w:r w:rsidRPr="00103DE2">
              <w:rPr>
                <w:rFonts w:cs="B Lotus" w:hint="eastAsia"/>
                <w:sz w:val="20"/>
                <w:szCs w:val="20"/>
                <w:rtl/>
              </w:rPr>
              <w:t>،</w:t>
            </w:r>
            <w:r w:rsidRPr="00103DE2">
              <w:rPr>
                <w:rFonts w:cs="B Lotus" w:hint="cs"/>
                <w:sz w:val="20"/>
                <w:szCs w:val="20"/>
                <w:rtl/>
              </w:rPr>
              <w:t xml:space="preserve"> اسقف اعظم آتن و سراسر يونان</w:t>
            </w: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 15:00 الي 16:00</w:t>
            </w:r>
          </w:p>
        </w:tc>
        <w:tc>
          <w:tcPr>
            <w:tcW w:w="4621" w:type="dxa"/>
          </w:tcPr>
          <w:p w:rsidR="00D4270C" w:rsidRPr="00103DE2" w:rsidRDefault="00D4270C" w:rsidP="004B3DAE">
            <w:pPr>
              <w:pStyle w:val="ListParagraph"/>
              <w:numPr>
                <w:ilvl w:val="0"/>
                <w:numId w:val="15"/>
              </w:numPr>
              <w:jc w:val="both"/>
              <w:rPr>
                <w:rFonts w:cs="B Lotus"/>
                <w:sz w:val="20"/>
                <w:szCs w:val="20"/>
              </w:rPr>
            </w:pPr>
            <w:r w:rsidRPr="00103DE2">
              <w:rPr>
                <w:rFonts w:cs="B Lotus" w:hint="cs"/>
                <w:sz w:val="20"/>
                <w:szCs w:val="20"/>
                <w:rtl/>
              </w:rPr>
              <w:t>رياست وزير خارجه يونان و اداره آندريا ايكيك بوم</w:t>
            </w:r>
            <w:r w:rsidRPr="00103DE2">
              <w:rPr>
                <w:rFonts w:cs="B Lotus" w:hint="eastAsia"/>
                <w:sz w:val="20"/>
                <w:szCs w:val="20"/>
                <w:rtl/>
              </w:rPr>
              <w:t>،</w:t>
            </w:r>
            <w:r w:rsidRPr="00103DE2">
              <w:rPr>
                <w:rFonts w:cs="B Lotus" w:hint="cs"/>
                <w:sz w:val="20"/>
                <w:szCs w:val="20"/>
                <w:rtl/>
              </w:rPr>
              <w:t xml:space="preserve"> سفير اتريش در يونان و رئيس هيات اتريش در كنفرانس</w:t>
            </w:r>
          </w:p>
          <w:p w:rsidR="00D4270C" w:rsidRPr="00103DE2" w:rsidRDefault="00D4270C" w:rsidP="004B3DAE">
            <w:pPr>
              <w:pStyle w:val="ListParagraph"/>
              <w:numPr>
                <w:ilvl w:val="0"/>
                <w:numId w:val="15"/>
              </w:numPr>
              <w:jc w:val="both"/>
              <w:rPr>
                <w:rFonts w:cs="B Lotus"/>
                <w:sz w:val="20"/>
                <w:szCs w:val="20"/>
              </w:rPr>
            </w:pPr>
            <w:r w:rsidRPr="00103DE2">
              <w:rPr>
                <w:rFonts w:cs="B Lotus" w:hint="cs"/>
                <w:sz w:val="20"/>
                <w:szCs w:val="20"/>
                <w:rtl/>
              </w:rPr>
              <w:t>سخنران اول: باترلوموف</w:t>
            </w:r>
            <w:r w:rsidRPr="00103DE2">
              <w:rPr>
                <w:rStyle w:val="FootnoteReference"/>
                <w:rFonts w:cs="B Lotus"/>
                <w:sz w:val="20"/>
                <w:szCs w:val="20"/>
                <w:rtl/>
              </w:rPr>
              <w:footnoteReference w:id="7"/>
            </w:r>
            <w:r w:rsidRPr="00103DE2">
              <w:rPr>
                <w:rFonts w:cs="B Lotus" w:hint="eastAsia"/>
                <w:sz w:val="20"/>
                <w:szCs w:val="20"/>
                <w:rtl/>
              </w:rPr>
              <w:t>،</w:t>
            </w:r>
            <w:r w:rsidRPr="00103DE2">
              <w:rPr>
                <w:rFonts w:cs="B Lotus" w:hint="cs"/>
                <w:sz w:val="20"/>
                <w:szCs w:val="20"/>
                <w:rtl/>
              </w:rPr>
              <w:t xml:space="preserve"> اسقف قسطنطنيه </w:t>
            </w:r>
          </w:p>
          <w:p w:rsidR="00D4270C" w:rsidRPr="00103DE2" w:rsidRDefault="00D4270C" w:rsidP="004B3DAE">
            <w:pPr>
              <w:pStyle w:val="ListParagraph"/>
              <w:numPr>
                <w:ilvl w:val="0"/>
                <w:numId w:val="15"/>
              </w:numPr>
              <w:jc w:val="both"/>
              <w:rPr>
                <w:rFonts w:cs="B Lotus"/>
                <w:sz w:val="20"/>
                <w:szCs w:val="20"/>
              </w:rPr>
            </w:pPr>
            <w:r w:rsidRPr="00103DE2">
              <w:rPr>
                <w:rFonts w:cs="B Lotus" w:hint="cs"/>
                <w:sz w:val="20"/>
                <w:szCs w:val="20"/>
                <w:rtl/>
              </w:rPr>
              <w:t>طرح استليوس پراكيس</w:t>
            </w:r>
            <w:r w:rsidRPr="00103DE2">
              <w:rPr>
                <w:rStyle w:val="FootnoteReference"/>
                <w:rFonts w:cs="B Lotus"/>
                <w:sz w:val="20"/>
                <w:szCs w:val="20"/>
                <w:rtl/>
              </w:rPr>
              <w:footnoteReference w:id="8"/>
            </w:r>
            <w:r w:rsidRPr="00103DE2">
              <w:rPr>
                <w:rFonts w:cs="B Lotus" w:hint="eastAsia"/>
                <w:sz w:val="20"/>
                <w:szCs w:val="20"/>
                <w:rtl/>
              </w:rPr>
              <w:t>،</w:t>
            </w:r>
            <w:r w:rsidRPr="00103DE2">
              <w:rPr>
                <w:rFonts w:cs="B Lotus" w:hint="cs"/>
                <w:sz w:val="20"/>
                <w:szCs w:val="20"/>
                <w:rtl/>
              </w:rPr>
              <w:t xml:space="preserve"> نماينده دايم يونان در شوراي اروپا تحت عنوان "آزادي ديني و دسترسي آزاد به اماكن مقدس؛ پروپوزالي براي رژيم قانوني اماكن مقدس به عنوان ميراث مشترك بشر" </w:t>
            </w:r>
          </w:p>
          <w:p w:rsidR="00D4270C" w:rsidRPr="00103DE2" w:rsidRDefault="00D4270C" w:rsidP="004B3DAE">
            <w:pPr>
              <w:pStyle w:val="ListParagraph"/>
              <w:numPr>
                <w:ilvl w:val="0"/>
                <w:numId w:val="15"/>
              </w:numPr>
              <w:ind w:left="1080"/>
              <w:jc w:val="both"/>
              <w:rPr>
                <w:rFonts w:cs="B Lotus"/>
                <w:sz w:val="20"/>
                <w:szCs w:val="20"/>
                <w:rtl/>
              </w:rPr>
            </w:pPr>
            <w:r w:rsidRPr="00103DE2">
              <w:rPr>
                <w:rFonts w:cs="B Lotus" w:hint="cs"/>
                <w:sz w:val="20"/>
                <w:szCs w:val="20"/>
                <w:rtl/>
              </w:rPr>
              <w:t xml:space="preserve">اظهارنظرهاي حاضران </w:t>
            </w:r>
          </w:p>
          <w:p w:rsidR="00D4270C" w:rsidRPr="00103DE2" w:rsidRDefault="00D4270C" w:rsidP="004B3DAE">
            <w:pPr>
              <w:rPr>
                <w:rFonts w:cs="B Lotus"/>
                <w:sz w:val="20"/>
                <w:szCs w:val="20"/>
                <w:rtl/>
              </w:rPr>
            </w:pP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 16:30 الي 18:30</w:t>
            </w:r>
          </w:p>
        </w:tc>
        <w:tc>
          <w:tcPr>
            <w:tcW w:w="4621" w:type="dxa"/>
          </w:tcPr>
          <w:p w:rsidR="00D4270C" w:rsidRPr="00103DE2" w:rsidRDefault="00D4270C" w:rsidP="004B3DAE">
            <w:pPr>
              <w:pStyle w:val="ListParagraph"/>
              <w:numPr>
                <w:ilvl w:val="0"/>
                <w:numId w:val="15"/>
              </w:numPr>
              <w:jc w:val="both"/>
              <w:rPr>
                <w:rFonts w:cs="B Lotus"/>
                <w:sz w:val="20"/>
                <w:szCs w:val="20"/>
              </w:rPr>
            </w:pPr>
            <w:r w:rsidRPr="00103DE2">
              <w:rPr>
                <w:rFonts w:cs="B Lotus" w:hint="cs"/>
                <w:sz w:val="20"/>
                <w:szCs w:val="20"/>
                <w:rtl/>
              </w:rPr>
              <w:t>برگزاري دو كارگاه:</w:t>
            </w:r>
          </w:p>
          <w:p w:rsidR="00D4270C" w:rsidRPr="00103DE2" w:rsidRDefault="00D4270C" w:rsidP="004B3DAE">
            <w:pPr>
              <w:pStyle w:val="ListParagraph"/>
              <w:numPr>
                <w:ilvl w:val="0"/>
                <w:numId w:val="16"/>
              </w:numPr>
              <w:jc w:val="both"/>
              <w:rPr>
                <w:rFonts w:cs="B Lotus"/>
                <w:sz w:val="20"/>
                <w:szCs w:val="20"/>
              </w:rPr>
            </w:pPr>
            <w:r w:rsidRPr="00103DE2">
              <w:rPr>
                <w:rFonts w:cs="B Lotus" w:hint="cs"/>
                <w:sz w:val="20"/>
                <w:szCs w:val="20"/>
                <w:rtl/>
              </w:rPr>
              <w:t>كارگاه اول تحت عنوان "نقش رهبران ديني در بحران هاي پناهندگان و مهاجران با توجه ويژه به پيوند دادن دوباره پناهندگان</w:t>
            </w:r>
            <w:r w:rsidRPr="00103DE2">
              <w:rPr>
                <w:rFonts w:cs="B Lotus" w:hint="eastAsia"/>
                <w:sz w:val="20"/>
                <w:szCs w:val="20"/>
                <w:rtl/>
              </w:rPr>
              <w:t>،</w:t>
            </w:r>
            <w:r w:rsidRPr="00103DE2">
              <w:rPr>
                <w:rFonts w:cs="B Lotus" w:hint="cs"/>
                <w:sz w:val="20"/>
                <w:szCs w:val="20"/>
                <w:rtl/>
              </w:rPr>
              <w:t xml:space="preserve"> مهاجران و آوارگان داخلي به كشورها و مناطق زادگاهشان" با اداره پروفسور گراسيموس ماكريس</w:t>
            </w:r>
            <w:r w:rsidRPr="00103DE2">
              <w:rPr>
                <w:rStyle w:val="FootnoteReference"/>
                <w:rFonts w:cs="B Lotus"/>
                <w:sz w:val="20"/>
                <w:szCs w:val="20"/>
                <w:rtl/>
              </w:rPr>
              <w:footnoteReference w:id="9"/>
            </w:r>
            <w:r w:rsidRPr="00103DE2">
              <w:rPr>
                <w:rFonts w:cs="B Lotus" w:hint="eastAsia"/>
                <w:sz w:val="20"/>
                <w:szCs w:val="20"/>
                <w:rtl/>
              </w:rPr>
              <w:t>،</w:t>
            </w:r>
            <w:r w:rsidRPr="00103DE2">
              <w:rPr>
                <w:rFonts w:cs="B Lotus" w:hint="cs"/>
                <w:sz w:val="20"/>
                <w:szCs w:val="20"/>
                <w:rtl/>
              </w:rPr>
              <w:t xml:space="preserve"> از دانشگاه علوم اجتماعي و سياسي پانتيون</w:t>
            </w:r>
            <w:r w:rsidRPr="00103DE2">
              <w:rPr>
                <w:rStyle w:val="FootnoteReference"/>
                <w:rFonts w:cs="B Lotus"/>
                <w:sz w:val="20"/>
                <w:szCs w:val="20"/>
                <w:rtl/>
              </w:rPr>
              <w:footnoteReference w:id="10"/>
            </w:r>
            <w:r w:rsidRPr="00103DE2">
              <w:rPr>
                <w:rFonts w:cs="B Lotus" w:hint="eastAsia"/>
                <w:sz w:val="20"/>
                <w:szCs w:val="20"/>
                <w:rtl/>
              </w:rPr>
              <w:t>،</w:t>
            </w:r>
            <w:r w:rsidRPr="00103DE2">
              <w:rPr>
                <w:rFonts w:cs="B Lotus" w:hint="cs"/>
                <w:sz w:val="20"/>
                <w:szCs w:val="20"/>
                <w:rtl/>
              </w:rPr>
              <w:t xml:space="preserve"> مدرسه علوم اجتماعي و دپارتمان مردم شناسي اجتماعي</w:t>
            </w:r>
          </w:p>
          <w:p w:rsidR="00D4270C" w:rsidRPr="00103DE2" w:rsidRDefault="00D4270C" w:rsidP="004B3DAE">
            <w:pPr>
              <w:pStyle w:val="ListParagraph"/>
              <w:ind w:left="1080"/>
              <w:jc w:val="both"/>
              <w:rPr>
                <w:rFonts w:cs="B Lotus"/>
                <w:sz w:val="20"/>
                <w:szCs w:val="20"/>
                <w:rtl/>
              </w:rPr>
            </w:pPr>
            <w:r w:rsidRPr="00103DE2">
              <w:rPr>
                <w:rFonts w:cs="B Lotus" w:hint="cs"/>
                <w:sz w:val="20"/>
                <w:szCs w:val="20"/>
                <w:rtl/>
              </w:rPr>
              <w:t>سخنرانان كارگاه: دكتر آنتوني اوماهوني</w:t>
            </w:r>
            <w:r w:rsidRPr="00103DE2">
              <w:rPr>
                <w:rStyle w:val="FootnoteReference"/>
                <w:rFonts w:cs="B Lotus"/>
                <w:sz w:val="20"/>
                <w:szCs w:val="20"/>
                <w:rtl/>
              </w:rPr>
              <w:footnoteReference w:id="11"/>
            </w:r>
            <w:r w:rsidRPr="00103DE2">
              <w:rPr>
                <w:rFonts w:cs="B Lotus" w:hint="cs"/>
                <w:sz w:val="20"/>
                <w:szCs w:val="20"/>
                <w:rtl/>
              </w:rPr>
              <w:t xml:space="preserve"> از دانشگاه لندن</w:t>
            </w:r>
            <w:r w:rsidRPr="00103DE2">
              <w:rPr>
                <w:rFonts w:cs="B Lotus" w:hint="eastAsia"/>
                <w:sz w:val="20"/>
                <w:szCs w:val="20"/>
                <w:rtl/>
              </w:rPr>
              <w:t>،</w:t>
            </w:r>
            <w:r w:rsidRPr="00103DE2">
              <w:rPr>
                <w:rFonts w:cs="B Lotus" w:hint="cs"/>
                <w:sz w:val="20"/>
                <w:szCs w:val="20"/>
                <w:rtl/>
              </w:rPr>
              <w:t xml:space="preserve"> دكتر اليزابت پرودرومو</w:t>
            </w:r>
            <w:r w:rsidRPr="00103DE2">
              <w:rPr>
                <w:rStyle w:val="FootnoteReference"/>
                <w:rFonts w:cs="B Lotus"/>
                <w:sz w:val="20"/>
                <w:szCs w:val="20"/>
                <w:rtl/>
              </w:rPr>
              <w:footnoteReference w:id="12"/>
            </w:r>
            <w:r w:rsidRPr="00103DE2">
              <w:rPr>
                <w:rFonts w:cs="B Lotus" w:hint="eastAsia"/>
                <w:sz w:val="20"/>
                <w:szCs w:val="20"/>
                <w:rtl/>
              </w:rPr>
              <w:t>،</w:t>
            </w:r>
            <w:r w:rsidRPr="00103DE2">
              <w:rPr>
                <w:rFonts w:cs="B Lotus" w:hint="cs"/>
                <w:sz w:val="20"/>
                <w:szCs w:val="20"/>
                <w:rtl/>
              </w:rPr>
              <w:t xml:space="preserve"> استاد دانشگاه تافتس</w:t>
            </w:r>
            <w:r w:rsidRPr="00103DE2">
              <w:rPr>
                <w:rStyle w:val="FootnoteReference"/>
                <w:rFonts w:cs="B Lotus"/>
                <w:sz w:val="20"/>
                <w:szCs w:val="20"/>
                <w:rtl/>
              </w:rPr>
              <w:footnoteReference w:id="13"/>
            </w:r>
            <w:r w:rsidRPr="00103DE2">
              <w:rPr>
                <w:rFonts w:cs="B Lotus" w:hint="eastAsia"/>
                <w:sz w:val="20"/>
                <w:szCs w:val="20"/>
                <w:rtl/>
              </w:rPr>
              <w:t>،</w:t>
            </w:r>
            <w:r w:rsidRPr="00103DE2">
              <w:rPr>
                <w:rFonts w:cs="B Lotus" w:hint="cs"/>
                <w:sz w:val="20"/>
                <w:szCs w:val="20"/>
                <w:rtl/>
              </w:rPr>
              <w:t xml:space="preserve"> و دكتر ژان ماري هيت</w:t>
            </w:r>
            <w:r w:rsidRPr="00103DE2">
              <w:rPr>
                <w:rStyle w:val="FootnoteReference"/>
                <w:rFonts w:cs="B Lotus"/>
                <w:sz w:val="20"/>
                <w:szCs w:val="20"/>
                <w:rtl/>
              </w:rPr>
              <w:footnoteReference w:id="14"/>
            </w:r>
            <w:r w:rsidRPr="00103DE2">
              <w:rPr>
                <w:rFonts w:cs="B Lotus" w:hint="eastAsia"/>
                <w:sz w:val="20"/>
                <w:szCs w:val="20"/>
                <w:rtl/>
              </w:rPr>
              <w:t>،</w:t>
            </w:r>
            <w:r w:rsidRPr="00103DE2">
              <w:rPr>
                <w:rFonts w:cs="B Lotus" w:hint="cs"/>
                <w:sz w:val="20"/>
                <w:szCs w:val="20"/>
                <w:rtl/>
              </w:rPr>
              <w:t xml:space="preserve"> رئيس كميته اجرايي مركز شمال-جنوب</w:t>
            </w:r>
            <w:r w:rsidRPr="00103DE2">
              <w:rPr>
                <w:rStyle w:val="FootnoteReference"/>
                <w:rFonts w:cs="B Lotus"/>
                <w:sz w:val="20"/>
                <w:szCs w:val="20"/>
                <w:rtl/>
              </w:rPr>
              <w:footnoteReference w:id="15"/>
            </w:r>
            <w:r w:rsidRPr="00103DE2">
              <w:rPr>
                <w:rFonts w:cs="B Lotus" w:hint="cs"/>
                <w:sz w:val="20"/>
                <w:szCs w:val="20"/>
                <w:rtl/>
              </w:rPr>
              <w:t xml:space="preserve"> </w:t>
            </w:r>
          </w:p>
          <w:p w:rsidR="00D4270C" w:rsidRPr="00103DE2" w:rsidRDefault="00D4270C" w:rsidP="004B3DAE">
            <w:pPr>
              <w:pStyle w:val="ListParagraph"/>
              <w:numPr>
                <w:ilvl w:val="0"/>
                <w:numId w:val="16"/>
              </w:numPr>
              <w:jc w:val="both"/>
              <w:rPr>
                <w:rFonts w:cs="B Lotus"/>
                <w:sz w:val="20"/>
                <w:szCs w:val="20"/>
              </w:rPr>
            </w:pPr>
            <w:r w:rsidRPr="00103DE2">
              <w:rPr>
                <w:rFonts w:cs="B Lotus" w:hint="cs"/>
                <w:sz w:val="20"/>
                <w:szCs w:val="20"/>
                <w:rtl/>
              </w:rPr>
              <w:t>كارگاه دوم نيز تحت عنوان "نقش رسانه و رهبران ديني در ارتقاء تكثرگرايي ديني درخاورميانه" با اداره پروفسور ماركوس استفان بوگنيار</w:t>
            </w:r>
            <w:r w:rsidRPr="00103DE2">
              <w:rPr>
                <w:rStyle w:val="FootnoteReference"/>
                <w:rFonts w:cs="B Lotus"/>
                <w:sz w:val="20"/>
                <w:szCs w:val="20"/>
                <w:rtl/>
              </w:rPr>
              <w:footnoteReference w:id="16"/>
            </w:r>
            <w:r w:rsidRPr="00103DE2">
              <w:rPr>
                <w:rFonts w:cs="B Lotus" w:hint="eastAsia"/>
                <w:sz w:val="20"/>
                <w:szCs w:val="20"/>
                <w:rtl/>
              </w:rPr>
              <w:t>،</w:t>
            </w:r>
            <w:r w:rsidRPr="00103DE2">
              <w:rPr>
                <w:rFonts w:cs="B Lotus" w:hint="cs"/>
                <w:sz w:val="20"/>
                <w:szCs w:val="20"/>
                <w:rtl/>
              </w:rPr>
              <w:t xml:space="preserve"> رئيس مركز بهداشت و درمان اتريش در اورشليم</w:t>
            </w:r>
            <w:r w:rsidRPr="00103DE2">
              <w:rPr>
                <w:rStyle w:val="FootnoteReference"/>
                <w:rFonts w:cs="B Lotus"/>
                <w:sz w:val="20"/>
                <w:szCs w:val="20"/>
                <w:rtl/>
              </w:rPr>
              <w:footnoteReference w:id="17"/>
            </w:r>
          </w:p>
          <w:p w:rsidR="00D4270C" w:rsidRPr="00103DE2" w:rsidRDefault="00D4270C" w:rsidP="004B3DAE">
            <w:pPr>
              <w:pStyle w:val="ListParagraph"/>
              <w:ind w:left="1080"/>
              <w:rPr>
                <w:rFonts w:cs="B Lotus"/>
                <w:sz w:val="20"/>
                <w:szCs w:val="20"/>
                <w:rtl/>
              </w:rPr>
            </w:pPr>
            <w:r w:rsidRPr="00103DE2">
              <w:rPr>
                <w:rFonts w:cs="B Lotus" w:hint="cs"/>
                <w:sz w:val="20"/>
                <w:szCs w:val="20"/>
                <w:rtl/>
              </w:rPr>
              <w:t>سخنرانان كارگاه: آگليكي زياكا</w:t>
            </w:r>
            <w:r w:rsidRPr="00103DE2">
              <w:rPr>
                <w:rStyle w:val="FootnoteReference"/>
                <w:rFonts w:cs="B Lotus"/>
                <w:sz w:val="20"/>
                <w:szCs w:val="20"/>
                <w:rtl/>
              </w:rPr>
              <w:footnoteReference w:id="18"/>
            </w:r>
            <w:r w:rsidRPr="00103DE2">
              <w:rPr>
                <w:rFonts w:cs="B Lotus" w:hint="eastAsia"/>
                <w:sz w:val="20"/>
                <w:szCs w:val="20"/>
                <w:rtl/>
              </w:rPr>
              <w:t>،</w:t>
            </w:r>
            <w:r w:rsidRPr="00103DE2">
              <w:rPr>
                <w:rFonts w:cs="B Lotus" w:hint="cs"/>
                <w:sz w:val="20"/>
                <w:szCs w:val="20"/>
                <w:rtl/>
              </w:rPr>
              <w:t xml:space="preserve"> استاد دانشگاه ارسطو تسالونيكي</w:t>
            </w:r>
            <w:r w:rsidRPr="00103DE2">
              <w:rPr>
                <w:rStyle w:val="FootnoteReference"/>
                <w:rFonts w:cs="B Lotus"/>
                <w:sz w:val="20"/>
                <w:szCs w:val="20"/>
                <w:rtl/>
              </w:rPr>
              <w:footnoteReference w:id="19"/>
            </w:r>
            <w:r w:rsidRPr="00103DE2">
              <w:rPr>
                <w:rFonts w:cs="B Lotus" w:hint="eastAsia"/>
                <w:sz w:val="20"/>
                <w:szCs w:val="20"/>
                <w:rtl/>
              </w:rPr>
              <w:t>،</w:t>
            </w:r>
            <w:r w:rsidRPr="00103DE2">
              <w:rPr>
                <w:rFonts w:cs="B Lotus" w:hint="cs"/>
                <w:sz w:val="20"/>
                <w:szCs w:val="20"/>
                <w:rtl/>
              </w:rPr>
              <w:t xml:space="preserve"> پاولوس كاووراس</w:t>
            </w:r>
            <w:r w:rsidRPr="00103DE2">
              <w:rPr>
                <w:rStyle w:val="FootnoteReference"/>
                <w:rFonts w:cs="B Lotus"/>
                <w:sz w:val="20"/>
                <w:szCs w:val="20"/>
                <w:rtl/>
              </w:rPr>
              <w:footnoteReference w:id="20"/>
            </w:r>
            <w:r w:rsidRPr="00103DE2">
              <w:rPr>
                <w:rFonts w:cs="B Lotus" w:hint="eastAsia"/>
                <w:sz w:val="20"/>
                <w:szCs w:val="20"/>
                <w:rtl/>
              </w:rPr>
              <w:t>،</w:t>
            </w:r>
            <w:r w:rsidRPr="00103DE2">
              <w:rPr>
                <w:rFonts w:cs="B Lotus" w:hint="cs"/>
                <w:sz w:val="20"/>
                <w:szCs w:val="20"/>
                <w:rtl/>
              </w:rPr>
              <w:t xml:space="preserve"> استاد دانشگاه ملي آتن</w:t>
            </w:r>
            <w:r w:rsidRPr="00103DE2">
              <w:rPr>
                <w:rFonts w:cs="B Lotus" w:hint="eastAsia"/>
                <w:sz w:val="20"/>
                <w:szCs w:val="20"/>
                <w:rtl/>
              </w:rPr>
              <w:t>،</w:t>
            </w:r>
            <w:r w:rsidRPr="00103DE2">
              <w:rPr>
                <w:rFonts w:cs="B Lotus" w:hint="cs"/>
                <w:sz w:val="20"/>
                <w:szCs w:val="20"/>
                <w:rtl/>
              </w:rPr>
              <w:t xml:space="preserve"> و خانم رباب كمال</w:t>
            </w:r>
            <w:r w:rsidRPr="00103DE2">
              <w:rPr>
                <w:rFonts w:cs="B Lotus" w:hint="eastAsia"/>
                <w:sz w:val="20"/>
                <w:szCs w:val="20"/>
                <w:rtl/>
              </w:rPr>
              <w:t>،</w:t>
            </w:r>
            <w:r w:rsidRPr="00103DE2">
              <w:rPr>
                <w:rFonts w:cs="B Lotus" w:hint="cs"/>
                <w:sz w:val="20"/>
                <w:szCs w:val="20"/>
                <w:rtl/>
              </w:rPr>
              <w:t xml:space="preserve"> گوينده راديو قاهره</w:t>
            </w:r>
          </w:p>
        </w:tc>
      </w:tr>
      <w:tr w:rsidR="00D4270C" w:rsidRPr="00103DE2" w:rsidTr="004B3DAE">
        <w:tc>
          <w:tcPr>
            <w:tcW w:w="4621" w:type="dxa"/>
          </w:tcPr>
          <w:p w:rsidR="00D4270C" w:rsidRPr="00103DE2" w:rsidRDefault="00D4270C" w:rsidP="004B3DAE">
            <w:pPr>
              <w:rPr>
                <w:rFonts w:cs="B Lotus"/>
                <w:sz w:val="20"/>
                <w:szCs w:val="20"/>
                <w:rtl/>
              </w:rPr>
            </w:pPr>
            <w:r w:rsidRPr="00103DE2">
              <w:rPr>
                <w:rFonts w:cs="B Lotus" w:hint="cs"/>
                <w:sz w:val="20"/>
                <w:szCs w:val="20"/>
                <w:rtl/>
              </w:rPr>
              <w:t>ساعت 20:00</w:t>
            </w:r>
          </w:p>
        </w:tc>
        <w:tc>
          <w:tcPr>
            <w:tcW w:w="4621" w:type="dxa"/>
          </w:tcPr>
          <w:p w:rsidR="00D4270C" w:rsidRPr="00103DE2" w:rsidRDefault="00D4270C" w:rsidP="004B3DAE">
            <w:pPr>
              <w:pStyle w:val="ListParagraph"/>
              <w:numPr>
                <w:ilvl w:val="0"/>
                <w:numId w:val="15"/>
              </w:numPr>
              <w:rPr>
                <w:rFonts w:cs="B Lotus"/>
                <w:sz w:val="20"/>
                <w:szCs w:val="20"/>
                <w:rtl/>
              </w:rPr>
            </w:pPr>
            <w:r w:rsidRPr="00103DE2">
              <w:rPr>
                <w:rFonts w:cs="B Lotus" w:hint="cs"/>
                <w:sz w:val="20"/>
                <w:szCs w:val="20"/>
                <w:rtl/>
              </w:rPr>
              <w:t>بازديد از موزه آكروپوليس</w:t>
            </w:r>
          </w:p>
        </w:tc>
      </w:tr>
    </w:tbl>
    <w:p w:rsidR="00BA15C9" w:rsidRPr="00103DE2" w:rsidRDefault="00BA15C9" w:rsidP="00BA15C9">
      <w:pPr>
        <w:rPr>
          <w:rFonts w:cs="B Lotus"/>
          <w:sz w:val="20"/>
          <w:szCs w:val="20"/>
          <w:rtl/>
        </w:rPr>
      </w:pPr>
    </w:p>
    <w:tbl>
      <w:tblPr>
        <w:tblStyle w:val="TableGrid"/>
        <w:bidiVisual/>
        <w:tblW w:w="0" w:type="auto"/>
        <w:tblLook w:val="04A0" w:firstRow="1" w:lastRow="0" w:firstColumn="1" w:lastColumn="0" w:noHBand="0" w:noVBand="1"/>
      </w:tblPr>
      <w:tblGrid>
        <w:gridCol w:w="4621"/>
        <w:gridCol w:w="4621"/>
      </w:tblGrid>
      <w:tr w:rsidR="00BA15C9" w:rsidRPr="00103DE2" w:rsidTr="000F0C78">
        <w:tc>
          <w:tcPr>
            <w:tcW w:w="4621" w:type="dxa"/>
          </w:tcPr>
          <w:p w:rsidR="00BA15C9" w:rsidRPr="00103DE2" w:rsidRDefault="00BA15C9" w:rsidP="00D4270C">
            <w:pPr>
              <w:rPr>
                <w:rFonts w:cs="B Lotus"/>
                <w:sz w:val="20"/>
                <w:szCs w:val="20"/>
                <w:rtl/>
              </w:rPr>
            </w:pPr>
            <w:r w:rsidRPr="00103DE2">
              <w:rPr>
                <w:rFonts w:cs="B Lotus" w:hint="cs"/>
                <w:sz w:val="20"/>
                <w:szCs w:val="20"/>
                <w:rtl/>
              </w:rPr>
              <w:t>روز 31 اكتبر 2017</w:t>
            </w:r>
          </w:p>
          <w:p w:rsidR="00BA15C9" w:rsidRPr="00103DE2" w:rsidRDefault="00BA15C9" w:rsidP="000F0C78">
            <w:pPr>
              <w:rPr>
                <w:rFonts w:cs="B Lotus"/>
                <w:sz w:val="20"/>
                <w:szCs w:val="20"/>
                <w:rtl/>
              </w:rPr>
            </w:pPr>
            <w:r w:rsidRPr="00103DE2">
              <w:rPr>
                <w:rFonts w:cs="B Lotus" w:hint="cs"/>
                <w:sz w:val="20"/>
                <w:szCs w:val="20"/>
                <w:rtl/>
              </w:rPr>
              <w:t>ساعت 9:30 الي 11:30 صبح</w:t>
            </w:r>
          </w:p>
        </w:tc>
        <w:tc>
          <w:tcPr>
            <w:tcW w:w="4621" w:type="dxa"/>
          </w:tcPr>
          <w:p w:rsidR="00BA15C9" w:rsidRPr="00103DE2" w:rsidRDefault="00BA15C9" w:rsidP="000F0C78">
            <w:pPr>
              <w:pStyle w:val="ListParagraph"/>
              <w:jc w:val="center"/>
              <w:rPr>
                <w:rFonts w:cs="B Lotus"/>
                <w:sz w:val="20"/>
                <w:szCs w:val="20"/>
              </w:rPr>
            </w:pPr>
            <w:r w:rsidRPr="00103DE2">
              <w:rPr>
                <w:rFonts w:cs="B Lotus" w:hint="cs"/>
                <w:sz w:val="20"/>
                <w:szCs w:val="20"/>
                <w:rtl/>
              </w:rPr>
              <w:t>اختتاميه</w:t>
            </w:r>
          </w:p>
          <w:p w:rsidR="00BA15C9" w:rsidRPr="00103DE2" w:rsidRDefault="00BA15C9" w:rsidP="000F0C78">
            <w:pPr>
              <w:pStyle w:val="ListParagraph"/>
              <w:numPr>
                <w:ilvl w:val="0"/>
                <w:numId w:val="15"/>
              </w:numPr>
              <w:jc w:val="both"/>
              <w:rPr>
                <w:rFonts w:cs="B Lotus"/>
                <w:sz w:val="20"/>
                <w:szCs w:val="20"/>
              </w:rPr>
            </w:pPr>
            <w:r w:rsidRPr="00103DE2">
              <w:rPr>
                <w:rFonts w:cs="B Lotus" w:hint="cs"/>
                <w:sz w:val="20"/>
                <w:szCs w:val="20"/>
                <w:rtl/>
              </w:rPr>
              <w:t>رياست نيكولئوس كوتزياس</w:t>
            </w:r>
            <w:r w:rsidRPr="00103DE2">
              <w:rPr>
                <w:rFonts w:cs="B Lotus" w:hint="eastAsia"/>
                <w:sz w:val="20"/>
                <w:szCs w:val="20"/>
                <w:rtl/>
              </w:rPr>
              <w:t>،</w:t>
            </w:r>
            <w:r w:rsidRPr="00103DE2">
              <w:rPr>
                <w:rFonts w:cs="B Lotus" w:hint="cs"/>
                <w:sz w:val="20"/>
                <w:szCs w:val="20"/>
                <w:rtl/>
              </w:rPr>
              <w:t xml:space="preserve"> وزير خارجه يونان</w:t>
            </w:r>
            <w:r w:rsidRPr="00103DE2">
              <w:rPr>
                <w:rFonts w:cs="B Lotus" w:hint="eastAsia"/>
                <w:sz w:val="20"/>
                <w:szCs w:val="20"/>
                <w:rtl/>
              </w:rPr>
              <w:t>،</w:t>
            </w:r>
            <w:r w:rsidRPr="00103DE2">
              <w:rPr>
                <w:rFonts w:cs="B Lotus" w:hint="cs"/>
                <w:sz w:val="20"/>
                <w:szCs w:val="20"/>
                <w:rtl/>
              </w:rPr>
              <w:t xml:space="preserve"> و نطق سامه حسن شكري</w:t>
            </w:r>
            <w:r w:rsidRPr="00103DE2">
              <w:rPr>
                <w:rFonts w:cs="B Lotus" w:hint="eastAsia"/>
                <w:sz w:val="20"/>
                <w:szCs w:val="20"/>
                <w:rtl/>
              </w:rPr>
              <w:t>،</w:t>
            </w:r>
            <w:r w:rsidRPr="00103DE2">
              <w:rPr>
                <w:rFonts w:cs="B Lotus" w:hint="cs"/>
                <w:sz w:val="20"/>
                <w:szCs w:val="20"/>
                <w:rtl/>
              </w:rPr>
              <w:t xml:space="preserve"> وزير خارجه مصر</w:t>
            </w:r>
          </w:p>
          <w:p w:rsidR="00BA15C9" w:rsidRPr="00103DE2" w:rsidRDefault="00BA15C9" w:rsidP="000F0C78">
            <w:pPr>
              <w:pStyle w:val="ListParagraph"/>
              <w:numPr>
                <w:ilvl w:val="0"/>
                <w:numId w:val="15"/>
              </w:numPr>
              <w:jc w:val="both"/>
              <w:rPr>
                <w:rFonts w:cs="B Lotus"/>
                <w:sz w:val="20"/>
                <w:szCs w:val="20"/>
              </w:rPr>
            </w:pPr>
            <w:r w:rsidRPr="00103DE2">
              <w:rPr>
                <w:rFonts w:cs="B Lotus" w:hint="cs"/>
                <w:sz w:val="20"/>
                <w:szCs w:val="20"/>
                <w:rtl/>
              </w:rPr>
              <w:t xml:space="preserve">اظهار نظرهاي حاضران </w:t>
            </w:r>
          </w:p>
          <w:p w:rsidR="00BA15C9" w:rsidRPr="00103DE2" w:rsidRDefault="00BA15C9" w:rsidP="000F0C78">
            <w:pPr>
              <w:pStyle w:val="ListParagraph"/>
              <w:numPr>
                <w:ilvl w:val="0"/>
                <w:numId w:val="15"/>
              </w:numPr>
              <w:jc w:val="both"/>
              <w:rPr>
                <w:rFonts w:cs="B Lotus"/>
                <w:sz w:val="20"/>
                <w:szCs w:val="20"/>
                <w:rtl/>
              </w:rPr>
            </w:pPr>
            <w:r w:rsidRPr="00103DE2">
              <w:rPr>
                <w:rFonts w:cs="B Lotus" w:hint="cs"/>
                <w:sz w:val="20"/>
                <w:szCs w:val="20"/>
                <w:rtl/>
              </w:rPr>
              <w:t xml:space="preserve">جمع بندي نهايي كنفرانس توسط وزير خارجه يونان </w:t>
            </w:r>
          </w:p>
        </w:tc>
      </w:tr>
      <w:tr w:rsidR="00BA15C9" w:rsidRPr="00103DE2" w:rsidTr="000F0C78">
        <w:tc>
          <w:tcPr>
            <w:tcW w:w="4621" w:type="dxa"/>
          </w:tcPr>
          <w:p w:rsidR="00BA15C9" w:rsidRPr="00103DE2" w:rsidRDefault="00BA15C9" w:rsidP="000F0C78">
            <w:pPr>
              <w:rPr>
                <w:rFonts w:cs="B Lotus"/>
                <w:sz w:val="20"/>
                <w:szCs w:val="20"/>
                <w:rtl/>
              </w:rPr>
            </w:pPr>
            <w:r w:rsidRPr="00103DE2">
              <w:rPr>
                <w:rFonts w:cs="B Lotus" w:hint="cs"/>
                <w:sz w:val="20"/>
                <w:szCs w:val="20"/>
                <w:rtl/>
              </w:rPr>
              <w:t>ساعت 12:00 الي 13:00</w:t>
            </w:r>
          </w:p>
        </w:tc>
        <w:tc>
          <w:tcPr>
            <w:tcW w:w="4621" w:type="dxa"/>
          </w:tcPr>
          <w:p w:rsidR="00BA15C9" w:rsidRPr="00103DE2" w:rsidRDefault="00BA15C9" w:rsidP="000F0C78">
            <w:pPr>
              <w:pStyle w:val="ListParagraph"/>
              <w:numPr>
                <w:ilvl w:val="0"/>
                <w:numId w:val="15"/>
              </w:numPr>
              <w:rPr>
                <w:rFonts w:cs="B Lotus"/>
                <w:sz w:val="20"/>
                <w:szCs w:val="20"/>
                <w:rtl/>
              </w:rPr>
            </w:pPr>
            <w:r w:rsidRPr="00103DE2">
              <w:rPr>
                <w:rFonts w:cs="B Lotus" w:hint="cs"/>
                <w:sz w:val="20"/>
                <w:szCs w:val="20"/>
                <w:rtl/>
              </w:rPr>
              <w:t>كنفرانس مطبوعاتي</w:t>
            </w:r>
          </w:p>
        </w:tc>
      </w:tr>
    </w:tbl>
    <w:p w:rsidR="00BA15C9" w:rsidRPr="00080F4E" w:rsidRDefault="00BA15C9" w:rsidP="00BA15C9">
      <w:pPr>
        <w:rPr>
          <w:rFonts w:cs="B Lotus"/>
          <w:sz w:val="24"/>
          <w:szCs w:val="24"/>
        </w:rPr>
      </w:pPr>
    </w:p>
    <w:p w:rsidR="00BA15C9" w:rsidRDefault="00BA15C9" w:rsidP="00BA15C9">
      <w:pPr>
        <w:jc w:val="both"/>
        <w:rPr>
          <w:rFonts w:cs="B Badr"/>
          <w:sz w:val="28"/>
          <w:szCs w:val="28"/>
          <w:rtl/>
        </w:rPr>
      </w:pPr>
    </w:p>
    <w:p w:rsidR="00D13A66" w:rsidRPr="00F71DB4" w:rsidRDefault="00D13A66" w:rsidP="00BA15C9">
      <w:pPr>
        <w:pStyle w:val="ListParagraph"/>
        <w:numPr>
          <w:ilvl w:val="0"/>
          <w:numId w:val="14"/>
        </w:numPr>
        <w:jc w:val="both"/>
        <w:rPr>
          <w:rFonts w:cs="B Titr"/>
          <w:b/>
          <w:bCs/>
          <w:sz w:val="28"/>
          <w:szCs w:val="28"/>
          <w:lang w:bidi="ar-SA"/>
        </w:rPr>
      </w:pPr>
      <w:r w:rsidRPr="00F71DB4">
        <w:rPr>
          <w:rFonts w:cs="B Titr" w:hint="cs"/>
          <w:b/>
          <w:bCs/>
          <w:sz w:val="28"/>
          <w:szCs w:val="28"/>
          <w:rtl/>
        </w:rPr>
        <w:t xml:space="preserve">گزارش دومين كنفرانس بين المللي تكثرگرايي ديني و فرهنگي و همزيستي مسالمت آميز در خاورميانه </w:t>
      </w:r>
    </w:p>
    <w:p w:rsidR="006C1A42" w:rsidRPr="00215CCA" w:rsidRDefault="00473E67" w:rsidP="00215CCA">
      <w:pPr>
        <w:jc w:val="both"/>
        <w:rPr>
          <w:rFonts w:cs="B Badr"/>
          <w:sz w:val="28"/>
          <w:szCs w:val="28"/>
          <w:rtl/>
          <w:lang w:bidi="ar-SA"/>
        </w:rPr>
      </w:pPr>
      <w:r w:rsidRPr="00215CCA">
        <w:rPr>
          <w:rFonts w:cs="B Badr" w:hint="cs"/>
          <w:sz w:val="28"/>
          <w:szCs w:val="28"/>
          <w:rtl/>
        </w:rPr>
        <w:t>در حاليكه اولين كنفرانس بين المللي تكثرگرايي ديني و فرهنگي و همزيستي مسالمت آميز در خاورميانه</w:t>
      </w:r>
      <w:r w:rsidR="00D13A66" w:rsidRPr="00215CCA">
        <w:rPr>
          <w:rFonts w:cs="B Badr" w:hint="cs"/>
          <w:sz w:val="28"/>
          <w:szCs w:val="28"/>
          <w:rtl/>
        </w:rPr>
        <w:t xml:space="preserve"> در اكتبر 2015 و</w:t>
      </w:r>
      <w:r w:rsidRPr="00215CCA">
        <w:rPr>
          <w:rFonts w:cs="B Badr" w:hint="cs"/>
          <w:sz w:val="28"/>
          <w:szCs w:val="28"/>
          <w:rtl/>
        </w:rPr>
        <w:t xml:space="preserve"> به ابتكار</w:t>
      </w:r>
      <w:r w:rsidR="00D13A66" w:rsidRPr="00215CCA">
        <w:rPr>
          <w:rFonts w:cs="B Badr" w:hint="cs"/>
          <w:sz w:val="28"/>
          <w:szCs w:val="28"/>
          <w:rtl/>
        </w:rPr>
        <w:t xml:space="preserve"> نيكوس كوتزياس</w:t>
      </w:r>
      <w:r w:rsidR="00D13A66" w:rsidRPr="00215CCA">
        <w:rPr>
          <w:rFonts w:cs="B Badr" w:hint="eastAsia"/>
          <w:sz w:val="28"/>
          <w:szCs w:val="28"/>
          <w:rtl/>
        </w:rPr>
        <w:t>،</w:t>
      </w:r>
      <w:r w:rsidR="00D13A66" w:rsidRPr="00215CCA">
        <w:rPr>
          <w:rFonts w:cs="B Badr" w:hint="cs"/>
          <w:sz w:val="28"/>
          <w:szCs w:val="28"/>
          <w:rtl/>
        </w:rPr>
        <w:t xml:space="preserve"> وزير خارجه يونان</w:t>
      </w:r>
      <w:r w:rsidR="00D13A66" w:rsidRPr="00215CCA">
        <w:rPr>
          <w:rFonts w:cs="B Badr" w:hint="eastAsia"/>
          <w:sz w:val="28"/>
          <w:szCs w:val="28"/>
          <w:rtl/>
        </w:rPr>
        <w:t>،</w:t>
      </w:r>
      <w:r w:rsidR="00D13A66" w:rsidRPr="00215CCA">
        <w:rPr>
          <w:rFonts w:cs="B Badr" w:hint="cs"/>
          <w:sz w:val="28"/>
          <w:szCs w:val="28"/>
          <w:rtl/>
        </w:rPr>
        <w:t xml:space="preserve"> برگزار شده بود</w:t>
      </w:r>
      <w:r w:rsidR="00D13A66" w:rsidRPr="00215CCA">
        <w:rPr>
          <w:rFonts w:cs="B Badr" w:hint="eastAsia"/>
          <w:sz w:val="28"/>
          <w:szCs w:val="28"/>
          <w:rtl/>
        </w:rPr>
        <w:t>،</w:t>
      </w:r>
      <w:r w:rsidR="00D13A66" w:rsidRPr="00215CCA">
        <w:rPr>
          <w:rFonts w:cs="B Badr" w:hint="cs"/>
          <w:sz w:val="28"/>
          <w:szCs w:val="28"/>
          <w:rtl/>
        </w:rPr>
        <w:t xml:space="preserve"> دومين دوره آن طي روزهاي 30 و 31 اكتبر 2017</w:t>
      </w:r>
      <w:r w:rsidR="006C1A42" w:rsidRPr="00215CCA">
        <w:rPr>
          <w:rFonts w:cs="B Badr" w:hint="cs"/>
          <w:sz w:val="28"/>
          <w:szCs w:val="28"/>
          <w:rtl/>
        </w:rPr>
        <w:t xml:space="preserve"> با حضور رئیس جمهور یونان، اسقف اعظم و جمعی از شخصیت های عالی رتبه دینی و فرهنگی اين كشور و دیگر کشورهای جهان برگزار گرديد. </w:t>
      </w:r>
      <w:r w:rsidR="00233195" w:rsidRPr="00215CCA">
        <w:rPr>
          <w:rFonts w:cs="B Badr" w:hint="cs"/>
          <w:sz w:val="28"/>
          <w:szCs w:val="28"/>
          <w:rtl/>
        </w:rPr>
        <w:t xml:space="preserve">هيات </w:t>
      </w:r>
      <w:r w:rsidR="006C1A42" w:rsidRPr="00215CCA">
        <w:rPr>
          <w:rFonts w:cs="B Badr" w:hint="cs"/>
          <w:sz w:val="28"/>
          <w:szCs w:val="28"/>
          <w:rtl/>
        </w:rPr>
        <w:t xml:space="preserve">جمهوري اسلامي ايران </w:t>
      </w:r>
      <w:r w:rsidR="00233195" w:rsidRPr="00215CCA">
        <w:rPr>
          <w:rFonts w:cs="B Badr" w:hint="cs"/>
          <w:sz w:val="28"/>
          <w:szCs w:val="28"/>
          <w:rtl/>
        </w:rPr>
        <w:t>به سرپرستي دكتر محمد مهدی تسخیری</w:t>
      </w:r>
      <w:r w:rsidR="00233195" w:rsidRPr="00215CCA">
        <w:rPr>
          <w:rFonts w:cs="B Badr" w:hint="eastAsia"/>
          <w:sz w:val="28"/>
          <w:szCs w:val="28"/>
          <w:rtl/>
        </w:rPr>
        <w:t>،</w:t>
      </w:r>
      <w:r w:rsidR="00233195" w:rsidRPr="00215CCA">
        <w:rPr>
          <w:rFonts w:cs="B Badr" w:hint="cs"/>
          <w:sz w:val="28"/>
          <w:szCs w:val="28"/>
          <w:rtl/>
        </w:rPr>
        <w:t xml:space="preserve"> رئیس مركز گفت وگوی ادیان سازمان فرهنگ و ارتباطات اسلامی، و با حضور </w:t>
      </w:r>
      <w:r w:rsidR="00525F99" w:rsidRPr="00215CCA">
        <w:rPr>
          <w:rFonts w:cs="B Badr" w:hint="cs"/>
          <w:sz w:val="28"/>
          <w:szCs w:val="28"/>
          <w:rtl/>
        </w:rPr>
        <w:t xml:space="preserve">دكتر </w:t>
      </w:r>
      <w:r w:rsidR="006C1A42" w:rsidRPr="00215CCA">
        <w:rPr>
          <w:rFonts w:cs="B Badr" w:hint="cs"/>
          <w:sz w:val="28"/>
          <w:szCs w:val="28"/>
          <w:rtl/>
        </w:rPr>
        <w:t>مجید مطلبی شبستری</w:t>
      </w:r>
      <w:r w:rsidR="006C1A42" w:rsidRPr="00215CCA">
        <w:rPr>
          <w:rFonts w:cs="B Badr" w:hint="eastAsia"/>
          <w:sz w:val="28"/>
          <w:szCs w:val="28"/>
          <w:rtl/>
        </w:rPr>
        <w:t>،</w:t>
      </w:r>
      <w:r w:rsidR="006C1A42" w:rsidRPr="00215CCA">
        <w:rPr>
          <w:rFonts w:cs="B Badr" w:hint="cs"/>
          <w:sz w:val="28"/>
          <w:szCs w:val="28"/>
          <w:rtl/>
        </w:rPr>
        <w:t xml:space="preserve"> سفیر كشورمان در يونان، </w:t>
      </w:r>
      <w:r w:rsidR="000E3488" w:rsidRPr="00215CCA">
        <w:rPr>
          <w:rFonts w:cs="B Badr" w:hint="cs"/>
          <w:sz w:val="28"/>
          <w:szCs w:val="28"/>
          <w:rtl/>
        </w:rPr>
        <w:t xml:space="preserve">دكتر </w:t>
      </w:r>
      <w:r w:rsidR="006C1A42" w:rsidRPr="00215CCA">
        <w:rPr>
          <w:rFonts w:cs="B Badr" w:hint="cs"/>
          <w:sz w:val="28"/>
          <w:szCs w:val="28"/>
          <w:rtl/>
        </w:rPr>
        <w:t>علی محمد حلمی</w:t>
      </w:r>
      <w:r w:rsidR="006C1A42" w:rsidRPr="00215CCA">
        <w:rPr>
          <w:rFonts w:cs="B Badr" w:hint="eastAsia"/>
          <w:sz w:val="28"/>
          <w:szCs w:val="28"/>
          <w:rtl/>
        </w:rPr>
        <w:t>،</w:t>
      </w:r>
      <w:r w:rsidR="006C1A42" w:rsidRPr="00215CCA">
        <w:rPr>
          <w:rFonts w:cs="B Badr" w:hint="cs"/>
          <w:sz w:val="28"/>
          <w:szCs w:val="28"/>
          <w:rtl/>
        </w:rPr>
        <w:t xml:space="preserve"> رایزن فرهنگی جمهوری اسلامی ایران</w:t>
      </w:r>
      <w:r w:rsidR="006C1A42" w:rsidRPr="00215CCA">
        <w:rPr>
          <w:rFonts w:cs="B Badr" w:hint="eastAsia"/>
          <w:sz w:val="28"/>
          <w:szCs w:val="28"/>
          <w:rtl/>
        </w:rPr>
        <w:t>،</w:t>
      </w:r>
      <w:r w:rsidR="006C1A42" w:rsidRPr="00215CCA">
        <w:rPr>
          <w:rFonts w:cs="B Badr" w:hint="cs"/>
          <w:sz w:val="28"/>
          <w:szCs w:val="28"/>
          <w:rtl/>
        </w:rPr>
        <w:t xml:space="preserve"> دکتر شهریار شجاعی پور و دکتر طاهر اميني گلستانی در اين كنفرانس كه روز دوشنبه مورخه هشتم آبانماه 1396 در سالن </w:t>
      </w:r>
      <w:r w:rsidR="00233195" w:rsidRPr="00215CCA">
        <w:rPr>
          <w:rFonts w:cs="B Badr" w:hint="cs"/>
          <w:sz w:val="28"/>
          <w:szCs w:val="28"/>
          <w:rtl/>
        </w:rPr>
        <w:t>كنفرانس</w:t>
      </w:r>
      <w:r w:rsidR="006C1A42" w:rsidRPr="00215CCA">
        <w:rPr>
          <w:rFonts w:cs="B Badr" w:hint="cs"/>
          <w:sz w:val="28"/>
          <w:szCs w:val="28"/>
          <w:rtl/>
        </w:rPr>
        <w:t xml:space="preserve"> هتل اینترکنتیننتال آتن آغاز شده بود</w:t>
      </w:r>
      <w:r w:rsidR="006C1A42" w:rsidRPr="00215CCA">
        <w:rPr>
          <w:rFonts w:cs="B Badr" w:hint="eastAsia"/>
          <w:sz w:val="28"/>
          <w:szCs w:val="28"/>
          <w:rtl/>
        </w:rPr>
        <w:t>،</w:t>
      </w:r>
      <w:r w:rsidR="006C1A42" w:rsidRPr="00215CCA">
        <w:rPr>
          <w:rFonts w:cs="B Badr" w:hint="cs"/>
          <w:sz w:val="28"/>
          <w:szCs w:val="28"/>
          <w:rtl/>
        </w:rPr>
        <w:t xml:space="preserve"> شركت نمودند.</w:t>
      </w:r>
    </w:p>
    <w:p w:rsidR="006C1A42" w:rsidRPr="00101B11" w:rsidRDefault="006C1A42" w:rsidP="00233195">
      <w:pPr>
        <w:jc w:val="both"/>
        <w:rPr>
          <w:rFonts w:cs="B Badr"/>
          <w:sz w:val="28"/>
          <w:szCs w:val="28"/>
          <w:rtl/>
        </w:rPr>
      </w:pPr>
      <w:r w:rsidRPr="00101B11">
        <w:rPr>
          <w:rFonts w:cs="B Badr" w:hint="cs"/>
          <w:sz w:val="28"/>
          <w:szCs w:val="28"/>
          <w:rtl/>
        </w:rPr>
        <w:t xml:space="preserve">در این همایش بین المللی دو روزه که به ابتکار وزارت امورخارجه یونان برگزار گرديد، نمایندگان </w:t>
      </w:r>
      <w:r w:rsidR="00233195">
        <w:rPr>
          <w:rFonts w:cs="B Badr" w:hint="cs"/>
          <w:sz w:val="28"/>
          <w:szCs w:val="28"/>
          <w:rtl/>
        </w:rPr>
        <w:t>54</w:t>
      </w:r>
      <w:r w:rsidRPr="00101B11">
        <w:rPr>
          <w:rFonts w:cs="B Badr" w:hint="cs"/>
          <w:sz w:val="28"/>
          <w:szCs w:val="28"/>
          <w:rtl/>
        </w:rPr>
        <w:t xml:space="preserve"> کشور و مرکز دینی از سراسر دنيا حضور داشتند.</w:t>
      </w:r>
    </w:p>
    <w:p w:rsidR="0004047F" w:rsidRDefault="006C1A42" w:rsidP="00233195">
      <w:pPr>
        <w:jc w:val="both"/>
        <w:rPr>
          <w:rFonts w:cs="B Badr"/>
          <w:sz w:val="28"/>
          <w:szCs w:val="28"/>
          <w:rtl/>
        </w:rPr>
      </w:pPr>
      <w:r w:rsidRPr="00101B11">
        <w:rPr>
          <w:rFonts w:cs="B Badr" w:hint="cs"/>
          <w:sz w:val="28"/>
          <w:szCs w:val="28"/>
          <w:rtl/>
        </w:rPr>
        <w:t>در  این اجلاس علاوه بر رهبران و علماي دینی 30 کشور</w:t>
      </w:r>
      <w:r w:rsidRPr="00101B11">
        <w:rPr>
          <w:rFonts w:cs="B Badr" w:hint="eastAsia"/>
          <w:sz w:val="28"/>
          <w:szCs w:val="28"/>
          <w:rtl/>
        </w:rPr>
        <w:t>،</w:t>
      </w:r>
      <w:r w:rsidRPr="00101B11">
        <w:rPr>
          <w:rFonts w:cs="B Badr" w:hint="cs"/>
          <w:sz w:val="28"/>
          <w:szCs w:val="28"/>
          <w:rtl/>
        </w:rPr>
        <w:t xml:space="preserve"> </w:t>
      </w:r>
      <w:r w:rsidR="00233195">
        <w:rPr>
          <w:rFonts w:cs="B Badr" w:hint="cs"/>
          <w:sz w:val="28"/>
          <w:szCs w:val="28"/>
          <w:rtl/>
        </w:rPr>
        <w:t>10</w:t>
      </w:r>
      <w:r w:rsidRPr="00101B11">
        <w:rPr>
          <w:rFonts w:cs="B Badr" w:hint="cs"/>
          <w:sz w:val="28"/>
          <w:szCs w:val="28"/>
          <w:rtl/>
        </w:rPr>
        <w:t xml:space="preserve"> کشورها در سطح وزیر خارجه یا وزیر امور دینی شرکت کرده بودند كه از آن جمله  مي توان به نماینده الازهر مصر</w:t>
      </w:r>
      <w:r w:rsidRPr="00101B11">
        <w:rPr>
          <w:rFonts w:cs="B Badr" w:hint="eastAsia"/>
          <w:sz w:val="28"/>
          <w:szCs w:val="28"/>
          <w:rtl/>
        </w:rPr>
        <w:t>،</w:t>
      </w:r>
      <w:r w:rsidRPr="00101B11">
        <w:rPr>
          <w:rFonts w:cs="B Badr" w:hint="cs"/>
          <w:sz w:val="28"/>
          <w:szCs w:val="28"/>
          <w:rtl/>
        </w:rPr>
        <w:t xml:space="preserve"> رهبر یهودیان آمریکا</w:t>
      </w:r>
      <w:r w:rsidRPr="00101B11">
        <w:rPr>
          <w:rFonts w:cs="B Badr" w:hint="eastAsia"/>
          <w:sz w:val="28"/>
          <w:szCs w:val="28"/>
          <w:rtl/>
        </w:rPr>
        <w:t>،</w:t>
      </w:r>
      <w:r w:rsidRPr="00101B11">
        <w:rPr>
          <w:rFonts w:cs="B Badr" w:hint="cs"/>
          <w:sz w:val="28"/>
          <w:szCs w:val="28"/>
          <w:rtl/>
        </w:rPr>
        <w:t xml:space="preserve"> نماینده اتحادیه اروپايي</w:t>
      </w:r>
      <w:r w:rsidRPr="00101B11">
        <w:rPr>
          <w:rFonts w:cs="B Badr" w:hint="eastAsia"/>
          <w:sz w:val="28"/>
          <w:szCs w:val="28"/>
          <w:rtl/>
        </w:rPr>
        <w:t>،</w:t>
      </w:r>
      <w:r w:rsidRPr="00101B11">
        <w:rPr>
          <w:rFonts w:cs="B Badr" w:hint="cs"/>
          <w:sz w:val="28"/>
          <w:szCs w:val="28"/>
          <w:rtl/>
        </w:rPr>
        <w:t xml:space="preserve"> نماینده يونسكو</w:t>
      </w:r>
      <w:r w:rsidRPr="00101B11">
        <w:rPr>
          <w:rFonts w:cs="B Badr" w:hint="eastAsia"/>
          <w:sz w:val="28"/>
          <w:szCs w:val="28"/>
          <w:rtl/>
        </w:rPr>
        <w:t>،</w:t>
      </w:r>
      <w:r w:rsidRPr="00101B11">
        <w:rPr>
          <w:rFonts w:cs="B Badr" w:hint="cs"/>
          <w:sz w:val="28"/>
          <w:szCs w:val="28"/>
          <w:rtl/>
        </w:rPr>
        <w:t xml:space="preserve"> وزراي خارجه </w:t>
      </w:r>
      <w:r w:rsidR="00233195">
        <w:rPr>
          <w:rFonts w:cs="B Badr" w:hint="cs"/>
          <w:sz w:val="28"/>
          <w:szCs w:val="28"/>
          <w:rtl/>
        </w:rPr>
        <w:t>واتيكان</w:t>
      </w:r>
      <w:r w:rsidR="00233195">
        <w:rPr>
          <w:rFonts w:cs="B Badr" w:hint="eastAsia"/>
          <w:sz w:val="28"/>
          <w:szCs w:val="28"/>
          <w:rtl/>
        </w:rPr>
        <w:t>،</w:t>
      </w:r>
      <w:r w:rsidR="00233195">
        <w:rPr>
          <w:rFonts w:cs="B Badr" w:hint="cs"/>
          <w:sz w:val="28"/>
          <w:szCs w:val="28"/>
          <w:rtl/>
        </w:rPr>
        <w:t xml:space="preserve"> يونان</w:t>
      </w:r>
      <w:r w:rsidR="00233195">
        <w:rPr>
          <w:rFonts w:cs="B Badr" w:hint="eastAsia"/>
          <w:sz w:val="28"/>
          <w:szCs w:val="28"/>
          <w:rtl/>
        </w:rPr>
        <w:t>،</w:t>
      </w:r>
      <w:r w:rsidR="00233195">
        <w:rPr>
          <w:rFonts w:cs="B Badr" w:hint="cs"/>
          <w:sz w:val="28"/>
          <w:szCs w:val="28"/>
          <w:rtl/>
        </w:rPr>
        <w:t xml:space="preserve"> </w:t>
      </w:r>
      <w:r w:rsidRPr="00101B11">
        <w:rPr>
          <w:rFonts w:cs="B Badr" w:hint="cs"/>
          <w:sz w:val="28"/>
          <w:szCs w:val="28"/>
          <w:rtl/>
        </w:rPr>
        <w:t>ليتواني</w:t>
      </w:r>
      <w:r w:rsidRPr="00101B11">
        <w:rPr>
          <w:rFonts w:cs="B Badr" w:hint="eastAsia"/>
          <w:sz w:val="28"/>
          <w:szCs w:val="28"/>
          <w:rtl/>
        </w:rPr>
        <w:t>،</w:t>
      </w:r>
      <w:r w:rsidRPr="00101B11">
        <w:rPr>
          <w:rFonts w:cs="B Badr" w:hint="cs"/>
          <w:sz w:val="28"/>
          <w:szCs w:val="28"/>
          <w:rtl/>
        </w:rPr>
        <w:t xml:space="preserve"> مصر</w:t>
      </w:r>
      <w:r w:rsidRPr="00101B11">
        <w:rPr>
          <w:rFonts w:cs="B Badr" w:hint="eastAsia"/>
          <w:sz w:val="28"/>
          <w:szCs w:val="28"/>
          <w:rtl/>
        </w:rPr>
        <w:t>،</w:t>
      </w:r>
      <w:r w:rsidRPr="00101B11">
        <w:rPr>
          <w:rFonts w:cs="B Badr" w:hint="cs"/>
          <w:sz w:val="28"/>
          <w:szCs w:val="28"/>
          <w:rtl/>
        </w:rPr>
        <w:t xml:space="preserve"> فلسطين</w:t>
      </w:r>
      <w:r w:rsidRPr="00101B11">
        <w:rPr>
          <w:rFonts w:cs="B Badr" w:hint="eastAsia"/>
          <w:sz w:val="28"/>
          <w:szCs w:val="28"/>
          <w:rtl/>
        </w:rPr>
        <w:t>،</w:t>
      </w:r>
      <w:r w:rsidRPr="00101B11">
        <w:rPr>
          <w:rFonts w:cs="B Badr" w:hint="cs"/>
          <w:sz w:val="28"/>
          <w:szCs w:val="28"/>
          <w:rtl/>
        </w:rPr>
        <w:t xml:space="preserve"> قبرس</w:t>
      </w:r>
      <w:r w:rsidRPr="00101B11">
        <w:rPr>
          <w:rFonts w:cs="B Badr" w:hint="eastAsia"/>
          <w:sz w:val="28"/>
          <w:szCs w:val="28"/>
          <w:rtl/>
        </w:rPr>
        <w:t>،</w:t>
      </w:r>
      <w:r w:rsidRPr="00101B11">
        <w:rPr>
          <w:rFonts w:cs="B Badr" w:hint="cs"/>
          <w:sz w:val="28"/>
          <w:szCs w:val="28"/>
          <w:rtl/>
        </w:rPr>
        <w:t xml:space="preserve"> مجارستان</w:t>
      </w:r>
      <w:r w:rsidRPr="00101B11">
        <w:rPr>
          <w:rFonts w:cs="B Badr" w:hint="eastAsia"/>
          <w:sz w:val="28"/>
          <w:szCs w:val="28"/>
          <w:rtl/>
        </w:rPr>
        <w:t>،</w:t>
      </w:r>
      <w:r w:rsidRPr="00101B11">
        <w:rPr>
          <w:rFonts w:cs="B Badr" w:hint="cs"/>
          <w:sz w:val="28"/>
          <w:szCs w:val="28"/>
          <w:rtl/>
        </w:rPr>
        <w:t xml:space="preserve"> روماني</w:t>
      </w:r>
      <w:r w:rsidR="00233195">
        <w:rPr>
          <w:rFonts w:cs="B Badr" w:hint="cs"/>
          <w:sz w:val="28"/>
          <w:szCs w:val="28"/>
          <w:rtl/>
        </w:rPr>
        <w:t xml:space="preserve"> و</w:t>
      </w:r>
      <w:r w:rsidRPr="00101B11">
        <w:rPr>
          <w:rFonts w:cs="B Badr" w:hint="cs"/>
          <w:sz w:val="28"/>
          <w:szCs w:val="28"/>
          <w:rtl/>
        </w:rPr>
        <w:t xml:space="preserve"> امارات</w:t>
      </w:r>
      <w:r w:rsidRPr="00101B11">
        <w:rPr>
          <w:rFonts w:cs="B Badr" w:hint="eastAsia"/>
          <w:sz w:val="28"/>
          <w:szCs w:val="28"/>
          <w:rtl/>
        </w:rPr>
        <w:t>،</w:t>
      </w:r>
      <w:r w:rsidRPr="00101B11">
        <w:rPr>
          <w:rFonts w:cs="B Badr" w:hint="cs"/>
          <w:sz w:val="28"/>
          <w:szCs w:val="28"/>
          <w:rtl/>
        </w:rPr>
        <w:t xml:space="preserve"> سفراي آمريكا</w:t>
      </w:r>
      <w:r w:rsidRPr="00101B11">
        <w:rPr>
          <w:rFonts w:cs="B Badr" w:hint="eastAsia"/>
          <w:sz w:val="28"/>
          <w:szCs w:val="28"/>
          <w:rtl/>
        </w:rPr>
        <w:t>،</w:t>
      </w:r>
      <w:r w:rsidRPr="00101B11">
        <w:rPr>
          <w:rFonts w:cs="B Badr" w:hint="cs"/>
          <w:sz w:val="28"/>
          <w:szCs w:val="28"/>
          <w:rtl/>
        </w:rPr>
        <w:t xml:space="preserve"> اتريش و ... اشاره كرد.</w:t>
      </w:r>
    </w:p>
    <w:p w:rsidR="001F646F" w:rsidRPr="0004047F" w:rsidRDefault="001F646F" w:rsidP="0004047F">
      <w:pPr>
        <w:pStyle w:val="ListParagraph"/>
        <w:numPr>
          <w:ilvl w:val="1"/>
          <w:numId w:val="27"/>
        </w:numPr>
        <w:jc w:val="both"/>
        <w:rPr>
          <w:rFonts w:cs="B Badr"/>
          <w:sz w:val="28"/>
          <w:szCs w:val="28"/>
          <w:rtl/>
        </w:rPr>
      </w:pPr>
      <w:r w:rsidRPr="0004047F">
        <w:rPr>
          <w:rFonts w:cs="B Badr" w:hint="cs"/>
          <w:b/>
          <w:bCs/>
          <w:sz w:val="28"/>
          <w:szCs w:val="28"/>
          <w:rtl/>
        </w:rPr>
        <w:t xml:space="preserve">سخنراني رئيس جمهوري يونان در مراسم افتتاحيه </w:t>
      </w:r>
    </w:p>
    <w:p w:rsidR="00233195" w:rsidRPr="00101B11" w:rsidRDefault="00233195" w:rsidP="00233195">
      <w:pPr>
        <w:jc w:val="both"/>
        <w:rPr>
          <w:rFonts w:cs="B Badr"/>
          <w:sz w:val="28"/>
          <w:szCs w:val="28"/>
          <w:rtl/>
        </w:rPr>
      </w:pPr>
      <w:r w:rsidRPr="005B2945">
        <w:rPr>
          <w:rFonts w:cs="B Badr" w:hint="cs"/>
          <w:sz w:val="28"/>
          <w:szCs w:val="28"/>
          <w:rtl/>
        </w:rPr>
        <w:t>پروكپيوس پاولوپولوس</w:t>
      </w:r>
      <w:r w:rsidRPr="00101B11">
        <w:rPr>
          <w:rFonts w:cs="B Badr" w:hint="eastAsia"/>
          <w:sz w:val="28"/>
          <w:szCs w:val="28"/>
          <w:rtl/>
        </w:rPr>
        <w:t>،</w:t>
      </w:r>
      <w:r w:rsidRPr="00101B11">
        <w:rPr>
          <w:rFonts w:cs="B Badr" w:hint="cs"/>
          <w:sz w:val="28"/>
          <w:szCs w:val="28"/>
          <w:rtl/>
        </w:rPr>
        <w:t xml:space="preserve"> رئیس جمهور یونان</w:t>
      </w:r>
      <w:r w:rsidRPr="00101B11">
        <w:rPr>
          <w:rFonts w:cs="B Badr" w:hint="eastAsia"/>
          <w:sz w:val="28"/>
          <w:szCs w:val="28"/>
          <w:rtl/>
        </w:rPr>
        <w:t>،</w:t>
      </w:r>
      <w:r w:rsidRPr="00101B11">
        <w:rPr>
          <w:rFonts w:cs="B Badr" w:hint="cs"/>
          <w:sz w:val="28"/>
          <w:szCs w:val="28"/>
          <w:rtl/>
        </w:rPr>
        <w:t xml:space="preserve"> نیز طي سخنرانی مختصر خود</w:t>
      </w:r>
      <w:r w:rsidRPr="00101B11">
        <w:rPr>
          <w:rFonts w:cs="B Badr" w:hint="eastAsia"/>
          <w:sz w:val="28"/>
          <w:szCs w:val="28"/>
          <w:rtl/>
        </w:rPr>
        <w:t>،</w:t>
      </w:r>
      <w:r w:rsidRPr="00101B11">
        <w:rPr>
          <w:rFonts w:cs="B Badr" w:hint="cs"/>
          <w:sz w:val="28"/>
          <w:szCs w:val="28"/>
          <w:rtl/>
        </w:rPr>
        <w:t xml:space="preserve"> ضمن تاکید بر ضرورت ایجاد صلح و آرامش جهانی، دومین كنفرانس  بین المللی "تكثرگرايي ديني و فرهنگي و همزيستي مسالمت آميز در خاورميانه" را در شهر آتن را بطور رسمی افتتاح كرده و برای شرکت کنندگان در این همایش آرزوی موفقیت نمود.</w:t>
      </w:r>
    </w:p>
    <w:p w:rsidR="00233195" w:rsidRPr="00101B11" w:rsidRDefault="00233195" w:rsidP="00233195">
      <w:pPr>
        <w:jc w:val="both"/>
        <w:rPr>
          <w:rFonts w:cs="B Badr"/>
          <w:sz w:val="28"/>
          <w:szCs w:val="28"/>
          <w:rtl/>
        </w:rPr>
      </w:pPr>
      <w:r w:rsidRPr="00101B11">
        <w:rPr>
          <w:rFonts w:cs="B Badr" w:hint="cs"/>
          <w:sz w:val="28"/>
          <w:szCs w:val="28"/>
          <w:rtl/>
        </w:rPr>
        <w:t>رئیس جمهور یونان خاطر نشان کرد: "تروریسم هنوز به پایان نرسیده است؛ معضلي كه اكنون همه را به فكر فرو برده است</w:t>
      </w:r>
      <w:r w:rsidRPr="00101B11">
        <w:rPr>
          <w:rFonts w:cs="B Badr" w:hint="eastAsia"/>
          <w:sz w:val="28"/>
          <w:szCs w:val="28"/>
          <w:rtl/>
        </w:rPr>
        <w:t>،</w:t>
      </w:r>
      <w:r w:rsidRPr="00101B11">
        <w:rPr>
          <w:rFonts w:cs="B Badr" w:hint="cs"/>
          <w:sz w:val="28"/>
          <w:szCs w:val="28"/>
          <w:rtl/>
        </w:rPr>
        <w:t xml:space="preserve"> چاره انديشي درباره چگونگي مواجهه و كنترل افراطيوني است که به کشورهای خود باز می گردند</w:t>
      </w:r>
      <w:r w:rsidRPr="00101B11">
        <w:rPr>
          <w:rFonts w:cs="B Badr"/>
          <w:sz w:val="28"/>
          <w:szCs w:val="28"/>
        </w:rPr>
        <w:t>.</w:t>
      </w:r>
      <w:r w:rsidRPr="00101B11">
        <w:rPr>
          <w:rFonts w:cs="B Badr" w:hint="cs"/>
          <w:sz w:val="28"/>
          <w:szCs w:val="28"/>
          <w:rtl/>
        </w:rPr>
        <w:t>"</w:t>
      </w:r>
    </w:p>
    <w:p w:rsidR="00233195" w:rsidRPr="00101B11" w:rsidRDefault="00233195" w:rsidP="00233195">
      <w:pPr>
        <w:jc w:val="both"/>
        <w:rPr>
          <w:rFonts w:cs="B Badr"/>
          <w:sz w:val="28"/>
          <w:szCs w:val="28"/>
        </w:rPr>
      </w:pPr>
      <w:r w:rsidRPr="00101B11">
        <w:rPr>
          <w:rFonts w:cs="B Badr" w:hint="cs"/>
          <w:sz w:val="28"/>
          <w:szCs w:val="28"/>
          <w:rtl/>
        </w:rPr>
        <w:t>وي خطاب به حاضران اظهار اميدواري كرد كه رهبران دینی وسیاسی حاضر در كنفرانس با توجه به جایگاه مردمی و منصب سیاسی خود بتوانند زمینه ساز پایان دادن به فجايع بزرگ انسانی شوند.</w:t>
      </w:r>
    </w:p>
    <w:p w:rsidR="00233195" w:rsidRPr="00101B11" w:rsidRDefault="00233195" w:rsidP="00233195">
      <w:pPr>
        <w:jc w:val="both"/>
        <w:rPr>
          <w:rFonts w:cs="B Badr"/>
          <w:sz w:val="28"/>
          <w:szCs w:val="28"/>
          <w:rtl/>
        </w:rPr>
      </w:pPr>
      <w:r w:rsidRPr="00101B11">
        <w:rPr>
          <w:rFonts w:cs="B Badr" w:hint="cs"/>
          <w:sz w:val="28"/>
          <w:szCs w:val="28"/>
          <w:rtl/>
        </w:rPr>
        <w:t xml:space="preserve"> پاولوپولوس تلاش همه جانبه جهانی براي نجات آثار باستانی و ترمیم آثار تخریب شده اي را خواستار شد که بیانگر تاریخ تمدنی انسان ها هستند. </w:t>
      </w:r>
    </w:p>
    <w:p w:rsidR="00233195" w:rsidRPr="00101B11" w:rsidRDefault="00233195" w:rsidP="00233195">
      <w:pPr>
        <w:jc w:val="both"/>
        <w:rPr>
          <w:rFonts w:cs="B Badr"/>
          <w:sz w:val="28"/>
          <w:szCs w:val="28"/>
          <w:rtl/>
        </w:rPr>
      </w:pPr>
      <w:r w:rsidRPr="00101B11">
        <w:rPr>
          <w:rFonts w:cs="B Badr" w:hint="cs"/>
          <w:sz w:val="28"/>
          <w:szCs w:val="28"/>
          <w:rtl/>
        </w:rPr>
        <w:t>رئيس جمهور يونان خاطر نشان کرد: "کسانی که در منطقه</w:t>
      </w:r>
      <w:r w:rsidRPr="00101B11">
        <w:rPr>
          <w:rFonts w:cs="B Badr" w:hint="eastAsia"/>
          <w:sz w:val="28"/>
          <w:szCs w:val="28"/>
          <w:rtl/>
        </w:rPr>
        <w:t>،</w:t>
      </w:r>
      <w:r w:rsidRPr="00101B11">
        <w:rPr>
          <w:rFonts w:cs="B Badr" w:hint="cs"/>
          <w:sz w:val="28"/>
          <w:szCs w:val="28"/>
          <w:rtl/>
        </w:rPr>
        <w:t xml:space="preserve"> بر اساس ديدگاه برخورد تمدن ها حرکت می کنند</w:t>
      </w:r>
      <w:r w:rsidRPr="00101B11">
        <w:rPr>
          <w:rFonts w:cs="B Badr" w:hint="eastAsia"/>
          <w:sz w:val="28"/>
          <w:szCs w:val="28"/>
          <w:rtl/>
        </w:rPr>
        <w:t>،</w:t>
      </w:r>
      <w:r w:rsidRPr="00101B11">
        <w:rPr>
          <w:rFonts w:cs="B Badr" w:hint="cs"/>
          <w:sz w:val="28"/>
          <w:szCs w:val="28"/>
          <w:rtl/>
        </w:rPr>
        <w:t xml:space="preserve"> بايد بدانند كه</w:t>
      </w:r>
      <w:r w:rsidRPr="00101B11">
        <w:rPr>
          <w:rFonts w:cs="B Badr" w:hint="eastAsia"/>
          <w:sz w:val="28"/>
          <w:szCs w:val="28"/>
          <w:rtl/>
        </w:rPr>
        <w:t>،</w:t>
      </w:r>
      <w:r w:rsidRPr="00101B11">
        <w:rPr>
          <w:rFonts w:cs="B Badr" w:hint="cs"/>
          <w:sz w:val="28"/>
          <w:szCs w:val="28"/>
          <w:rtl/>
        </w:rPr>
        <w:t xml:space="preserve"> اساسا</w:t>
      </w:r>
      <w:r w:rsidRPr="00101B11">
        <w:rPr>
          <w:rFonts w:cs="B Badr" w:hint="eastAsia"/>
          <w:sz w:val="28"/>
          <w:szCs w:val="28"/>
          <w:rtl/>
        </w:rPr>
        <w:t>،</w:t>
      </w:r>
      <w:r w:rsidRPr="00101B11">
        <w:rPr>
          <w:rFonts w:cs="B Badr" w:hint="cs"/>
          <w:sz w:val="28"/>
          <w:szCs w:val="28"/>
          <w:rtl/>
        </w:rPr>
        <w:t xml:space="preserve"> میان تمدن ها وفرهنگ ها</w:t>
      </w:r>
      <w:r w:rsidRPr="00101B11">
        <w:rPr>
          <w:rFonts w:cs="B Badr" w:hint="eastAsia"/>
          <w:sz w:val="28"/>
          <w:szCs w:val="28"/>
          <w:rtl/>
        </w:rPr>
        <w:t>،</w:t>
      </w:r>
      <w:r w:rsidRPr="00101B11">
        <w:rPr>
          <w:rFonts w:cs="B Badr" w:hint="cs"/>
          <w:sz w:val="28"/>
          <w:szCs w:val="28"/>
          <w:rtl/>
        </w:rPr>
        <w:t xml:space="preserve"> واژه برخورد بی معنا است."</w:t>
      </w:r>
    </w:p>
    <w:p w:rsidR="00233195" w:rsidRPr="00101B11" w:rsidRDefault="00233195" w:rsidP="00233195">
      <w:pPr>
        <w:jc w:val="both"/>
        <w:rPr>
          <w:rFonts w:cs="B Badr"/>
          <w:sz w:val="28"/>
          <w:szCs w:val="28"/>
          <w:lang w:bidi="ar-SA"/>
        </w:rPr>
      </w:pPr>
      <w:r w:rsidRPr="00101B11">
        <w:rPr>
          <w:rFonts w:cs="B Badr" w:hint="cs"/>
          <w:sz w:val="28"/>
          <w:szCs w:val="28"/>
          <w:rtl/>
        </w:rPr>
        <w:t>وي افزود: "وانگهي، تاریخ ملت ها گواه بر آن است که از زمان هاي گذشته</w:t>
      </w:r>
      <w:r w:rsidRPr="00101B11">
        <w:rPr>
          <w:rFonts w:cs="B Badr" w:hint="eastAsia"/>
          <w:sz w:val="28"/>
          <w:szCs w:val="28"/>
          <w:rtl/>
        </w:rPr>
        <w:t>،</w:t>
      </w:r>
      <w:r w:rsidRPr="00101B11">
        <w:rPr>
          <w:rFonts w:cs="B Badr" w:hint="cs"/>
          <w:sz w:val="28"/>
          <w:szCs w:val="28"/>
          <w:rtl/>
        </w:rPr>
        <w:t xml:space="preserve"> مردم با وجود تمام اختلافات مذهبی و دینی</w:t>
      </w:r>
      <w:r w:rsidRPr="00101B11">
        <w:rPr>
          <w:rFonts w:cs="B Badr" w:hint="eastAsia"/>
          <w:sz w:val="28"/>
          <w:szCs w:val="28"/>
          <w:rtl/>
        </w:rPr>
        <w:t>،</w:t>
      </w:r>
      <w:r w:rsidRPr="00101B11">
        <w:rPr>
          <w:rFonts w:cs="B Badr" w:hint="cs"/>
          <w:sz w:val="28"/>
          <w:szCs w:val="28"/>
          <w:rtl/>
        </w:rPr>
        <w:t xml:space="preserve"> با يكديگر در تعامل بوده اند و جنگها و منازعات نظامي نتیجه اختلافات قدرتهای سیاسی است؛ در واقع اين قدرت هاي سياسي هستند كه به عامل اساسی گسترش درگیری وجنگ ها و در نتيجه عدم گسترش ارزش ها ومفاهیم انسانی در منطقه</w:t>
      </w:r>
      <w:r w:rsidRPr="00101B11">
        <w:rPr>
          <w:rFonts w:cs="B Badr" w:hint="eastAsia"/>
          <w:sz w:val="28"/>
          <w:szCs w:val="28"/>
          <w:rtl/>
        </w:rPr>
        <w:t>،</w:t>
      </w:r>
      <w:r w:rsidRPr="00101B11">
        <w:rPr>
          <w:rFonts w:cs="B Badr" w:hint="cs"/>
          <w:sz w:val="28"/>
          <w:szCs w:val="28"/>
          <w:rtl/>
        </w:rPr>
        <w:t xml:space="preserve"> بدل گشته اند."</w:t>
      </w:r>
    </w:p>
    <w:p w:rsidR="00233195" w:rsidRPr="00101B11" w:rsidRDefault="00233195" w:rsidP="00233195">
      <w:pPr>
        <w:jc w:val="both"/>
        <w:rPr>
          <w:rFonts w:cs="B Badr"/>
          <w:sz w:val="28"/>
          <w:szCs w:val="28"/>
        </w:rPr>
      </w:pPr>
      <w:r w:rsidRPr="00101B11">
        <w:rPr>
          <w:rFonts w:cs="B Badr" w:hint="cs"/>
          <w:sz w:val="28"/>
          <w:szCs w:val="28"/>
          <w:rtl/>
        </w:rPr>
        <w:t>پروكپيوس پاولوپولوس</w:t>
      </w:r>
      <w:r w:rsidRPr="00101B11">
        <w:rPr>
          <w:rFonts w:cs="B Badr" w:hint="eastAsia"/>
          <w:sz w:val="28"/>
          <w:szCs w:val="28"/>
          <w:rtl/>
        </w:rPr>
        <w:t>،</w:t>
      </w:r>
      <w:r w:rsidRPr="00101B11">
        <w:rPr>
          <w:rFonts w:cs="B Badr" w:hint="cs"/>
          <w:sz w:val="28"/>
          <w:szCs w:val="28"/>
          <w:rtl/>
        </w:rPr>
        <w:t xml:space="preserve"> در پايان اظهار داشت: "گفتگو مهمترین عنصر برخورد با تمام پدیده های شوم حاکم در جامعه است. پیام ما از آتن</w:t>
      </w:r>
      <w:r w:rsidRPr="00101B11">
        <w:rPr>
          <w:rFonts w:cs="B Badr" w:hint="eastAsia"/>
          <w:sz w:val="28"/>
          <w:szCs w:val="28"/>
          <w:rtl/>
        </w:rPr>
        <w:t>،</w:t>
      </w:r>
      <w:r w:rsidRPr="00101B11">
        <w:rPr>
          <w:rFonts w:cs="B Badr" w:hint="cs"/>
          <w:sz w:val="28"/>
          <w:szCs w:val="28"/>
          <w:rtl/>
        </w:rPr>
        <w:t xml:space="preserve"> گهواره تمدن ها وفرهنگ ها</w:t>
      </w:r>
      <w:r w:rsidRPr="00101B11">
        <w:rPr>
          <w:rFonts w:cs="B Badr" w:hint="eastAsia"/>
          <w:sz w:val="28"/>
          <w:szCs w:val="28"/>
          <w:rtl/>
        </w:rPr>
        <w:t>،</w:t>
      </w:r>
      <w:r w:rsidRPr="00101B11">
        <w:rPr>
          <w:rFonts w:cs="B Badr" w:hint="cs"/>
          <w:sz w:val="28"/>
          <w:szCs w:val="28"/>
          <w:rtl/>
        </w:rPr>
        <w:t xml:space="preserve"> به جهانیان این است که اگر انسان از فطرت خود خارج شود</w:t>
      </w:r>
      <w:r w:rsidRPr="00101B11">
        <w:rPr>
          <w:rFonts w:cs="B Badr" w:hint="eastAsia"/>
          <w:sz w:val="28"/>
          <w:szCs w:val="28"/>
          <w:rtl/>
        </w:rPr>
        <w:t>،</w:t>
      </w:r>
      <w:r w:rsidRPr="00101B11">
        <w:rPr>
          <w:rFonts w:cs="B Badr" w:hint="cs"/>
          <w:sz w:val="28"/>
          <w:szCs w:val="28"/>
          <w:rtl/>
        </w:rPr>
        <w:t xml:space="preserve"> جهان به وضعیت بدتری دچار خواهد شد."</w:t>
      </w:r>
    </w:p>
    <w:p w:rsidR="005D7778" w:rsidRPr="0004047F" w:rsidRDefault="001F646F" w:rsidP="0004047F">
      <w:pPr>
        <w:pStyle w:val="ListParagraph"/>
        <w:numPr>
          <w:ilvl w:val="1"/>
          <w:numId w:val="27"/>
        </w:numPr>
        <w:jc w:val="both"/>
        <w:rPr>
          <w:rFonts w:cs="B Badr"/>
          <w:b/>
          <w:bCs/>
          <w:sz w:val="28"/>
          <w:szCs w:val="28"/>
          <w:rtl/>
        </w:rPr>
      </w:pPr>
      <w:r w:rsidRPr="0004047F">
        <w:rPr>
          <w:rFonts w:cs="B Badr" w:hint="cs"/>
          <w:b/>
          <w:bCs/>
          <w:sz w:val="28"/>
          <w:szCs w:val="28"/>
          <w:rtl/>
        </w:rPr>
        <w:t>سخنراني اسقف اعظم يونان</w:t>
      </w:r>
    </w:p>
    <w:p w:rsidR="006C1A42" w:rsidRPr="00101B11" w:rsidRDefault="006C1A42" w:rsidP="00D13A66">
      <w:pPr>
        <w:jc w:val="both"/>
        <w:rPr>
          <w:rFonts w:cs="B Badr"/>
          <w:sz w:val="28"/>
          <w:szCs w:val="28"/>
          <w:rtl/>
          <w:lang w:val="el-GR"/>
        </w:rPr>
      </w:pPr>
      <w:r w:rsidRPr="00101B11">
        <w:rPr>
          <w:rFonts w:cs="B Badr" w:hint="cs"/>
          <w:sz w:val="28"/>
          <w:szCs w:val="28"/>
          <w:rtl/>
        </w:rPr>
        <w:t>ایرونیموس دو</w:t>
      </w:r>
      <w:r w:rsidR="00AC2BBB" w:rsidRPr="00101B11">
        <w:rPr>
          <w:rFonts w:cs="B Badr" w:hint="cs"/>
          <w:sz w:val="28"/>
          <w:szCs w:val="28"/>
          <w:rtl/>
        </w:rPr>
        <w:t>م</w:t>
      </w:r>
      <w:r w:rsidR="00AC2BBB" w:rsidRPr="00101B11">
        <w:rPr>
          <w:rFonts w:cs="B Badr" w:hint="eastAsia"/>
          <w:sz w:val="28"/>
          <w:szCs w:val="28"/>
          <w:rtl/>
        </w:rPr>
        <w:t>،</w:t>
      </w:r>
      <w:r w:rsidR="00AC2BBB" w:rsidRPr="00101B11">
        <w:rPr>
          <w:rFonts w:cs="B Badr" w:hint="cs"/>
          <w:sz w:val="28"/>
          <w:szCs w:val="28"/>
          <w:rtl/>
        </w:rPr>
        <w:t xml:space="preserve"> </w:t>
      </w:r>
      <w:r w:rsidRPr="00101B11">
        <w:rPr>
          <w:rFonts w:cs="B Badr" w:hint="cs"/>
          <w:sz w:val="28"/>
          <w:szCs w:val="28"/>
          <w:rtl/>
        </w:rPr>
        <w:t xml:space="preserve">اسقف اعظم </w:t>
      </w:r>
      <w:r w:rsidR="00AC2BBB" w:rsidRPr="00101B11">
        <w:rPr>
          <w:rFonts w:cs="B Badr" w:hint="cs"/>
          <w:sz w:val="28"/>
          <w:szCs w:val="28"/>
          <w:rtl/>
        </w:rPr>
        <w:t xml:space="preserve">آتن و سراسر </w:t>
      </w:r>
      <w:r w:rsidRPr="00101B11">
        <w:rPr>
          <w:rFonts w:cs="B Badr" w:hint="cs"/>
          <w:sz w:val="28"/>
          <w:szCs w:val="28"/>
          <w:rtl/>
        </w:rPr>
        <w:t>یونان</w:t>
      </w:r>
      <w:r w:rsidR="00AC2BBB" w:rsidRPr="00101B11">
        <w:rPr>
          <w:rFonts w:cs="B Badr" w:hint="eastAsia"/>
          <w:sz w:val="28"/>
          <w:szCs w:val="28"/>
          <w:rtl/>
        </w:rPr>
        <w:t>،</w:t>
      </w:r>
      <w:r w:rsidRPr="00101B11">
        <w:rPr>
          <w:rFonts w:cs="B Badr" w:hint="cs"/>
          <w:sz w:val="28"/>
          <w:szCs w:val="28"/>
          <w:rtl/>
        </w:rPr>
        <w:t xml:space="preserve"> در مراسم افتتاح</w:t>
      </w:r>
      <w:r w:rsidR="00AC2BBB" w:rsidRPr="00101B11">
        <w:rPr>
          <w:rFonts w:cs="B Badr" w:hint="cs"/>
          <w:sz w:val="28"/>
          <w:szCs w:val="28"/>
          <w:rtl/>
        </w:rPr>
        <w:t>يه</w:t>
      </w:r>
      <w:r w:rsidR="005E51C3" w:rsidRPr="00101B11">
        <w:rPr>
          <w:rFonts w:cs="B Badr" w:hint="cs"/>
          <w:sz w:val="28"/>
          <w:szCs w:val="28"/>
          <w:rtl/>
        </w:rPr>
        <w:t xml:space="preserve"> دومین همایش بین </w:t>
      </w:r>
      <w:r w:rsidRPr="00101B11">
        <w:rPr>
          <w:rFonts w:cs="B Badr" w:hint="cs"/>
          <w:sz w:val="28"/>
          <w:szCs w:val="28"/>
          <w:rtl/>
        </w:rPr>
        <w:t xml:space="preserve">المللی </w:t>
      </w:r>
      <w:r w:rsidR="00AC2BBB" w:rsidRPr="00101B11">
        <w:rPr>
          <w:rFonts w:cs="B Badr" w:hint="cs"/>
          <w:sz w:val="28"/>
          <w:szCs w:val="28"/>
          <w:rtl/>
        </w:rPr>
        <w:t>" تكثرگرايي ديني و فرهنگي و همزيستي مسالمت آميز در خاورميانه"</w:t>
      </w:r>
      <w:r w:rsidRPr="00101B11">
        <w:rPr>
          <w:rFonts w:cs="B Badr" w:hint="cs"/>
          <w:sz w:val="28"/>
          <w:szCs w:val="28"/>
          <w:rtl/>
        </w:rPr>
        <w:t xml:space="preserve"> خواستار پایان</w:t>
      </w:r>
      <w:r w:rsidR="00AC2BBB" w:rsidRPr="00101B11">
        <w:rPr>
          <w:rFonts w:cs="B Badr" w:hint="cs"/>
          <w:sz w:val="28"/>
          <w:szCs w:val="28"/>
          <w:rtl/>
        </w:rPr>
        <w:t xml:space="preserve"> </w:t>
      </w:r>
      <w:r w:rsidRPr="00101B11">
        <w:rPr>
          <w:rFonts w:cs="B Badr" w:hint="cs"/>
          <w:sz w:val="28"/>
          <w:szCs w:val="28"/>
          <w:rtl/>
        </w:rPr>
        <w:t>یافتن سریع درگیری ها درخاورمیانه و ایجاد صلح و زندگی مسالمت آمیز میان پیروان تمام ادیان شد.</w:t>
      </w:r>
    </w:p>
    <w:p w:rsidR="00AC2BBB" w:rsidRPr="00101B11" w:rsidRDefault="006C1A42" w:rsidP="00D13A66">
      <w:pPr>
        <w:jc w:val="both"/>
        <w:rPr>
          <w:rFonts w:cs="B Badr"/>
          <w:sz w:val="28"/>
          <w:szCs w:val="28"/>
          <w:rtl/>
        </w:rPr>
      </w:pPr>
      <w:r w:rsidRPr="00101B11">
        <w:rPr>
          <w:rFonts w:cs="B Badr" w:hint="cs"/>
          <w:sz w:val="28"/>
          <w:szCs w:val="28"/>
          <w:rtl/>
        </w:rPr>
        <w:t xml:space="preserve">وی گفت: </w:t>
      </w:r>
      <w:r w:rsidR="00AC2BBB" w:rsidRPr="00101B11">
        <w:rPr>
          <w:rFonts w:cs="B Badr" w:hint="cs"/>
          <w:sz w:val="28"/>
          <w:szCs w:val="28"/>
          <w:rtl/>
        </w:rPr>
        <w:t>"</w:t>
      </w:r>
      <w:r w:rsidRPr="00101B11">
        <w:rPr>
          <w:rFonts w:cs="B Badr" w:hint="cs"/>
          <w:sz w:val="28"/>
          <w:szCs w:val="28"/>
          <w:rtl/>
        </w:rPr>
        <w:t>کلیسای ارتد</w:t>
      </w:r>
      <w:r w:rsidR="00AC2BBB" w:rsidRPr="00101B11">
        <w:rPr>
          <w:rFonts w:cs="B Badr" w:hint="cs"/>
          <w:sz w:val="28"/>
          <w:szCs w:val="28"/>
          <w:rtl/>
        </w:rPr>
        <w:t>و</w:t>
      </w:r>
      <w:r w:rsidRPr="00101B11">
        <w:rPr>
          <w:rFonts w:cs="B Badr" w:hint="cs"/>
          <w:sz w:val="28"/>
          <w:szCs w:val="28"/>
          <w:rtl/>
        </w:rPr>
        <w:t>کس یونان همیشه از ایجاد صلح، آرامش جهانی و زندگی مسالمت آمیز حمایت کرده و می کند و با تمام توان در این راه گام بر می دارد.</w:t>
      </w:r>
      <w:r w:rsidR="00AC2BBB" w:rsidRPr="00101B11">
        <w:rPr>
          <w:rFonts w:cs="B Badr" w:hint="cs"/>
          <w:sz w:val="28"/>
          <w:szCs w:val="28"/>
          <w:rtl/>
        </w:rPr>
        <w:t>"</w:t>
      </w:r>
    </w:p>
    <w:p w:rsidR="00AC2BBB" w:rsidRPr="00101B11" w:rsidRDefault="00AC2BBB" w:rsidP="00D13A66">
      <w:pPr>
        <w:jc w:val="both"/>
        <w:rPr>
          <w:rFonts w:cs="B Badr"/>
          <w:sz w:val="28"/>
          <w:szCs w:val="28"/>
          <w:rtl/>
        </w:rPr>
      </w:pPr>
      <w:r w:rsidRPr="00101B11">
        <w:rPr>
          <w:rFonts w:cs="B Badr" w:hint="cs"/>
          <w:sz w:val="28"/>
          <w:szCs w:val="28"/>
          <w:rtl/>
        </w:rPr>
        <w:t>ايرونيموس دوم</w:t>
      </w:r>
      <w:r w:rsidR="006C1A42" w:rsidRPr="00101B11">
        <w:rPr>
          <w:rFonts w:cs="B Badr" w:hint="cs"/>
          <w:sz w:val="28"/>
          <w:szCs w:val="28"/>
          <w:rtl/>
        </w:rPr>
        <w:t xml:space="preserve"> افزود: </w:t>
      </w:r>
      <w:r w:rsidRPr="00101B11">
        <w:rPr>
          <w:rFonts w:cs="B Badr" w:hint="cs"/>
          <w:sz w:val="28"/>
          <w:szCs w:val="28"/>
          <w:rtl/>
        </w:rPr>
        <w:t>"</w:t>
      </w:r>
      <w:r w:rsidR="006C1A42" w:rsidRPr="00101B11">
        <w:rPr>
          <w:rFonts w:cs="B Badr" w:hint="cs"/>
          <w:sz w:val="28"/>
          <w:szCs w:val="28"/>
          <w:rtl/>
        </w:rPr>
        <w:t xml:space="preserve">از یک طرف به علت نزدیکی کشورمان به منطقه خاورمیانه و از سوی دیگر وجود کلیساها و اسقف گری های </w:t>
      </w:r>
      <w:r w:rsidRPr="00101B11">
        <w:rPr>
          <w:rFonts w:cs="B Badr" w:hint="cs"/>
          <w:sz w:val="28"/>
          <w:szCs w:val="28"/>
          <w:rtl/>
        </w:rPr>
        <w:t>متعدد يوناني</w:t>
      </w:r>
      <w:r w:rsidR="006C1A42" w:rsidRPr="00101B11">
        <w:rPr>
          <w:rFonts w:cs="B Badr" w:hint="cs"/>
          <w:sz w:val="28"/>
          <w:szCs w:val="28"/>
          <w:rtl/>
        </w:rPr>
        <w:t xml:space="preserve"> در </w:t>
      </w:r>
      <w:r w:rsidRPr="00101B11">
        <w:rPr>
          <w:rFonts w:cs="B Badr" w:hint="cs"/>
          <w:sz w:val="28"/>
          <w:szCs w:val="28"/>
          <w:rtl/>
        </w:rPr>
        <w:t xml:space="preserve">اين </w:t>
      </w:r>
      <w:r w:rsidR="006C1A42" w:rsidRPr="00101B11">
        <w:rPr>
          <w:rFonts w:cs="B Badr" w:hint="cs"/>
          <w:sz w:val="28"/>
          <w:szCs w:val="28"/>
          <w:rtl/>
        </w:rPr>
        <w:t>منطقه با تاریخ طولانی، ایجاد صلح</w:t>
      </w:r>
      <w:r w:rsidRPr="00101B11">
        <w:rPr>
          <w:rFonts w:cs="B Badr" w:hint="eastAsia"/>
          <w:sz w:val="28"/>
          <w:szCs w:val="28"/>
          <w:rtl/>
        </w:rPr>
        <w:t>،</w:t>
      </w:r>
      <w:r w:rsidR="006C1A42" w:rsidRPr="00101B11">
        <w:rPr>
          <w:rFonts w:cs="B Badr" w:hint="cs"/>
          <w:sz w:val="28"/>
          <w:szCs w:val="28"/>
          <w:rtl/>
        </w:rPr>
        <w:t xml:space="preserve"> آرامش و زندگی مسالمت آمیز</w:t>
      </w:r>
      <w:r w:rsidRPr="00101B11">
        <w:rPr>
          <w:rFonts w:cs="B Badr" w:hint="eastAsia"/>
          <w:sz w:val="28"/>
          <w:szCs w:val="28"/>
          <w:rtl/>
        </w:rPr>
        <w:t>،</w:t>
      </w:r>
      <w:r w:rsidR="006C1A42" w:rsidRPr="00101B11">
        <w:rPr>
          <w:rFonts w:cs="B Badr" w:hint="cs"/>
          <w:sz w:val="28"/>
          <w:szCs w:val="28"/>
          <w:rtl/>
        </w:rPr>
        <w:t xml:space="preserve"> یکی از اولویت های سیاست خارجه </w:t>
      </w:r>
      <w:r w:rsidRPr="00101B11">
        <w:rPr>
          <w:rFonts w:cs="B Badr" w:hint="cs"/>
          <w:sz w:val="28"/>
          <w:szCs w:val="28"/>
          <w:rtl/>
        </w:rPr>
        <w:t xml:space="preserve">يونان </w:t>
      </w:r>
      <w:r w:rsidR="006C1A42" w:rsidRPr="00101B11">
        <w:rPr>
          <w:rFonts w:cs="B Badr" w:hint="cs"/>
          <w:sz w:val="28"/>
          <w:szCs w:val="28"/>
          <w:rtl/>
        </w:rPr>
        <w:t xml:space="preserve">است </w:t>
      </w:r>
      <w:r w:rsidRPr="00101B11">
        <w:rPr>
          <w:rFonts w:cs="B Badr" w:hint="cs"/>
          <w:sz w:val="28"/>
          <w:szCs w:val="28"/>
          <w:rtl/>
        </w:rPr>
        <w:t>و</w:t>
      </w:r>
      <w:r w:rsidR="006C1A42" w:rsidRPr="00101B11">
        <w:rPr>
          <w:rFonts w:cs="B Badr" w:hint="cs"/>
          <w:sz w:val="28"/>
          <w:szCs w:val="28"/>
          <w:rtl/>
        </w:rPr>
        <w:t xml:space="preserve"> کلیسای ارتد</w:t>
      </w:r>
      <w:r w:rsidRPr="00101B11">
        <w:rPr>
          <w:rFonts w:cs="B Badr" w:hint="cs"/>
          <w:sz w:val="28"/>
          <w:szCs w:val="28"/>
          <w:rtl/>
        </w:rPr>
        <w:t>و</w:t>
      </w:r>
      <w:r w:rsidR="006C1A42" w:rsidRPr="00101B11">
        <w:rPr>
          <w:rFonts w:cs="B Badr" w:hint="cs"/>
          <w:sz w:val="28"/>
          <w:szCs w:val="28"/>
          <w:rtl/>
        </w:rPr>
        <w:t>کس یونان نیز همیشه از این امر حمایت کرده است.</w:t>
      </w:r>
      <w:r w:rsidRPr="00101B11">
        <w:rPr>
          <w:rFonts w:cs="B Badr" w:hint="cs"/>
          <w:sz w:val="28"/>
          <w:szCs w:val="28"/>
          <w:rtl/>
        </w:rPr>
        <w:t>"</w:t>
      </w:r>
    </w:p>
    <w:p w:rsidR="00AC2BBB" w:rsidRPr="00101B11" w:rsidRDefault="006C1A42" w:rsidP="00D13A66">
      <w:pPr>
        <w:jc w:val="both"/>
        <w:rPr>
          <w:rFonts w:cs="B Badr"/>
          <w:sz w:val="28"/>
          <w:szCs w:val="28"/>
          <w:rtl/>
        </w:rPr>
      </w:pPr>
      <w:r w:rsidRPr="00101B11">
        <w:rPr>
          <w:rFonts w:cs="B Badr" w:hint="cs"/>
          <w:sz w:val="28"/>
          <w:szCs w:val="28"/>
          <w:rtl/>
        </w:rPr>
        <w:t>وی در ادامه با اشاره به ضرورت ایجاد صلح، آرامش و زندگی مسالمت آمیز برای همه پیروان ادیان توحیدی</w:t>
      </w:r>
      <w:r w:rsidR="00AC2BBB" w:rsidRPr="00101B11">
        <w:rPr>
          <w:rFonts w:cs="B Badr" w:hint="eastAsia"/>
          <w:sz w:val="28"/>
          <w:szCs w:val="28"/>
          <w:rtl/>
        </w:rPr>
        <w:t>،</w:t>
      </w:r>
      <w:r w:rsidRPr="00101B11">
        <w:rPr>
          <w:rFonts w:cs="B Badr" w:hint="cs"/>
          <w:sz w:val="28"/>
          <w:szCs w:val="28"/>
          <w:rtl/>
        </w:rPr>
        <w:t xml:space="preserve"> </w:t>
      </w:r>
      <w:r w:rsidR="00AC2BBB" w:rsidRPr="00101B11">
        <w:rPr>
          <w:rFonts w:cs="B Badr" w:hint="cs"/>
          <w:sz w:val="28"/>
          <w:szCs w:val="28"/>
          <w:rtl/>
        </w:rPr>
        <w:t>خاطرنشان كرد</w:t>
      </w:r>
      <w:r w:rsidRPr="00101B11">
        <w:rPr>
          <w:rFonts w:cs="B Badr" w:hint="cs"/>
          <w:sz w:val="28"/>
          <w:szCs w:val="28"/>
          <w:rtl/>
        </w:rPr>
        <w:t xml:space="preserve">: </w:t>
      </w:r>
      <w:r w:rsidR="00AC2BBB" w:rsidRPr="00101B11">
        <w:rPr>
          <w:rFonts w:cs="B Badr" w:hint="cs"/>
          <w:sz w:val="28"/>
          <w:szCs w:val="28"/>
          <w:rtl/>
        </w:rPr>
        <w:t>"</w:t>
      </w:r>
      <w:r w:rsidRPr="00101B11">
        <w:rPr>
          <w:rFonts w:cs="B Badr" w:hint="cs"/>
          <w:sz w:val="28"/>
          <w:szCs w:val="28"/>
          <w:rtl/>
        </w:rPr>
        <w:t>ما معتقدیم که مسیحیان، مسلمانان و یهودیان باید بصورت صلح آمیز در کنار هم زندگی کنند و برای رسیدن به این امر مهم از گفت و گوی ادیان حمایت می کنیم</w:t>
      </w:r>
      <w:r w:rsidR="00AC2BBB" w:rsidRPr="00101B11">
        <w:rPr>
          <w:rFonts w:cs="B Badr" w:hint="cs"/>
          <w:sz w:val="28"/>
          <w:szCs w:val="28"/>
          <w:rtl/>
        </w:rPr>
        <w:t xml:space="preserve">." </w:t>
      </w:r>
      <w:r w:rsidRPr="00101B11">
        <w:rPr>
          <w:rFonts w:cs="B Badr" w:hint="cs"/>
          <w:sz w:val="28"/>
          <w:szCs w:val="28"/>
          <w:rtl/>
        </w:rPr>
        <w:t xml:space="preserve"> </w:t>
      </w:r>
    </w:p>
    <w:p w:rsidR="00B058CF" w:rsidRPr="00101B11" w:rsidRDefault="00AC2BBB" w:rsidP="00D13A66">
      <w:pPr>
        <w:jc w:val="both"/>
        <w:rPr>
          <w:rFonts w:cs="B Badr"/>
          <w:sz w:val="28"/>
          <w:szCs w:val="28"/>
          <w:rtl/>
        </w:rPr>
      </w:pPr>
      <w:r w:rsidRPr="00101B11">
        <w:rPr>
          <w:rFonts w:cs="B Badr" w:hint="cs"/>
          <w:sz w:val="28"/>
          <w:szCs w:val="28"/>
          <w:rtl/>
        </w:rPr>
        <w:t>اسقف اعظم آتن افزود: "</w:t>
      </w:r>
      <w:r w:rsidR="006C1A42" w:rsidRPr="00101B11">
        <w:rPr>
          <w:rFonts w:cs="B Badr" w:hint="cs"/>
          <w:sz w:val="28"/>
          <w:szCs w:val="28"/>
          <w:rtl/>
        </w:rPr>
        <w:t>رهبران مذاهب توحیدی دارای وظیف</w:t>
      </w:r>
      <w:r w:rsidRPr="00101B11">
        <w:rPr>
          <w:rFonts w:cs="B Badr" w:hint="cs"/>
          <w:sz w:val="28"/>
          <w:szCs w:val="28"/>
          <w:rtl/>
        </w:rPr>
        <w:t>ه</w:t>
      </w:r>
      <w:r w:rsidR="006C1A42" w:rsidRPr="00101B11">
        <w:rPr>
          <w:rFonts w:cs="B Badr" w:hint="cs"/>
          <w:sz w:val="28"/>
          <w:szCs w:val="28"/>
          <w:rtl/>
        </w:rPr>
        <w:t xml:space="preserve"> سنگینی برای ایجاد صلح و آرامش هستند که بایستی </w:t>
      </w:r>
      <w:r w:rsidRPr="00101B11">
        <w:rPr>
          <w:rFonts w:cs="B Badr" w:hint="cs"/>
          <w:sz w:val="28"/>
          <w:szCs w:val="28"/>
          <w:rtl/>
        </w:rPr>
        <w:t>از طريق</w:t>
      </w:r>
      <w:r w:rsidR="006C1A42" w:rsidRPr="00101B11">
        <w:rPr>
          <w:rFonts w:cs="B Badr" w:hint="cs"/>
          <w:sz w:val="28"/>
          <w:szCs w:val="28"/>
          <w:rtl/>
        </w:rPr>
        <w:t xml:space="preserve"> روشن کردن افکار عمومی و سوق دادن جوامع به دوری از تعصب گرایی،</w:t>
      </w:r>
      <w:r w:rsidRPr="00101B11">
        <w:rPr>
          <w:rFonts w:cs="B Badr" w:hint="cs"/>
          <w:sz w:val="28"/>
          <w:szCs w:val="28"/>
          <w:rtl/>
        </w:rPr>
        <w:t xml:space="preserve"> به اين وظيفه</w:t>
      </w:r>
      <w:r w:rsidR="006C1A42" w:rsidRPr="00101B11">
        <w:rPr>
          <w:rFonts w:cs="B Badr" w:hint="cs"/>
          <w:sz w:val="28"/>
          <w:szCs w:val="28"/>
          <w:rtl/>
        </w:rPr>
        <w:t xml:space="preserve"> عمل کنند.</w:t>
      </w:r>
      <w:r w:rsidR="00B058CF" w:rsidRPr="00101B11">
        <w:rPr>
          <w:rFonts w:cs="B Badr" w:hint="cs"/>
          <w:sz w:val="28"/>
          <w:szCs w:val="28"/>
          <w:rtl/>
        </w:rPr>
        <w:t>"</w:t>
      </w:r>
    </w:p>
    <w:p w:rsidR="005D7778" w:rsidRPr="0004047F" w:rsidRDefault="001F646F" w:rsidP="0004047F">
      <w:pPr>
        <w:pStyle w:val="ListParagraph"/>
        <w:numPr>
          <w:ilvl w:val="1"/>
          <w:numId w:val="27"/>
        </w:numPr>
        <w:jc w:val="both"/>
        <w:rPr>
          <w:rFonts w:cs="B Badr"/>
          <w:b/>
          <w:bCs/>
          <w:sz w:val="28"/>
          <w:szCs w:val="28"/>
          <w:rtl/>
        </w:rPr>
      </w:pPr>
      <w:r w:rsidRPr="0004047F">
        <w:rPr>
          <w:rFonts w:cs="B Badr" w:hint="cs"/>
          <w:b/>
          <w:bCs/>
          <w:sz w:val="28"/>
          <w:szCs w:val="28"/>
          <w:rtl/>
        </w:rPr>
        <w:t xml:space="preserve">سخنراني رئيس </w:t>
      </w:r>
      <w:r w:rsidR="005E2A4E" w:rsidRPr="0004047F">
        <w:rPr>
          <w:rFonts w:cs="B Badr" w:hint="cs"/>
          <w:b/>
          <w:bCs/>
          <w:sz w:val="28"/>
          <w:szCs w:val="28"/>
          <w:rtl/>
        </w:rPr>
        <w:t>مركز گفتگوي اديان و فرهنگ ها</w:t>
      </w:r>
      <w:r w:rsidRPr="0004047F">
        <w:rPr>
          <w:rFonts w:cs="B Badr" w:hint="cs"/>
          <w:b/>
          <w:bCs/>
          <w:sz w:val="28"/>
          <w:szCs w:val="28"/>
          <w:rtl/>
        </w:rPr>
        <w:t xml:space="preserve"> و ديگر اعضاي هيات ايراني</w:t>
      </w:r>
    </w:p>
    <w:p w:rsidR="005D7778" w:rsidRDefault="005D7778" w:rsidP="005D7778">
      <w:pPr>
        <w:jc w:val="both"/>
        <w:rPr>
          <w:rFonts w:cs="B Badr"/>
          <w:sz w:val="28"/>
          <w:szCs w:val="28"/>
          <w:rtl/>
        </w:rPr>
      </w:pPr>
      <w:r w:rsidRPr="00101B11">
        <w:rPr>
          <w:rFonts w:cs="B Badr" w:hint="cs"/>
          <w:sz w:val="28"/>
          <w:szCs w:val="28"/>
          <w:rtl/>
        </w:rPr>
        <w:t xml:space="preserve">حجت الاسلام و المسلمين </w:t>
      </w:r>
      <w:r>
        <w:rPr>
          <w:rFonts w:cs="B Badr" w:hint="cs"/>
          <w:sz w:val="28"/>
          <w:szCs w:val="28"/>
          <w:rtl/>
        </w:rPr>
        <w:t>دكتر محمد</w:t>
      </w:r>
      <w:r w:rsidRPr="00101B11">
        <w:rPr>
          <w:rFonts w:cs="B Badr" w:hint="cs"/>
          <w:sz w:val="28"/>
          <w:szCs w:val="28"/>
          <w:rtl/>
        </w:rPr>
        <w:t xml:space="preserve"> مهدي تسخيري</w:t>
      </w:r>
      <w:r w:rsidRPr="00101B11">
        <w:rPr>
          <w:rFonts w:cs="B Badr" w:hint="eastAsia"/>
          <w:sz w:val="28"/>
          <w:szCs w:val="28"/>
          <w:rtl/>
        </w:rPr>
        <w:t>،</w:t>
      </w:r>
      <w:r w:rsidRPr="00101B11">
        <w:rPr>
          <w:rFonts w:cs="B Badr" w:hint="cs"/>
          <w:sz w:val="28"/>
          <w:szCs w:val="28"/>
          <w:rtl/>
        </w:rPr>
        <w:t xml:space="preserve"> رئیس هیات اعزامي از سوي جمهوري اسلامي ايران كه رياست مرکز بین المللی گفتگوی ادیان سازمان فرهنگ و ارتباطات اسلامي را بر عهده دارد</w:t>
      </w:r>
      <w:r w:rsidRPr="00101B11">
        <w:rPr>
          <w:rFonts w:cs="B Badr" w:hint="eastAsia"/>
          <w:sz w:val="28"/>
          <w:szCs w:val="28"/>
          <w:rtl/>
        </w:rPr>
        <w:t>،</w:t>
      </w:r>
      <w:r w:rsidRPr="00101B11">
        <w:rPr>
          <w:rFonts w:cs="B Badr" w:hint="cs"/>
          <w:sz w:val="28"/>
          <w:szCs w:val="28"/>
          <w:rtl/>
        </w:rPr>
        <w:t xml:space="preserve"> در افتتاحیه كنفرانس سخنرانی کرد.</w:t>
      </w:r>
    </w:p>
    <w:p w:rsidR="005D7778" w:rsidRPr="003B244F" w:rsidRDefault="005D7778" w:rsidP="005D7778">
      <w:pPr>
        <w:jc w:val="both"/>
        <w:rPr>
          <w:rFonts w:cs="Times New Roman"/>
          <w:sz w:val="28"/>
          <w:szCs w:val="28"/>
        </w:rPr>
      </w:pPr>
      <w:r>
        <w:rPr>
          <w:rFonts w:cs="B Badr" w:hint="cs"/>
          <w:sz w:val="28"/>
          <w:szCs w:val="28"/>
          <w:rtl/>
        </w:rPr>
        <w:t xml:space="preserve">وي سخنان خود را اينگونه آغاز كرد: </w:t>
      </w:r>
      <w:r>
        <w:rPr>
          <w:rFonts w:cs="Times New Roman" w:hint="cs"/>
          <w:sz w:val="28"/>
          <w:szCs w:val="28"/>
          <w:rtl/>
        </w:rPr>
        <w:t>"</w:t>
      </w:r>
      <w:r w:rsidRPr="003B244F">
        <w:rPr>
          <w:rFonts w:ascii="Tahoma" w:hAnsi="Tahoma" w:cs="B Badr"/>
          <w:color w:val="000000"/>
          <w:sz w:val="28"/>
          <w:szCs w:val="28"/>
          <w:rtl/>
        </w:rPr>
        <w:t>در میان ادیان هرگز درگیری نبوده است تا امروز نیازمند مصالحه میان آنها باشیم؛ زیرا که ادیان از سوی خداوند و انبیا پیام‌آوران او هستند برای هدایت بشریت و طبق آنچه در قرآن آمده است؛ همه برای تحقق یک هدف مبعوث شدند تا دو کار مهم که منجر به سعادت انسان است را به انجام رسانند: پرستش خدا و دوری از طاغوت.</w:t>
      </w:r>
      <w:r>
        <w:rPr>
          <w:rFonts w:ascii="Tahoma" w:hAnsi="Tahoma" w:cs="Times New Roman" w:hint="cs"/>
          <w:color w:val="000000"/>
          <w:sz w:val="28"/>
          <w:szCs w:val="28"/>
          <w:rtl/>
        </w:rPr>
        <w:t>"</w:t>
      </w:r>
    </w:p>
    <w:p w:rsidR="005D7778" w:rsidRPr="003B244F" w:rsidRDefault="005D7778" w:rsidP="005D7778">
      <w:pPr>
        <w:pStyle w:val="NormalWeb"/>
        <w:bidi/>
        <w:jc w:val="both"/>
        <w:rPr>
          <w:rFonts w:ascii="Tahoma" w:hAnsi="Tahoma"/>
          <w:color w:val="000000"/>
          <w:sz w:val="28"/>
          <w:szCs w:val="28"/>
          <w:rtl/>
        </w:rPr>
      </w:pPr>
      <w:r>
        <w:rPr>
          <w:rFonts w:ascii="Tahoma" w:hAnsi="Tahoma" w:cs="B Badr" w:hint="cs"/>
          <w:color w:val="000000"/>
          <w:sz w:val="28"/>
          <w:szCs w:val="28"/>
          <w:rtl/>
        </w:rPr>
        <w:t>دكتر تسخيري</w:t>
      </w:r>
      <w:r w:rsidRPr="003B244F">
        <w:rPr>
          <w:rFonts w:ascii="Tahoma" w:hAnsi="Tahoma" w:cs="B Badr"/>
          <w:color w:val="000000"/>
          <w:sz w:val="28"/>
          <w:szCs w:val="28"/>
          <w:rtl/>
        </w:rPr>
        <w:t xml:space="preserve"> </w:t>
      </w:r>
      <w:r>
        <w:rPr>
          <w:rFonts w:ascii="Tahoma" w:hAnsi="Tahoma" w:cs="B Badr" w:hint="cs"/>
          <w:color w:val="000000"/>
          <w:sz w:val="28"/>
          <w:szCs w:val="28"/>
          <w:rtl/>
        </w:rPr>
        <w:t>اظهار داشت</w:t>
      </w:r>
      <w:r w:rsidRPr="003B244F">
        <w:rPr>
          <w:rFonts w:ascii="Tahoma" w:hAnsi="Tahoma" w:cs="B Badr"/>
          <w:color w:val="000000"/>
          <w:sz w:val="28"/>
          <w:szCs w:val="28"/>
          <w:rtl/>
        </w:rPr>
        <w:t xml:space="preserve">: </w:t>
      </w:r>
      <w:r>
        <w:rPr>
          <w:rFonts w:ascii="Tahoma" w:hAnsi="Tahoma" w:hint="cs"/>
          <w:color w:val="000000"/>
          <w:sz w:val="28"/>
          <w:szCs w:val="28"/>
          <w:rtl/>
        </w:rPr>
        <w:t>"</w:t>
      </w:r>
      <w:r w:rsidRPr="003B244F">
        <w:rPr>
          <w:rFonts w:ascii="Tahoma" w:hAnsi="Tahoma" w:cs="B Badr"/>
          <w:color w:val="000000"/>
          <w:sz w:val="28"/>
          <w:szCs w:val="28"/>
          <w:rtl/>
        </w:rPr>
        <w:t>اوج پرستش خدا معنایی جز خدمت به خلق نیست، چرا که مخلوقات روزی‌گیر خدا</w:t>
      </w:r>
      <w:r w:rsidR="00F76FF4">
        <w:rPr>
          <w:rFonts w:ascii="Tahoma" w:hAnsi="Tahoma" w:cs="B Badr" w:hint="cs"/>
          <w:color w:val="000000"/>
          <w:sz w:val="28"/>
          <w:szCs w:val="28"/>
          <w:rtl/>
        </w:rPr>
        <w:t xml:space="preserve"> ه</w:t>
      </w:r>
      <w:r w:rsidRPr="003B244F">
        <w:rPr>
          <w:rFonts w:ascii="Tahoma" w:hAnsi="Tahoma" w:cs="B Badr"/>
          <w:color w:val="000000"/>
          <w:sz w:val="28"/>
          <w:szCs w:val="28"/>
          <w:rtl/>
        </w:rPr>
        <w:t>ست</w:t>
      </w:r>
      <w:r w:rsidR="00F76FF4">
        <w:rPr>
          <w:rFonts w:ascii="Tahoma" w:hAnsi="Tahoma" w:cs="B Badr" w:hint="cs"/>
          <w:color w:val="000000"/>
          <w:sz w:val="28"/>
          <w:szCs w:val="28"/>
          <w:rtl/>
        </w:rPr>
        <w:t>ند</w:t>
      </w:r>
      <w:r w:rsidRPr="003B244F">
        <w:rPr>
          <w:rFonts w:ascii="Tahoma" w:hAnsi="Tahoma" w:cs="B Badr"/>
          <w:color w:val="000000"/>
          <w:sz w:val="28"/>
          <w:szCs w:val="28"/>
          <w:rtl/>
        </w:rPr>
        <w:t xml:space="preserve"> و هر آن کس که بيشتر به مخلوق سود رساند، به خدا نزدیک‌تر است و هر آنکس که به حقوق مردم تجاوز كند هر چند مدعی عبودیت باشد، دورترین انسان از خدا خواهد بود، و نیز بایستی از طغیان درونی و بیرونی به دور باشیم تا عبودیت را تکمیل كنيم و اهداف الهی را برای ایجاد جامعه سعادتمند تحقق بخشیم.</w:t>
      </w:r>
      <w:r>
        <w:rPr>
          <w:rFonts w:ascii="Tahoma" w:hAnsi="Tahoma" w:hint="cs"/>
          <w:color w:val="000000"/>
          <w:sz w:val="28"/>
          <w:szCs w:val="28"/>
          <w:rtl/>
        </w:rPr>
        <w:t>"</w:t>
      </w:r>
    </w:p>
    <w:p w:rsidR="005D7778" w:rsidRDefault="005D7778" w:rsidP="005D7778">
      <w:pPr>
        <w:pStyle w:val="NormalWeb"/>
        <w:bidi/>
        <w:jc w:val="both"/>
        <w:rPr>
          <w:rFonts w:ascii="Tahoma" w:hAnsi="Tahoma" w:cs="B Badr"/>
          <w:color w:val="000000"/>
          <w:sz w:val="28"/>
          <w:szCs w:val="28"/>
          <w:rtl/>
        </w:rPr>
      </w:pPr>
      <w:r>
        <w:rPr>
          <w:rFonts w:ascii="Tahoma" w:hAnsi="Tahoma" w:cs="B Badr" w:hint="cs"/>
          <w:color w:val="000000"/>
          <w:sz w:val="28"/>
          <w:szCs w:val="28"/>
          <w:rtl/>
        </w:rPr>
        <w:t>اين استاد دانشگاه</w:t>
      </w:r>
      <w:r w:rsidRPr="003B244F">
        <w:rPr>
          <w:rFonts w:ascii="Tahoma" w:hAnsi="Tahoma" w:cs="B Badr"/>
          <w:color w:val="000000"/>
          <w:sz w:val="28"/>
          <w:szCs w:val="28"/>
          <w:rtl/>
        </w:rPr>
        <w:t xml:space="preserve"> </w:t>
      </w:r>
      <w:r>
        <w:rPr>
          <w:rFonts w:ascii="Tahoma" w:hAnsi="Tahoma" w:cs="B Badr" w:hint="cs"/>
          <w:color w:val="000000"/>
          <w:sz w:val="28"/>
          <w:szCs w:val="28"/>
          <w:rtl/>
        </w:rPr>
        <w:t>خاطرنشان كرد</w:t>
      </w:r>
      <w:r w:rsidRPr="003B244F">
        <w:rPr>
          <w:rFonts w:ascii="Tahoma" w:hAnsi="Tahoma" w:cs="B Badr"/>
          <w:color w:val="000000"/>
          <w:sz w:val="28"/>
          <w:szCs w:val="28"/>
          <w:rtl/>
        </w:rPr>
        <w:t xml:space="preserve">: </w:t>
      </w:r>
      <w:r>
        <w:rPr>
          <w:rFonts w:ascii="Tahoma" w:hAnsi="Tahoma" w:hint="cs"/>
          <w:color w:val="000000"/>
          <w:sz w:val="28"/>
          <w:szCs w:val="28"/>
          <w:rtl/>
        </w:rPr>
        <w:t>"</w:t>
      </w:r>
      <w:r w:rsidRPr="003B244F">
        <w:rPr>
          <w:rFonts w:ascii="Tahoma" w:hAnsi="Tahoma" w:cs="B Badr"/>
          <w:color w:val="000000"/>
          <w:sz w:val="28"/>
          <w:szCs w:val="28"/>
          <w:rtl/>
        </w:rPr>
        <w:t>مهم‌ترین محصول این اجلاس‌ها، تأکید بر این نكته است كه ادیان الهی و رهبران آن عامل وحدت، الفت، همکاری و محبت هستند</w:t>
      </w:r>
      <w:r>
        <w:rPr>
          <w:rFonts w:ascii="Tahoma" w:hAnsi="Tahoma" w:cs="B Badr" w:hint="cs"/>
          <w:color w:val="000000"/>
          <w:sz w:val="28"/>
          <w:szCs w:val="28"/>
          <w:rtl/>
        </w:rPr>
        <w:t>.</w:t>
      </w:r>
      <w:r>
        <w:rPr>
          <w:rFonts w:ascii="Tahoma" w:hAnsi="Tahoma" w:hint="cs"/>
          <w:color w:val="000000"/>
          <w:sz w:val="28"/>
          <w:szCs w:val="28"/>
          <w:rtl/>
        </w:rPr>
        <w:t xml:space="preserve">" </w:t>
      </w:r>
      <w:r w:rsidRPr="003B244F">
        <w:rPr>
          <w:rFonts w:ascii="Tahoma" w:hAnsi="Tahoma" w:cs="B Badr"/>
          <w:color w:val="000000"/>
          <w:sz w:val="28"/>
          <w:szCs w:val="28"/>
          <w:rtl/>
        </w:rPr>
        <w:t xml:space="preserve"> </w:t>
      </w:r>
    </w:p>
    <w:p w:rsidR="003240E8" w:rsidRDefault="003240E8" w:rsidP="003240E8">
      <w:pPr>
        <w:pStyle w:val="NormalWeb"/>
        <w:bidi/>
        <w:jc w:val="both"/>
        <w:rPr>
          <w:rFonts w:ascii="Tahoma" w:hAnsi="Tahoma" w:cs="B Badr"/>
          <w:color w:val="000000"/>
          <w:sz w:val="28"/>
          <w:szCs w:val="28"/>
          <w:rtl/>
        </w:rPr>
      </w:pPr>
      <w:r>
        <w:rPr>
          <w:rFonts w:ascii="Tahoma" w:hAnsi="Tahoma" w:cs="B Badr"/>
          <w:noProof/>
          <w:color w:val="000000"/>
          <w:sz w:val="28"/>
          <w:szCs w:val="28"/>
          <w:rtl/>
        </w:rPr>
        <w:drawing>
          <wp:inline distT="0" distB="0" distL="0" distR="0">
            <wp:extent cx="5791200" cy="2905125"/>
            <wp:effectExtent l="19050" t="0" r="0" b="0"/>
            <wp:docPr id="7" name="Picture 5" descr="C:\Users\5180167736\Desktop\مزاحمت هاي هرندي\عكس هاي يونان\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5180167736\Desktop\مزاحمت هاي هرندي\عكس هاي يونان\43.JPG"/>
                    <pic:cNvPicPr>
                      <a:picLocks noChangeAspect="1" noChangeArrowheads="1"/>
                    </pic:cNvPicPr>
                  </pic:nvPicPr>
                  <pic:blipFill>
                    <a:blip r:embed="rId12"/>
                    <a:srcRect/>
                    <a:stretch>
                      <a:fillRect/>
                    </a:stretch>
                  </pic:blipFill>
                  <pic:spPr bwMode="auto">
                    <a:xfrm>
                      <a:off x="0" y="0"/>
                      <a:ext cx="5790576" cy="2904812"/>
                    </a:xfrm>
                    <a:prstGeom prst="rect">
                      <a:avLst/>
                    </a:prstGeom>
                    <a:noFill/>
                    <a:ln w="9525">
                      <a:noFill/>
                      <a:miter lim="800000"/>
                      <a:headEnd/>
                      <a:tailEnd/>
                    </a:ln>
                  </pic:spPr>
                </pic:pic>
              </a:graphicData>
            </a:graphic>
          </wp:inline>
        </w:drawing>
      </w:r>
    </w:p>
    <w:p w:rsidR="005D7778" w:rsidRPr="003B244F" w:rsidRDefault="005D7778" w:rsidP="005D7778">
      <w:pPr>
        <w:pStyle w:val="NormalWeb"/>
        <w:bidi/>
        <w:jc w:val="both"/>
        <w:rPr>
          <w:rFonts w:ascii="Tahoma" w:hAnsi="Tahoma"/>
          <w:color w:val="000000"/>
          <w:sz w:val="28"/>
          <w:szCs w:val="28"/>
          <w:rtl/>
        </w:rPr>
      </w:pPr>
      <w:r>
        <w:rPr>
          <w:rFonts w:ascii="Tahoma" w:hAnsi="Tahoma" w:cs="B Badr" w:hint="cs"/>
          <w:color w:val="000000"/>
          <w:sz w:val="28"/>
          <w:szCs w:val="28"/>
          <w:rtl/>
        </w:rPr>
        <w:t xml:space="preserve">وي با طرح اين سئوال سخنان خود را ادامه داد كه </w:t>
      </w:r>
      <w:r>
        <w:rPr>
          <w:rFonts w:ascii="Tahoma" w:hAnsi="Tahoma" w:hint="cs"/>
          <w:color w:val="000000"/>
          <w:sz w:val="28"/>
          <w:szCs w:val="28"/>
          <w:rtl/>
        </w:rPr>
        <w:t>"</w:t>
      </w:r>
      <w:r w:rsidRPr="003B244F">
        <w:rPr>
          <w:rFonts w:ascii="Tahoma" w:hAnsi="Tahoma" w:cs="B Badr"/>
          <w:color w:val="000000"/>
          <w:sz w:val="28"/>
          <w:szCs w:val="28"/>
          <w:rtl/>
        </w:rPr>
        <w:t>آیا با وجود کتاب‌های درسی نژادپرستانه و وسایل ارتباط جمعی و رسانه‌هایی که مردم را علیه پیروان ادیان دیگر تحریک می‌کنند، می‌توان از محبت، دوستی و همکاری سخن گفت؟</w:t>
      </w:r>
      <w:r>
        <w:rPr>
          <w:rFonts w:ascii="Tahoma" w:hAnsi="Tahoma" w:hint="cs"/>
          <w:color w:val="000000"/>
          <w:sz w:val="28"/>
          <w:szCs w:val="28"/>
          <w:rtl/>
        </w:rPr>
        <w:t>"</w:t>
      </w:r>
    </w:p>
    <w:p w:rsidR="005D7778" w:rsidRPr="003B244F" w:rsidRDefault="005D7778" w:rsidP="000F257A">
      <w:pPr>
        <w:pStyle w:val="NormalWeb"/>
        <w:bidi/>
        <w:jc w:val="both"/>
        <w:rPr>
          <w:rFonts w:ascii="Tahoma" w:hAnsi="Tahoma"/>
          <w:color w:val="000000"/>
          <w:sz w:val="28"/>
          <w:szCs w:val="28"/>
          <w:rtl/>
        </w:rPr>
      </w:pPr>
      <w:r w:rsidRPr="003B244F">
        <w:rPr>
          <w:rFonts w:ascii="Tahoma" w:hAnsi="Tahoma" w:cs="B Badr"/>
          <w:color w:val="000000"/>
          <w:sz w:val="28"/>
          <w:szCs w:val="28"/>
          <w:rtl/>
        </w:rPr>
        <w:t xml:space="preserve">رييس مركز گفت‌وگوي اديان و تمدن‌ها </w:t>
      </w:r>
      <w:r>
        <w:rPr>
          <w:rFonts w:ascii="Tahoma" w:hAnsi="Tahoma" w:cs="B Badr" w:hint="cs"/>
          <w:color w:val="000000"/>
          <w:sz w:val="28"/>
          <w:szCs w:val="28"/>
          <w:rtl/>
        </w:rPr>
        <w:t>اظهار داشت</w:t>
      </w:r>
      <w:r w:rsidRPr="003B244F">
        <w:rPr>
          <w:rFonts w:ascii="Tahoma" w:hAnsi="Tahoma" w:cs="B Badr"/>
          <w:color w:val="000000"/>
          <w:sz w:val="28"/>
          <w:szCs w:val="28"/>
          <w:rtl/>
        </w:rPr>
        <w:t xml:space="preserve">: </w:t>
      </w:r>
      <w:r>
        <w:rPr>
          <w:rFonts w:ascii="Tahoma" w:hAnsi="Tahoma" w:hint="cs"/>
          <w:color w:val="000000"/>
          <w:sz w:val="28"/>
          <w:szCs w:val="28"/>
          <w:rtl/>
        </w:rPr>
        <w:t>"</w:t>
      </w:r>
      <w:r w:rsidRPr="003B244F">
        <w:rPr>
          <w:rFonts w:ascii="Tahoma" w:hAnsi="Tahoma" w:cs="B Badr"/>
          <w:color w:val="000000"/>
          <w:sz w:val="28"/>
          <w:szCs w:val="28"/>
          <w:rtl/>
        </w:rPr>
        <w:t xml:space="preserve">یکی از رهبران دینی حاضر در جلسه، نسبت به آوارگان مسیحی سوریه که به زور از خانه‌هایشان طرد شدند، و زمین‌ها و خانه‌هايشان را به ناچاری و اجبار فروختند، درخواست داشتند تا برنامه‌ای دیده شود كه این آورگان به خانه خود بازگشته و خانه و زمین‌هایشان به آنان بازگردانده شود. </w:t>
      </w:r>
      <w:r w:rsidR="00D4329D">
        <w:rPr>
          <w:rFonts w:ascii="Tahoma" w:hAnsi="Tahoma" w:cs="B Badr" w:hint="cs"/>
          <w:color w:val="000000"/>
          <w:sz w:val="28"/>
          <w:szCs w:val="28"/>
          <w:rtl/>
        </w:rPr>
        <w:t>ضمن تاييد اي</w:t>
      </w:r>
      <w:r w:rsidR="000F257A">
        <w:rPr>
          <w:rFonts w:ascii="Tahoma" w:hAnsi="Tahoma" w:cs="B Badr" w:hint="cs"/>
          <w:color w:val="000000"/>
          <w:sz w:val="28"/>
          <w:szCs w:val="28"/>
          <w:rtl/>
        </w:rPr>
        <w:t>ن</w:t>
      </w:r>
      <w:r w:rsidR="00D4329D">
        <w:rPr>
          <w:rFonts w:ascii="Tahoma" w:hAnsi="Tahoma" w:cs="B Badr" w:hint="cs"/>
          <w:color w:val="000000"/>
          <w:sz w:val="28"/>
          <w:szCs w:val="28"/>
          <w:rtl/>
        </w:rPr>
        <w:t xml:space="preserve"> طرح بر اين باورم كه </w:t>
      </w:r>
      <w:r w:rsidRPr="003B244F">
        <w:rPr>
          <w:rFonts w:ascii="Tahoma" w:hAnsi="Tahoma" w:cs="B Badr"/>
          <w:color w:val="000000"/>
          <w:sz w:val="28"/>
          <w:szCs w:val="28"/>
          <w:rtl/>
        </w:rPr>
        <w:t>بایستی ترتیبی اتخاذ شود تا کلیه آورگان از هر دین و مذهب و کشوری که زمین‌های آنان توسط دولت‌های غاصب گرفته شده بدان‌ها بازگردانده شود و تلاش کنیم تا سایر آوارگان به سرزمین غصب شده بازگردند.</w:t>
      </w:r>
      <w:r>
        <w:rPr>
          <w:rFonts w:ascii="Tahoma" w:hAnsi="Tahoma" w:hint="cs"/>
          <w:color w:val="000000"/>
          <w:sz w:val="28"/>
          <w:szCs w:val="28"/>
          <w:rtl/>
        </w:rPr>
        <w:t>"</w:t>
      </w:r>
    </w:p>
    <w:p w:rsidR="005D7778" w:rsidRPr="003B244F" w:rsidRDefault="005D7778" w:rsidP="005D7778">
      <w:pPr>
        <w:pStyle w:val="NormalWeb"/>
        <w:bidi/>
        <w:jc w:val="both"/>
        <w:rPr>
          <w:rFonts w:ascii="Tahoma" w:hAnsi="Tahoma"/>
          <w:color w:val="000000"/>
          <w:sz w:val="28"/>
          <w:szCs w:val="28"/>
          <w:rtl/>
        </w:rPr>
      </w:pPr>
      <w:r>
        <w:rPr>
          <w:rFonts w:ascii="Tahoma" w:hAnsi="Tahoma" w:cs="B Badr" w:hint="cs"/>
          <w:color w:val="000000"/>
          <w:sz w:val="28"/>
          <w:szCs w:val="28"/>
          <w:rtl/>
        </w:rPr>
        <w:t xml:space="preserve">دكتر </w:t>
      </w:r>
      <w:r w:rsidRPr="003B244F">
        <w:rPr>
          <w:rFonts w:ascii="Tahoma" w:hAnsi="Tahoma" w:cs="B Badr"/>
          <w:color w:val="000000"/>
          <w:sz w:val="28"/>
          <w:szCs w:val="28"/>
          <w:rtl/>
        </w:rPr>
        <w:t xml:space="preserve">تسخيري </w:t>
      </w:r>
      <w:r>
        <w:rPr>
          <w:rFonts w:ascii="Tahoma" w:hAnsi="Tahoma" w:cs="B Badr" w:hint="cs"/>
          <w:color w:val="000000"/>
          <w:sz w:val="28"/>
          <w:szCs w:val="28"/>
          <w:rtl/>
        </w:rPr>
        <w:t xml:space="preserve">سخنان خود را اينگونه </w:t>
      </w:r>
      <w:r w:rsidRPr="003B244F">
        <w:rPr>
          <w:rFonts w:ascii="Tahoma" w:hAnsi="Tahoma" w:cs="B Badr"/>
          <w:color w:val="000000"/>
          <w:sz w:val="28"/>
          <w:szCs w:val="28"/>
          <w:rtl/>
        </w:rPr>
        <w:t xml:space="preserve">ادامه داد: </w:t>
      </w:r>
      <w:r>
        <w:rPr>
          <w:rFonts w:ascii="Tahoma" w:hAnsi="Tahoma" w:hint="cs"/>
          <w:color w:val="000000"/>
          <w:sz w:val="28"/>
          <w:szCs w:val="28"/>
          <w:rtl/>
        </w:rPr>
        <w:t>"</w:t>
      </w:r>
      <w:r w:rsidRPr="003B244F">
        <w:rPr>
          <w:rFonts w:ascii="Tahoma" w:hAnsi="Tahoma" w:cs="B Badr"/>
          <w:color w:val="000000"/>
          <w:sz w:val="28"/>
          <w:szCs w:val="28"/>
          <w:rtl/>
        </w:rPr>
        <w:t>ملت‌های ما سالیان سال از هر دین و مذهبی در کنار یکدیگر به بهترین شکل زندگی کردندو آنچه امروز به نام دین و در قالب جنایت‌هاي بزرگ رخ می‌دهد، نتیجه زیاده‌خواهی بعضی قدرت‌های بزرگ است که با بهره‌گیری از عناصر ساده‌لوح و یا فرصت‌طلب و عدم آشنایي به حقایق و مفاهیم دینی، از آن مرکبی ساخته جهت رسیدن به اهداف شوم و سلطه‌طلبانه خود.</w:t>
      </w:r>
      <w:r>
        <w:rPr>
          <w:rFonts w:ascii="Tahoma" w:hAnsi="Tahoma" w:hint="cs"/>
          <w:color w:val="000000"/>
          <w:sz w:val="28"/>
          <w:szCs w:val="28"/>
          <w:rtl/>
        </w:rPr>
        <w:t>"</w:t>
      </w:r>
    </w:p>
    <w:p w:rsidR="005D7778" w:rsidRPr="003B244F" w:rsidRDefault="005D7778" w:rsidP="005D7778">
      <w:pPr>
        <w:pStyle w:val="NormalWeb"/>
        <w:bidi/>
        <w:jc w:val="both"/>
        <w:rPr>
          <w:rFonts w:ascii="Tahoma" w:hAnsi="Tahoma"/>
          <w:color w:val="000000"/>
          <w:sz w:val="28"/>
          <w:szCs w:val="28"/>
          <w:rtl/>
        </w:rPr>
      </w:pPr>
      <w:r w:rsidRPr="003B244F">
        <w:rPr>
          <w:rFonts w:ascii="Tahoma" w:hAnsi="Tahoma" w:cs="B Badr"/>
          <w:color w:val="000000"/>
          <w:sz w:val="28"/>
          <w:szCs w:val="28"/>
          <w:rtl/>
        </w:rPr>
        <w:t xml:space="preserve">وي در پایان گفت: </w:t>
      </w:r>
      <w:r>
        <w:rPr>
          <w:rFonts w:ascii="Tahoma" w:hAnsi="Tahoma" w:hint="cs"/>
          <w:color w:val="000000"/>
          <w:sz w:val="28"/>
          <w:szCs w:val="28"/>
          <w:rtl/>
        </w:rPr>
        <w:t>"</w:t>
      </w:r>
      <w:r w:rsidRPr="003B244F">
        <w:rPr>
          <w:rFonts w:ascii="Tahoma" w:hAnsi="Tahoma" w:cs="B Badr"/>
          <w:color w:val="000000"/>
          <w:sz w:val="28"/>
          <w:szCs w:val="28"/>
          <w:rtl/>
        </w:rPr>
        <w:t>خود و همه را به پیروی از راه انبیا دعوت می‌کنم، تا گرفتار چیرگی مستکبرین و مسلطان بر مردم نشویم، آنانی که خود را قیم عقل، جان و ثروت مردم می‌دانند و گویی همه در برابر آنان سفیهند.</w:t>
      </w:r>
      <w:r>
        <w:rPr>
          <w:rFonts w:ascii="Tahoma" w:hAnsi="Tahoma" w:hint="cs"/>
          <w:color w:val="000000"/>
          <w:sz w:val="28"/>
          <w:szCs w:val="28"/>
          <w:rtl/>
        </w:rPr>
        <w:t>"</w:t>
      </w:r>
    </w:p>
    <w:p w:rsidR="005D7778" w:rsidRDefault="005D7778" w:rsidP="005D7778">
      <w:pPr>
        <w:jc w:val="both"/>
        <w:rPr>
          <w:rFonts w:cs="B Badr" w:hint="cs"/>
          <w:sz w:val="28"/>
          <w:szCs w:val="28"/>
          <w:rtl/>
        </w:rPr>
      </w:pPr>
      <w:r>
        <w:rPr>
          <w:rFonts w:cs="B Badr" w:hint="cs"/>
          <w:sz w:val="28"/>
          <w:szCs w:val="28"/>
          <w:rtl/>
        </w:rPr>
        <w:t>در ادامه</w:t>
      </w:r>
      <w:r>
        <w:rPr>
          <w:rFonts w:cs="B Badr" w:hint="eastAsia"/>
          <w:sz w:val="28"/>
          <w:szCs w:val="28"/>
          <w:rtl/>
        </w:rPr>
        <w:t>،</w:t>
      </w:r>
      <w:r>
        <w:rPr>
          <w:rFonts w:cs="B Badr" w:hint="cs"/>
          <w:sz w:val="28"/>
          <w:szCs w:val="28"/>
          <w:rtl/>
        </w:rPr>
        <w:t xml:space="preserve"> </w:t>
      </w:r>
      <w:r w:rsidRPr="00101B11">
        <w:rPr>
          <w:rFonts w:cs="B Badr" w:hint="cs"/>
          <w:sz w:val="28"/>
          <w:szCs w:val="28"/>
          <w:rtl/>
        </w:rPr>
        <w:t>دکتر شجاعی پور</w:t>
      </w:r>
      <w:r w:rsidRPr="00101B11">
        <w:rPr>
          <w:rFonts w:cs="B Badr" w:hint="eastAsia"/>
          <w:sz w:val="28"/>
          <w:szCs w:val="28"/>
          <w:rtl/>
        </w:rPr>
        <w:t>،</w:t>
      </w:r>
      <w:r w:rsidRPr="00101B11">
        <w:rPr>
          <w:rFonts w:cs="B Badr" w:hint="cs"/>
          <w:sz w:val="28"/>
          <w:szCs w:val="28"/>
          <w:rtl/>
        </w:rPr>
        <w:t xml:space="preserve"> دیگر عضو هیات ایرانی شرکت کننده</w:t>
      </w:r>
      <w:r w:rsidRPr="00101B11">
        <w:rPr>
          <w:rFonts w:cs="B Badr" w:hint="eastAsia"/>
          <w:sz w:val="28"/>
          <w:szCs w:val="28"/>
          <w:rtl/>
        </w:rPr>
        <w:t>،</w:t>
      </w:r>
      <w:r w:rsidRPr="00101B11">
        <w:rPr>
          <w:rFonts w:cs="B Badr" w:hint="cs"/>
          <w:sz w:val="28"/>
          <w:szCs w:val="28"/>
          <w:rtl/>
        </w:rPr>
        <w:t xml:space="preserve"> مقاله خود را  پیرامون تاثیر رسانه ها بر فرهنگ مدارا و تکثر گرایی ارایه کرد. وي پیرامون نقش نظام آموزشی در برخی کشورهای اسلامی در ایجاد افراط گرایی دینی</w:t>
      </w:r>
      <w:r w:rsidRPr="00101B11">
        <w:rPr>
          <w:rFonts w:cs="B Badr" w:hint="eastAsia"/>
          <w:sz w:val="28"/>
          <w:szCs w:val="28"/>
          <w:rtl/>
        </w:rPr>
        <w:t>،</w:t>
      </w:r>
      <w:r w:rsidRPr="00101B11">
        <w:rPr>
          <w:rFonts w:cs="B Badr" w:hint="cs"/>
          <w:sz w:val="28"/>
          <w:szCs w:val="28"/>
          <w:rtl/>
        </w:rPr>
        <w:t xml:space="preserve"> تنفر و تکفیر سخن گفته و با ذکر موارد مستندی از این نوع آموزش</w:t>
      </w:r>
      <w:r>
        <w:rPr>
          <w:rFonts w:cs="B Badr" w:hint="cs"/>
          <w:sz w:val="28"/>
          <w:szCs w:val="28"/>
          <w:rtl/>
        </w:rPr>
        <w:t xml:space="preserve"> </w:t>
      </w:r>
      <w:r w:rsidRPr="00101B11">
        <w:rPr>
          <w:rFonts w:cs="B Badr" w:hint="cs"/>
          <w:sz w:val="28"/>
          <w:szCs w:val="28"/>
          <w:rtl/>
        </w:rPr>
        <w:t>ها در مدارس ابتدایی و متوسطه یکی از کشورهای عربی خاورمیانه</w:t>
      </w:r>
      <w:r w:rsidRPr="00101B11">
        <w:rPr>
          <w:rFonts w:cs="B Badr" w:hint="eastAsia"/>
          <w:sz w:val="28"/>
          <w:szCs w:val="28"/>
          <w:rtl/>
        </w:rPr>
        <w:t>،</w:t>
      </w:r>
      <w:r w:rsidRPr="00101B11">
        <w:rPr>
          <w:rFonts w:cs="B Badr" w:hint="cs"/>
          <w:sz w:val="28"/>
          <w:szCs w:val="28"/>
          <w:rtl/>
        </w:rPr>
        <w:t xml:space="preserve"> تاکید کرد: "برای حل مشکل افراط گرایی دینی  و اسلامی در خاورمیانه ابتدا باید ریشه های افراط گرایی را که از دل متون آموزشی برخی کشورهای اسلامی آغاز می گردد، از بین برد؛ پس از آن است که می توان به گفتگوی بین ادیان و مذاهب، همزیستی مسالمت آمیز و تکثرگرایی دینی امیدوار بود."</w:t>
      </w:r>
    </w:p>
    <w:p w:rsidR="008C1666" w:rsidRPr="00101B11" w:rsidRDefault="008C1666" w:rsidP="005D7778">
      <w:pPr>
        <w:jc w:val="both"/>
        <w:rPr>
          <w:rFonts w:cs="B Badr"/>
          <w:sz w:val="28"/>
          <w:szCs w:val="28"/>
          <w:rtl/>
        </w:rPr>
      </w:pPr>
      <w:r>
        <w:rPr>
          <w:rFonts w:cs="B Badr"/>
          <w:noProof/>
          <w:sz w:val="28"/>
          <w:szCs w:val="28"/>
          <w:rtl/>
        </w:rPr>
        <w:drawing>
          <wp:inline distT="0" distB="0" distL="0" distR="0">
            <wp:extent cx="5731510" cy="3221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809275_266760.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rsidR="005D7778" w:rsidRPr="00101B11" w:rsidRDefault="005D7778" w:rsidP="005D7778">
      <w:pPr>
        <w:jc w:val="both"/>
        <w:rPr>
          <w:rFonts w:cs="B Badr"/>
          <w:sz w:val="28"/>
          <w:szCs w:val="28"/>
          <w:rtl/>
        </w:rPr>
      </w:pPr>
      <w:r w:rsidRPr="00101B11">
        <w:rPr>
          <w:rFonts w:cs="B Badr" w:hint="cs"/>
          <w:sz w:val="28"/>
          <w:szCs w:val="28"/>
          <w:rtl/>
        </w:rPr>
        <w:t>اين استاد دانشگاه افزود: "بدون پرداختن به ریشه ها و علل اساسی افراط گرایی دینی، پرداختن به معلول ها چندان نمی تواند در از بین بردن افراط گرایی و ایجاد همزیستی مسالمت آمیز  و تکثر گرایی دینی موثر باشد."</w:t>
      </w:r>
    </w:p>
    <w:p w:rsidR="006C1A42" w:rsidRDefault="006C1A42" w:rsidP="00D13A66">
      <w:pPr>
        <w:jc w:val="both"/>
        <w:rPr>
          <w:rFonts w:cs="B Badr"/>
          <w:sz w:val="28"/>
          <w:szCs w:val="28"/>
          <w:rtl/>
        </w:rPr>
      </w:pPr>
      <w:r w:rsidRPr="00101B11">
        <w:rPr>
          <w:rFonts w:cs="B Badr" w:hint="cs"/>
          <w:sz w:val="28"/>
          <w:szCs w:val="28"/>
          <w:rtl/>
        </w:rPr>
        <w:t xml:space="preserve">شجاعی پور بر لزوم حرکت به </w:t>
      </w:r>
      <w:r w:rsidR="00712B93" w:rsidRPr="00101B11">
        <w:rPr>
          <w:rFonts w:cs="B Badr" w:hint="cs"/>
          <w:sz w:val="28"/>
          <w:szCs w:val="28"/>
          <w:rtl/>
        </w:rPr>
        <w:t xml:space="preserve">سوي </w:t>
      </w:r>
      <w:r w:rsidRPr="00101B11">
        <w:rPr>
          <w:rFonts w:cs="B Badr" w:hint="cs"/>
          <w:sz w:val="28"/>
          <w:szCs w:val="28"/>
          <w:rtl/>
        </w:rPr>
        <w:t>نوعی از اسلام عقل</w:t>
      </w:r>
      <w:r w:rsidR="00712B93" w:rsidRPr="00101B11">
        <w:rPr>
          <w:rFonts w:cs="B Badr" w:hint="cs"/>
          <w:sz w:val="28"/>
          <w:szCs w:val="28"/>
          <w:rtl/>
        </w:rPr>
        <w:t xml:space="preserve"> </w:t>
      </w:r>
      <w:r w:rsidRPr="00101B11">
        <w:rPr>
          <w:rFonts w:cs="B Badr" w:hint="cs"/>
          <w:sz w:val="28"/>
          <w:szCs w:val="28"/>
          <w:rtl/>
        </w:rPr>
        <w:t>گرا در منطقه خاور میانه</w:t>
      </w:r>
      <w:r w:rsidR="00712B93" w:rsidRPr="00101B11">
        <w:rPr>
          <w:rFonts w:cs="B Badr" w:hint="eastAsia"/>
          <w:sz w:val="28"/>
          <w:szCs w:val="28"/>
          <w:rtl/>
        </w:rPr>
        <w:t>،</w:t>
      </w:r>
      <w:r w:rsidRPr="00101B11">
        <w:rPr>
          <w:rFonts w:cs="B Badr" w:hint="cs"/>
          <w:sz w:val="28"/>
          <w:szCs w:val="28"/>
          <w:rtl/>
        </w:rPr>
        <w:t xml:space="preserve"> برای رفع تنش</w:t>
      </w:r>
      <w:r w:rsidR="00712B93" w:rsidRPr="00101B11">
        <w:rPr>
          <w:rFonts w:cs="B Badr" w:hint="cs"/>
          <w:sz w:val="28"/>
          <w:szCs w:val="28"/>
          <w:rtl/>
        </w:rPr>
        <w:t xml:space="preserve"> </w:t>
      </w:r>
      <w:r w:rsidRPr="00101B11">
        <w:rPr>
          <w:rFonts w:cs="B Badr" w:hint="cs"/>
          <w:sz w:val="28"/>
          <w:szCs w:val="28"/>
          <w:rtl/>
        </w:rPr>
        <w:t>ها</w:t>
      </w:r>
      <w:r w:rsidR="00712B93" w:rsidRPr="00101B11">
        <w:rPr>
          <w:rFonts w:cs="B Badr" w:hint="cs"/>
          <w:sz w:val="28"/>
          <w:szCs w:val="28"/>
          <w:rtl/>
        </w:rPr>
        <w:t>ي</w:t>
      </w:r>
      <w:r w:rsidRPr="00101B11">
        <w:rPr>
          <w:rFonts w:cs="B Badr" w:hint="cs"/>
          <w:sz w:val="28"/>
          <w:szCs w:val="28"/>
          <w:rtl/>
        </w:rPr>
        <w:t xml:space="preserve"> اجتماعی،</w:t>
      </w:r>
      <w:r w:rsidR="00712B93" w:rsidRPr="00101B11">
        <w:rPr>
          <w:rFonts w:cs="B Badr" w:hint="cs"/>
          <w:sz w:val="28"/>
          <w:szCs w:val="28"/>
          <w:rtl/>
        </w:rPr>
        <w:t xml:space="preserve"> </w:t>
      </w:r>
      <w:r w:rsidRPr="00101B11">
        <w:rPr>
          <w:rFonts w:cs="B Badr" w:hint="cs"/>
          <w:sz w:val="28"/>
          <w:szCs w:val="28"/>
          <w:rtl/>
        </w:rPr>
        <w:t>مذهبی و افراط گرایی دینی اشاره کرد</w:t>
      </w:r>
      <w:r w:rsidR="00712B93" w:rsidRPr="00101B11">
        <w:rPr>
          <w:rFonts w:cs="B Badr" w:hint="cs"/>
          <w:sz w:val="28"/>
          <w:szCs w:val="28"/>
          <w:rtl/>
        </w:rPr>
        <w:t>ه</w:t>
      </w:r>
      <w:r w:rsidRPr="00101B11">
        <w:rPr>
          <w:rFonts w:cs="B Badr" w:hint="cs"/>
          <w:sz w:val="28"/>
          <w:szCs w:val="28"/>
          <w:rtl/>
        </w:rPr>
        <w:t xml:space="preserve"> و </w:t>
      </w:r>
      <w:r w:rsidR="00712B93" w:rsidRPr="00101B11">
        <w:rPr>
          <w:rFonts w:cs="B Badr" w:hint="cs"/>
          <w:sz w:val="28"/>
          <w:szCs w:val="28"/>
          <w:rtl/>
        </w:rPr>
        <w:t>خاطرنشان كرد: "</w:t>
      </w:r>
      <w:r w:rsidRPr="00101B11">
        <w:rPr>
          <w:rFonts w:cs="B Badr" w:hint="cs"/>
          <w:sz w:val="28"/>
          <w:szCs w:val="28"/>
          <w:rtl/>
        </w:rPr>
        <w:t>عمده مشکلات جوامع اسلامی در خاور میانه</w:t>
      </w:r>
      <w:r w:rsidR="00712B93" w:rsidRPr="00101B11">
        <w:rPr>
          <w:rFonts w:cs="B Badr" w:hint="eastAsia"/>
          <w:sz w:val="28"/>
          <w:szCs w:val="28"/>
          <w:rtl/>
        </w:rPr>
        <w:t>،</w:t>
      </w:r>
      <w:r w:rsidRPr="00101B11">
        <w:rPr>
          <w:rFonts w:cs="B Badr" w:hint="cs"/>
          <w:sz w:val="28"/>
          <w:szCs w:val="28"/>
          <w:rtl/>
        </w:rPr>
        <w:t xml:space="preserve"> ناشی از فاصله گرفتن آنها از اسلام عقلانی و اجتهاد گرای </w:t>
      </w:r>
      <w:r w:rsidR="00712B93" w:rsidRPr="00101B11">
        <w:rPr>
          <w:rFonts w:cs="B Badr" w:hint="cs"/>
          <w:sz w:val="28"/>
          <w:szCs w:val="28"/>
          <w:rtl/>
        </w:rPr>
        <w:t>مبتني بر</w:t>
      </w:r>
      <w:r w:rsidRPr="00101B11">
        <w:rPr>
          <w:rFonts w:cs="B Badr" w:hint="cs"/>
          <w:sz w:val="28"/>
          <w:szCs w:val="28"/>
          <w:rtl/>
        </w:rPr>
        <w:t xml:space="preserve"> عقلانیت است</w:t>
      </w:r>
      <w:r w:rsidR="00712B93" w:rsidRPr="00101B11">
        <w:rPr>
          <w:rFonts w:cs="B Badr" w:hint="cs"/>
          <w:sz w:val="28"/>
          <w:szCs w:val="28"/>
          <w:rtl/>
        </w:rPr>
        <w:t>؛</w:t>
      </w:r>
      <w:r w:rsidRPr="00101B11">
        <w:rPr>
          <w:rFonts w:cs="B Badr" w:hint="cs"/>
          <w:sz w:val="28"/>
          <w:szCs w:val="28"/>
          <w:rtl/>
        </w:rPr>
        <w:t xml:space="preserve"> لذا تا زمانی</w:t>
      </w:r>
      <w:r w:rsidR="00712B93" w:rsidRPr="00101B11">
        <w:rPr>
          <w:rFonts w:cs="B Badr" w:hint="cs"/>
          <w:sz w:val="28"/>
          <w:szCs w:val="28"/>
          <w:rtl/>
        </w:rPr>
        <w:t xml:space="preserve"> </w:t>
      </w:r>
      <w:r w:rsidRPr="00101B11">
        <w:rPr>
          <w:rFonts w:cs="B Badr" w:hint="cs"/>
          <w:sz w:val="28"/>
          <w:szCs w:val="28"/>
          <w:rtl/>
        </w:rPr>
        <w:t>که اسلام افراطی و ظاهر گرای موجود در خاور میانه به مبانی تفکر عقلانی معتقد نشود</w:t>
      </w:r>
      <w:r w:rsidR="00712B93" w:rsidRPr="00101B11">
        <w:rPr>
          <w:rFonts w:cs="B Badr" w:hint="eastAsia"/>
          <w:sz w:val="28"/>
          <w:szCs w:val="28"/>
          <w:rtl/>
        </w:rPr>
        <w:t>،</w:t>
      </w:r>
      <w:r w:rsidRPr="00101B11">
        <w:rPr>
          <w:rFonts w:cs="B Badr" w:hint="cs"/>
          <w:sz w:val="28"/>
          <w:szCs w:val="28"/>
          <w:rtl/>
        </w:rPr>
        <w:t xml:space="preserve"> نمی توان مشکل افراط گرایی مذهبی و اسلامی را حل کرد</w:t>
      </w:r>
      <w:r w:rsidR="00712B93" w:rsidRPr="00101B11">
        <w:rPr>
          <w:rFonts w:cs="B Badr" w:hint="cs"/>
          <w:sz w:val="28"/>
          <w:szCs w:val="28"/>
          <w:rtl/>
        </w:rPr>
        <w:t>."</w:t>
      </w:r>
    </w:p>
    <w:p w:rsidR="005E2A4E" w:rsidRDefault="005E2A4E" w:rsidP="005E2A4E">
      <w:pPr>
        <w:jc w:val="both"/>
        <w:rPr>
          <w:rFonts w:cs="B Badr" w:hint="cs"/>
          <w:sz w:val="28"/>
          <w:szCs w:val="28"/>
          <w:rtl/>
        </w:rPr>
      </w:pPr>
      <w:r>
        <w:rPr>
          <w:rFonts w:cs="B Badr" w:hint="cs"/>
          <w:sz w:val="28"/>
          <w:szCs w:val="28"/>
          <w:rtl/>
        </w:rPr>
        <w:t>دكتر اميني گلستاني</w:t>
      </w:r>
      <w:r>
        <w:rPr>
          <w:rFonts w:cs="B Badr" w:hint="eastAsia"/>
          <w:sz w:val="28"/>
          <w:szCs w:val="28"/>
          <w:rtl/>
        </w:rPr>
        <w:t>،</w:t>
      </w:r>
      <w:r>
        <w:rPr>
          <w:rFonts w:cs="B Badr" w:hint="cs"/>
          <w:sz w:val="28"/>
          <w:szCs w:val="28"/>
          <w:rtl/>
        </w:rPr>
        <w:t xml:space="preserve"> ديگر عضو هيات ايران بود كه به ارائه نظرات خود پرداخت. وي خواستار يافتن راهكارهاي عملي و عملياتي در راستاي استقرار صلح و امنيت در همه خاورميانه گرديد.</w:t>
      </w:r>
    </w:p>
    <w:p w:rsidR="008C1666" w:rsidRDefault="008C1666" w:rsidP="005E2A4E">
      <w:pPr>
        <w:jc w:val="both"/>
        <w:rPr>
          <w:rFonts w:cs="B Badr"/>
          <w:sz w:val="28"/>
          <w:szCs w:val="28"/>
          <w:rtl/>
        </w:rPr>
      </w:pPr>
      <w:r>
        <w:rPr>
          <w:rFonts w:cs="B Badr"/>
          <w:noProof/>
          <w:sz w:val="28"/>
          <w:szCs w:val="28"/>
          <w:rtl/>
        </w:rPr>
        <w:drawing>
          <wp:inline distT="0" distB="0" distL="0" distR="0">
            <wp:extent cx="5731510" cy="3221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816083_268686.jp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rsidR="005E2A4E" w:rsidRDefault="005E2A4E" w:rsidP="005E2A4E">
      <w:pPr>
        <w:jc w:val="both"/>
        <w:rPr>
          <w:rFonts w:cs="B Badr"/>
          <w:sz w:val="28"/>
          <w:szCs w:val="28"/>
          <w:rtl/>
        </w:rPr>
      </w:pPr>
      <w:r>
        <w:rPr>
          <w:rFonts w:cs="B Badr" w:hint="cs"/>
          <w:sz w:val="28"/>
          <w:szCs w:val="28"/>
          <w:rtl/>
        </w:rPr>
        <w:t>رئيس موسسه صلح و اديان خاطرنشان كرد: يكي از مهمترين راهكارهاي حل بحران هاي منطقه</w:t>
      </w:r>
      <w:r>
        <w:rPr>
          <w:rFonts w:cs="B Badr" w:hint="eastAsia"/>
          <w:sz w:val="28"/>
          <w:szCs w:val="28"/>
          <w:rtl/>
        </w:rPr>
        <w:t>،</w:t>
      </w:r>
      <w:r>
        <w:rPr>
          <w:rFonts w:cs="B Badr" w:hint="cs"/>
          <w:sz w:val="28"/>
          <w:szCs w:val="28"/>
          <w:rtl/>
        </w:rPr>
        <w:t xml:space="preserve"> شناسايي ريشه هاي افراطي گري و خشونت است و راه حل بحران بدون ريشه شناسي مقدور نيست. وي خواستار اتحاد همه در برابر خشونت تحت لواي دين گرديد.</w:t>
      </w:r>
    </w:p>
    <w:p w:rsidR="00980BE8" w:rsidRDefault="005E2A4E" w:rsidP="005E2A4E">
      <w:pPr>
        <w:jc w:val="both"/>
        <w:rPr>
          <w:rFonts w:cs="B Badr"/>
          <w:sz w:val="28"/>
          <w:szCs w:val="28"/>
          <w:rtl/>
        </w:rPr>
      </w:pPr>
      <w:r>
        <w:rPr>
          <w:rFonts w:cs="B Badr" w:hint="cs"/>
          <w:sz w:val="28"/>
          <w:szCs w:val="28"/>
          <w:rtl/>
        </w:rPr>
        <w:t>اين استاد دانشگاه گفت: بايستي كميته هاي تخصصي تشكيل گردد كه به پيگيري مصوبات اين اجلاس در طول دو سال آينده تا دوره سوم نشست كه سال 2019 برگزار خواهد گرديد</w:t>
      </w:r>
      <w:r>
        <w:rPr>
          <w:rFonts w:cs="B Badr" w:hint="eastAsia"/>
          <w:sz w:val="28"/>
          <w:szCs w:val="28"/>
          <w:rtl/>
        </w:rPr>
        <w:t>،</w:t>
      </w:r>
      <w:r>
        <w:rPr>
          <w:rFonts w:cs="B Badr" w:hint="cs"/>
          <w:sz w:val="28"/>
          <w:szCs w:val="28"/>
          <w:rtl/>
        </w:rPr>
        <w:t xml:space="preserve"> مبادرت ورزند. </w:t>
      </w:r>
    </w:p>
    <w:p w:rsidR="005E2A4E" w:rsidRDefault="005E2A4E" w:rsidP="00980BE8">
      <w:pPr>
        <w:jc w:val="both"/>
        <w:rPr>
          <w:rFonts w:cs="B Badr"/>
          <w:sz w:val="28"/>
          <w:szCs w:val="28"/>
          <w:rtl/>
        </w:rPr>
      </w:pPr>
      <w:r>
        <w:rPr>
          <w:rFonts w:cs="B Badr" w:hint="cs"/>
          <w:sz w:val="28"/>
          <w:szCs w:val="28"/>
          <w:rtl/>
        </w:rPr>
        <w:t>وي در پايان بر ضرورت ايجاد شبكه هاي ارتباطي بين اعضاي شركت كننده در كنفرانس</w:t>
      </w:r>
      <w:r>
        <w:rPr>
          <w:rFonts w:cs="B Badr" w:hint="eastAsia"/>
          <w:sz w:val="28"/>
          <w:szCs w:val="28"/>
          <w:rtl/>
        </w:rPr>
        <w:t>،</w:t>
      </w:r>
      <w:r>
        <w:rPr>
          <w:rFonts w:cs="B Badr" w:hint="cs"/>
          <w:sz w:val="28"/>
          <w:szCs w:val="28"/>
          <w:rtl/>
        </w:rPr>
        <w:t xml:space="preserve"> پس از مراجعت به كشورهايشان</w:t>
      </w:r>
      <w:r w:rsidR="00980BE8">
        <w:rPr>
          <w:rFonts w:cs="B Badr" w:hint="eastAsia"/>
          <w:sz w:val="28"/>
          <w:szCs w:val="28"/>
          <w:rtl/>
        </w:rPr>
        <w:t>،</w:t>
      </w:r>
      <w:r>
        <w:rPr>
          <w:rFonts w:cs="B Badr" w:hint="cs"/>
          <w:sz w:val="28"/>
          <w:szCs w:val="28"/>
          <w:rtl/>
        </w:rPr>
        <w:t xml:space="preserve"> تاكيد نموده و خواستار ايجاد كارگروه هاي تخصصي آموزشي</w:t>
      </w:r>
      <w:r w:rsidR="00980BE8">
        <w:rPr>
          <w:rFonts w:cs="B Badr" w:hint="eastAsia"/>
          <w:sz w:val="28"/>
          <w:szCs w:val="28"/>
          <w:rtl/>
        </w:rPr>
        <w:t>،</w:t>
      </w:r>
      <w:r w:rsidR="00980BE8">
        <w:rPr>
          <w:rFonts w:cs="B Badr" w:hint="cs"/>
          <w:sz w:val="28"/>
          <w:szCs w:val="28"/>
          <w:rtl/>
        </w:rPr>
        <w:t xml:space="preserve"> همچنين</w:t>
      </w:r>
      <w:r w:rsidR="00980BE8">
        <w:rPr>
          <w:rFonts w:cs="B Badr" w:hint="eastAsia"/>
          <w:sz w:val="28"/>
          <w:szCs w:val="28"/>
          <w:rtl/>
        </w:rPr>
        <w:t>،</w:t>
      </w:r>
      <w:r>
        <w:rPr>
          <w:rFonts w:cs="B Badr" w:hint="cs"/>
          <w:sz w:val="28"/>
          <w:szCs w:val="28"/>
          <w:rtl/>
        </w:rPr>
        <w:t xml:space="preserve"> استفاده از </w:t>
      </w:r>
      <w:r w:rsidR="00980BE8">
        <w:rPr>
          <w:rFonts w:cs="B Badr" w:hint="cs"/>
          <w:sz w:val="28"/>
          <w:szCs w:val="28"/>
          <w:rtl/>
        </w:rPr>
        <w:t xml:space="preserve">ظرفيت هاي </w:t>
      </w:r>
      <w:r>
        <w:rPr>
          <w:rFonts w:cs="B Badr" w:hint="cs"/>
          <w:sz w:val="28"/>
          <w:szCs w:val="28"/>
          <w:rtl/>
        </w:rPr>
        <w:t xml:space="preserve">موسسات </w:t>
      </w:r>
      <w:r w:rsidR="00980BE8">
        <w:rPr>
          <w:rFonts w:cs="B Badr" w:hint="cs"/>
          <w:sz w:val="28"/>
          <w:szCs w:val="28"/>
          <w:rtl/>
        </w:rPr>
        <w:t xml:space="preserve">دولتي و غير دولتي </w:t>
      </w:r>
      <w:r>
        <w:rPr>
          <w:rFonts w:cs="B Badr" w:hint="cs"/>
          <w:sz w:val="28"/>
          <w:szCs w:val="28"/>
          <w:rtl/>
        </w:rPr>
        <w:t>ادياني و فرهنگي در كشورهاي مختلف</w:t>
      </w:r>
      <w:r w:rsidR="00980BE8">
        <w:rPr>
          <w:rFonts w:cs="B Badr" w:hint="eastAsia"/>
          <w:sz w:val="28"/>
          <w:szCs w:val="28"/>
          <w:rtl/>
        </w:rPr>
        <w:t>،</w:t>
      </w:r>
      <w:r>
        <w:rPr>
          <w:rFonts w:cs="B Badr" w:hint="cs"/>
          <w:sz w:val="28"/>
          <w:szCs w:val="28"/>
          <w:rtl/>
        </w:rPr>
        <w:t xml:space="preserve"> </w:t>
      </w:r>
      <w:r w:rsidR="00980BE8">
        <w:rPr>
          <w:rFonts w:cs="B Badr" w:hint="cs"/>
          <w:sz w:val="28"/>
          <w:szCs w:val="28"/>
          <w:rtl/>
        </w:rPr>
        <w:t>براي دست يابي به اين هدف</w:t>
      </w:r>
      <w:r>
        <w:rPr>
          <w:rFonts w:cs="B Badr" w:hint="cs"/>
          <w:sz w:val="28"/>
          <w:szCs w:val="28"/>
          <w:rtl/>
        </w:rPr>
        <w:t xml:space="preserve"> گرديد.  </w:t>
      </w:r>
    </w:p>
    <w:p w:rsidR="001F646F" w:rsidRPr="0004047F" w:rsidRDefault="001F646F" w:rsidP="0004047F">
      <w:pPr>
        <w:pStyle w:val="ListParagraph"/>
        <w:numPr>
          <w:ilvl w:val="1"/>
          <w:numId w:val="27"/>
        </w:numPr>
        <w:jc w:val="both"/>
        <w:rPr>
          <w:rFonts w:cs="B Badr"/>
          <w:b/>
          <w:bCs/>
          <w:sz w:val="28"/>
          <w:szCs w:val="28"/>
          <w:rtl/>
        </w:rPr>
      </w:pPr>
      <w:r w:rsidRPr="0004047F">
        <w:rPr>
          <w:rFonts w:cs="B Badr" w:hint="cs"/>
          <w:b/>
          <w:bCs/>
          <w:sz w:val="28"/>
          <w:szCs w:val="28"/>
          <w:rtl/>
        </w:rPr>
        <w:t>ضيافت شام رئيس پارلمان يونان</w:t>
      </w:r>
    </w:p>
    <w:p w:rsidR="003240E8" w:rsidRPr="00101B11" w:rsidRDefault="005D7778" w:rsidP="007366C7">
      <w:pPr>
        <w:jc w:val="both"/>
        <w:rPr>
          <w:rFonts w:cs="B Badr"/>
          <w:sz w:val="28"/>
          <w:szCs w:val="28"/>
          <w:rtl/>
        </w:rPr>
      </w:pPr>
      <w:r w:rsidRPr="00101B11">
        <w:rPr>
          <w:rFonts w:cs="B Badr" w:hint="cs"/>
          <w:sz w:val="28"/>
          <w:szCs w:val="28"/>
          <w:rtl/>
        </w:rPr>
        <w:t>نيكولائوس ووچييس</w:t>
      </w:r>
      <w:r w:rsidRPr="00101B11">
        <w:rPr>
          <w:rFonts w:cs="B Badr" w:hint="eastAsia"/>
          <w:sz w:val="28"/>
          <w:szCs w:val="28"/>
          <w:rtl/>
        </w:rPr>
        <w:t>،</w:t>
      </w:r>
      <w:r w:rsidRPr="00101B11">
        <w:rPr>
          <w:rFonts w:cs="B Badr" w:hint="cs"/>
          <w:sz w:val="28"/>
          <w:szCs w:val="28"/>
          <w:rtl/>
        </w:rPr>
        <w:t xml:space="preserve"> رئیس پارلمان یونان</w:t>
      </w:r>
      <w:r w:rsidRPr="00101B11">
        <w:rPr>
          <w:rFonts w:cs="B Badr" w:hint="eastAsia"/>
          <w:sz w:val="28"/>
          <w:szCs w:val="28"/>
          <w:rtl/>
        </w:rPr>
        <w:t>،</w:t>
      </w:r>
      <w:r w:rsidRPr="00101B11">
        <w:rPr>
          <w:rFonts w:cs="B Badr" w:hint="cs"/>
          <w:sz w:val="28"/>
          <w:szCs w:val="28"/>
          <w:rtl/>
        </w:rPr>
        <w:t xml:space="preserve"> در جریان ضیافت شامی که برای شرکت کنندگان ترتیب داده بود،</w:t>
      </w:r>
      <w:r w:rsidR="00766D54">
        <w:rPr>
          <w:rFonts w:cs="B Badr" w:hint="cs"/>
          <w:sz w:val="28"/>
          <w:szCs w:val="28"/>
          <w:rtl/>
        </w:rPr>
        <w:t xml:space="preserve">              </w:t>
      </w:r>
      <w:r w:rsidR="003240E8">
        <w:rPr>
          <w:rFonts w:cs="B Badr"/>
          <w:noProof/>
          <w:sz w:val="28"/>
          <w:szCs w:val="28"/>
          <w:rtl/>
        </w:rPr>
        <w:drawing>
          <wp:inline distT="0" distB="0" distL="0" distR="0">
            <wp:extent cx="5725069" cy="3667539"/>
            <wp:effectExtent l="19050" t="0" r="8981" b="0"/>
            <wp:docPr id="8" name="Picture 6" descr="C:\Users\5180167736\Desktop\مزاحمت هاي هرندي\عكس هاي يونان\رئيس محلس يونا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5180167736\Desktop\مزاحمت هاي هرندي\عكس هاي يونان\رئيس محلس يونان.JPG"/>
                    <pic:cNvPicPr>
                      <a:picLocks noChangeAspect="1" noChangeArrowheads="1"/>
                    </pic:cNvPicPr>
                  </pic:nvPicPr>
                  <pic:blipFill>
                    <a:blip r:embed="rId15"/>
                    <a:srcRect/>
                    <a:stretch>
                      <a:fillRect/>
                    </a:stretch>
                  </pic:blipFill>
                  <pic:spPr bwMode="auto">
                    <a:xfrm>
                      <a:off x="0" y="0"/>
                      <a:ext cx="5731641" cy="3671749"/>
                    </a:xfrm>
                    <a:prstGeom prst="rect">
                      <a:avLst/>
                    </a:prstGeom>
                    <a:noFill/>
                    <a:ln w="9525">
                      <a:noFill/>
                      <a:miter lim="800000"/>
                      <a:headEnd/>
                      <a:tailEnd/>
                    </a:ln>
                  </pic:spPr>
                </pic:pic>
              </a:graphicData>
            </a:graphic>
          </wp:inline>
        </w:drawing>
      </w:r>
    </w:p>
    <w:p w:rsidR="007366C7" w:rsidRDefault="007366C7" w:rsidP="007366C7">
      <w:pPr>
        <w:jc w:val="both"/>
        <w:rPr>
          <w:rFonts w:cs="B Badr"/>
          <w:sz w:val="28"/>
          <w:szCs w:val="28"/>
          <w:rtl/>
        </w:rPr>
      </w:pPr>
      <w:r w:rsidRPr="00101B11">
        <w:rPr>
          <w:rFonts w:cs="B Badr" w:hint="cs"/>
          <w:sz w:val="28"/>
          <w:szCs w:val="28"/>
          <w:rtl/>
        </w:rPr>
        <w:t>طي سخنانی گفت: "امروز</w:t>
      </w:r>
      <w:r w:rsidRPr="00101B11">
        <w:rPr>
          <w:rFonts w:cs="B Badr" w:hint="eastAsia"/>
          <w:sz w:val="28"/>
          <w:szCs w:val="28"/>
          <w:rtl/>
        </w:rPr>
        <w:t>،</w:t>
      </w:r>
      <w:r w:rsidRPr="00101B11">
        <w:rPr>
          <w:rFonts w:cs="B Badr" w:hint="cs"/>
          <w:sz w:val="28"/>
          <w:szCs w:val="28"/>
          <w:rtl/>
        </w:rPr>
        <w:t xml:space="preserve"> جامعه جهانی بیش از هر زمانی به صلح، آرامش و ریشه کن کردن تعصب گرایی نیازمند است و باید همه در این راستا تلاش و همکاری کنیم."</w:t>
      </w:r>
    </w:p>
    <w:p w:rsidR="00AA1FC2" w:rsidRDefault="00AA1FC2" w:rsidP="00AA1FC2">
      <w:pPr>
        <w:jc w:val="both"/>
        <w:rPr>
          <w:rFonts w:cs="B Badr"/>
          <w:sz w:val="28"/>
          <w:szCs w:val="28"/>
          <w:rtl/>
        </w:rPr>
      </w:pPr>
      <w:r w:rsidRPr="00101B11">
        <w:rPr>
          <w:rFonts w:cs="B Badr" w:hint="cs"/>
          <w:sz w:val="28"/>
          <w:szCs w:val="28"/>
          <w:rtl/>
        </w:rPr>
        <w:t>وی در ادامه با اشاره به ضرورت ایجاد صلح و وجود زندگی مسالمت آمیز بین تمام انسان های روی زمین، تاکید کرد: "تمام سیاسیون</w:t>
      </w:r>
      <w:r w:rsidRPr="00101B11">
        <w:rPr>
          <w:rFonts w:cs="B Badr" w:hint="eastAsia"/>
          <w:sz w:val="28"/>
          <w:szCs w:val="28"/>
          <w:rtl/>
        </w:rPr>
        <w:t>،</w:t>
      </w:r>
      <w:r w:rsidRPr="00101B11">
        <w:rPr>
          <w:rFonts w:cs="B Badr" w:hint="cs"/>
          <w:sz w:val="28"/>
          <w:szCs w:val="28"/>
          <w:rtl/>
        </w:rPr>
        <w:t xml:space="preserve"> رهبران مذاهب و سازمان های فرهنگی سراسر دنيا باید به صورت يد واحده برای ریشه کن کردن تعصب گرایی و تبعیض نژادی همکاری و تلاش کنند تا ديگر شاهد رشد تعصب گرایی از افریقا تا مرکز اروپا و غرب نباشیم و جهانی بدون تعصب گرایی و جهاني عاری از خشونت، برای همه انسان ها شكل گيرد. "</w:t>
      </w:r>
    </w:p>
    <w:p w:rsidR="005D7778" w:rsidRDefault="005D7778" w:rsidP="005D7778">
      <w:pPr>
        <w:jc w:val="both"/>
        <w:rPr>
          <w:rFonts w:cs="B Badr"/>
          <w:sz w:val="28"/>
          <w:szCs w:val="28"/>
          <w:rtl/>
        </w:rPr>
      </w:pPr>
      <w:r w:rsidRPr="00101B11">
        <w:rPr>
          <w:rFonts w:cs="B Badr" w:hint="cs"/>
          <w:sz w:val="28"/>
          <w:szCs w:val="28"/>
          <w:rtl/>
        </w:rPr>
        <w:t xml:space="preserve"> رئیس پارلمان یونان با ضروري دانستن استمرار گفتگوهاي میان تمام ادیان</w:t>
      </w:r>
      <w:r w:rsidRPr="00101B11">
        <w:rPr>
          <w:rFonts w:cs="B Badr" w:hint="eastAsia"/>
          <w:sz w:val="28"/>
          <w:szCs w:val="28"/>
          <w:rtl/>
        </w:rPr>
        <w:t>،</w:t>
      </w:r>
      <w:r w:rsidRPr="00101B11">
        <w:rPr>
          <w:rFonts w:cs="B Badr" w:hint="cs"/>
          <w:sz w:val="28"/>
          <w:szCs w:val="28"/>
          <w:rtl/>
        </w:rPr>
        <w:t xml:space="preserve"> تصریح کرد: "جامعه جهانی امروز مسئولیت دارد که با روشنگری و ادامه گفتگوهای سازنده</w:t>
      </w:r>
      <w:r w:rsidRPr="00101B11">
        <w:rPr>
          <w:rFonts w:cs="B Badr" w:hint="eastAsia"/>
          <w:sz w:val="28"/>
          <w:szCs w:val="28"/>
          <w:rtl/>
        </w:rPr>
        <w:t>،</w:t>
      </w:r>
      <w:r w:rsidRPr="00101B11">
        <w:rPr>
          <w:rFonts w:cs="B Badr" w:hint="cs"/>
          <w:sz w:val="28"/>
          <w:szCs w:val="28"/>
          <w:rtl/>
        </w:rPr>
        <w:t xml:space="preserve"> مانع تعصب گرایی و تبعض نژادی گرديده و زمینه را جهت ایجاد صلح، آرامش و زندگی مسالمت آمیز براي تمام انسان ها فراهم آورد؛ تا دیگر</w:t>
      </w:r>
      <w:r w:rsidRPr="00101B11">
        <w:rPr>
          <w:rFonts w:cs="B Badr" w:hint="eastAsia"/>
          <w:sz w:val="28"/>
          <w:szCs w:val="28"/>
          <w:rtl/>
        </w:rPr>
        <w:t>،</w:t>
      </w:r>
      <w:r w:rsidRPr="00101B11">
        <w:rPr>
          <w:rFonts w:cs="B Badr" w:hint="cs"/>
          <w:sz w:val="28"/>
          <w:szCs w:val="28"/>
          <w:rtl/>
        </w:rPr>
        <w:t xml:space="preserve"> شاهد آواراگی انسان های بی گناه نباشیم."</w:t>
      </w:r>
    </w:p>
    <w:p w:rsidR="001F646F" w:rsidRPr="00F71DB4" w:rsidRDefault="001F646F" w:rsidP="0004047F">
      <w:pPr>
        <w:pStyle w:val="ListParagraph"/>
        <w:numPr>
          <w:ilvl w:val="1"/>
          <w:numId w:val="27"/>
        </w:numPr>
        <w:jc w:val="both"/>
        <w:rPr>
          <w:rFonts w:cs="B Badr"/>
          <w:b/>
          <w:bCs/>
          <w:sz w:val="28"/>
          <w:szCs w:val="28"/>
          <w:rtl/>
        </w:rPr>
      </w:pPr>
      <w:r w:rsidRPr="00F71DB4">
        <w:rPr>
          <w:rFonts w:cs="B Badr" w:hint="cs"/>
          <w:b/>
          <w:bCs/>
          <w:sz w:val="28"/>
          <w:szCs w:val="28"/>
          <w:rtl/>
        </w:rPr>
        <w:t xml:space="preserve">روز پاياني كنفرانس و بيانيه پاياني </w:t>
      </w:r>
    </w:p>
    <w:p w:rsidR="006C1A42" w:rsidRPr="00101B11" w:rsidRDefault="006C1A42" w:rsidP="00D13A66">
      <w:pPr>
        <w:jc w:val="both"/>
        <w:rPr>
          <w:rFonts w:cs="B Badr"/>
          <w:sz w:val="28"/>
          <w:szCs w:val="28"/>
          <w:rtl/>
        </w:rPr>
      </w:pPr>
      <w:r w:rsidRPr="00101B11">
        <w:rPr>
          <w:rFonts w:cs="B Badr" w:hint="cs"/>
          <w:sz w:val="28"/>
          <w:szCs w:val="28"/>
          <w:rtl/>
        </w:rPr>
        <w:t xml:space="preserve">روز </w:t>
      </w:r>
      <w:r w:rsidR="00712B93" w:rsidRPr="00101B11">
        <w:rPr>
          <w:rFonts w:cs="B Badr" w:hint="cs"/>
          <w:sz w:val="28"/>
          <w:szCs w:val="28"/>
          <w:rtl/>
        </w:rPr>
        <w:t>پاياني كنفرانس</w:t>
      </w:r>
      <w:r w:rsidRPr="00101B11">
        <w:rPr>
          <w:rFonts w:cs="B Badr" w:hint="cs"/>
          <w:sz w:val="28"/>
          <w:szCs w:val="28"/>
          <w:rtl/>
        </w:rPr>
        <w:t xml:space="preserve"> نیز تعداد دیگری از شخصیت</w:t>
      </w:r>
      <w:r w:rsidR="00712B93" w:rsidRPr="00101B11">
        <w:rPr>
          <w:rFonts w:cs="B Badr" w:hint="cs"/>
          <w:sz w:val="28"/>
          <w:szCs w:val="28"/>
          <w:rtl/>
        </w:rPr>
        <w:t xml:space="preserve"> </w:t>
      </w:r>
      <w:r w:rsidRPr="00101B11">
        <w:rPr>
          <w:rFonts w:cs="B Badr" w:hint="cs"/>
          <w:sz w:val="28"/>
          <w:szCs w:val="28"/>
          <w:rtl/>
        </w:rPr>
        <w:t xml:space="preserve">های دینی و دانشگاهی با ارایه مقاله یا سخنرانی و </w:t>
      </w:r>
      <w:r w:rsidR="00712B93" w:rsidRPr="00101B11">
        <w:rPr>
          <w:rFonts w:cs="B Badr" w:hint="cs"/>
          <w:sz w:val="28"/>
          <w:szCs w:val="28"/>
          <w:rtl/>
        </w:rPr>
        <w:t>اظهار نظر</w:t>
      </w:r>
      <w:r w:rsidRPr="00101B11">
        <w:rPr>
          <w:rFonts w:cs="B Badr" w:hint="cs"/>
          <w:sz w:val="28"/>
          <w:szCs w:val="28"/>
          <w:rtl/>
        </w:rPr>
        <w:t xml:space="preserve"> در برخی موضوعات </w:t>
      </w:r>
      <w:r w:rsidR="00712B93" w:rsidRPr="00101B11">
        <w:rPr>
          <w:rFonts w:cs="B Badr" w:hint="cs"/>
          <w:sz w:val="28"/>
          <w:szCs w:val="28"/>
          <w:rtl/>
        </w:rPr>
        <w:t>ديدگاه هاي</w:t>
      </w:r>
      <w:r w:rsidRPr="00101B11">
        <w:rPr>
          <w:rFonts w:cs="B Badr" w:hint="cs"/>
          <w:sz w:val="28"/>
          <w:szCs w:val="28"/>
          <w:rtl/>
        </w:rPr>
        <w:t xml:space="preserve"> خود را ارایه نمودند .</w:t>
      </w:r>
    </w:p>
    <w:p w:rsidR="006C1A42" w:rsidRPr="00101B11" w:rsidRDefault="006C1A42" w:rsidP="00D13A66">
      <w:pPr>
        <w:jc w:val="both"/>
        <w:rPr>
          <w:rFonts w:cs="B Badr"/>
          <w:sz w:val="28"/>
          <w:szCs w:val="28"/>
          <w:rtl/>
        </w:rPr>
      </w:pPr>
      <w:r w:rsidRPr="00101B11">
        <w:rPr>
          <w:rFonts w:cs="B Badr" w:hint="cs"/>
          <w:sz w:val="28"/>
          <w:szCs w:val="28"/>
          <w:rtl/>
        </w:rPr>
        <w:t>بازدید از مجموعه موزه تاریخی آکروپولیس و ضیافت شام نخست وزیر از دیگر برنامه های این کنفرانس بین المللی بود.</w:t>
      </w:r>
    </w:p>
    <w:p w:rsidR="006C1A42" w:rsidRDefault="00A93AF2" w:rsidP="001E5DF2">
      <w:pPr>
        <w:jc w:val="both"/>
        <w:rPr>
          <w:rFonts w:cs="B Badr"/>
          <w:sz w:val="28"/>
          <w:szCs w:val="28"/>
          <w:rtl/>
        </w:rPr>
      </w:pPr>
      <w:r w:rsidRPr="00101B11">
        <w:rPr>
          <w:rFonts w:cs="B Badr" w:hint="cs"/>
          <w:sz w:val="28"/>
          <w:szCs w:val="28"/>
          <w:rtl/>
        </w:rPr>
        <w:t xml:space="preserve">گفتني است كه </w:t>
      </w:r>
      <w:r w:rsidR="006C1A42" w:rsidRPr="00101B11">
        <w:rPr>
          <w:rFonts w:cs="B Badr" w:hint="cs"/>
          <w:sz w:val="28"/>
          <w:szCs w:val="28"/>
          <w:rtl/>
        </w:rPr>
        <w:t xml:space="preserve">کنفرانس </w:t>
      </w:r>
      <w:r w:rsidRPr="00101B11">
        <w:rPr>
          <w:rFonts w:cs="B Badr" w:hint="cs"/>
          <w:sz w:val="28"/>
          <w:szCs w:val="28"/>
          <w:rtl/>
        </w:rPr>
        <w:t xml:space="preserve">مذكور </w:t>
      </w:r>
      <w:r w:rsidR="006C1A42" w:rsidRPr="00101B11">
        <w:rPr>
          <w:rFonts w:cs="B Badr" w:hint="cs"/>
          <w:sz w:val="28"/>
          <w:szCs w:val="28"/>
          <w:rtl/>
        </w:rPr>
        <w:t xml:space="preserve">با حمایت </w:t>
      </w:r>
      <w:r w:rsidR="00E85073">
        <w:rPr>
          <w:rFonts w:cs="B Badr" w:hint="cs"/>
          <w:sz w:val="28"/>
          <w:szCs w:val="28"/>
          <w:rtl/>
        </w:rPr>
        <w:t>ها</w:t>
      </w:r>
      <w:r w:rsidR="006C1A42" w:rsidRPr="00101B11">
        <w:rPr>
          <w:rFonts w:cs="B Badr" w:hint="cs"/>
          <w:sz w:val="28"/>
          <w:szCs w:val="28"/>
          <w:rtl/>
        </w:rPr>
        <w:t>ی امارات متحد</w:t>
      </w:r>
      <w:r w:rsidR="001E5DF2">
        <w:rPr>
          <w:rFonts w:cs="B Badr" w:hint="cs"/>
          <w:sz w:val="28"/>
          <w:szCs w:val="28"/>
          <w:rtl/>
        </w:rPr>
        <w:t>ه</w:t>
      </w:r>
      <w:r w:rsidR="006C1A42" w:rsidRPr="00101B11">
        <w:rPr>
          <w:rFonts w:cs="B Badr" w:hint="cs"/>
          <w:sz w:val="28"/>
          <w:szCs w:val="28"/>
          <w:rtl/>
        </w:rPr>
        <w:t xml:space="preserve"> عربی</w:t>
      </w:r>
      <w:r w:rsidRPr="00101B11">
        <w:rPr>
          <w:rFonts w:cs="B Badr" w:hint="cs"/>
          <w:sz w:val="28"/>
          <w:szCs w:val="28"/>
          <w:rtl/>
        </w:rPr>
        <w:t xml:space="preserve"> و </w:t>
      </w:r>
      <w:r w:rsidR="006C1A42" w:rsidRPr="00101B11">
        <w:rPr>
          <w:rFonts w:cs="B Badr" w:hint="cs"/>
          <w:sz w:val="28"/>
          <w:szCs w:val="28"/>
          <w:rtl/>
        </w:rPr>
        <w:t>دولت اتریش برگزار گردید .</w:t>
      </w:r>
    </w:p>
    <w:p w:rsidR="00101B11" w:rsidRPr="00101B11" w:rsidRDefault="00101B11" w:rsidP="005D7778">
      <w:pPr>
        <w:jc w:val="both"/>
        <w:rPr>
          <w:rFonts w:cs="B Badr"/>
          <w:b/>
          <w:bCs/>
          <w:sz w:val="28"/>
          <w:szCs w:val="28"/>
          <w:rtl/>
        </w:rPr>
      </w:pPr>
      <w:r w:rsidRPr="00101B11">
        <w:rPr>
          <w:rFonts w:cs="B Badr" w:hint="cs"/>
          <w:b/>
          <w:bCs/>
          <w:sz w:val="28"/>
          <w:szCs w:val="28"/>
          <w:rtl/>
        </w:rPr>
        <w:t xml:space="preserve">بيانيه پاياني دومين كنفرانس بين المللي تكثرگرايي فرهنگي و ديني و همزيستي مسالمت آميز در خاورميانه </w:t>
      </w:r>
      <w:r w:rsidR="005D7778">
        <w:rPr>
          <w:rFonts w:cs="B Badr" w:hint="cs"/>
          <w:b/>
          <w:bCs/>
          <w:sz w:val="28"/>
          <w:szCs w:val="28"/>
          <w:rtl/>
        </w:rPr>
        <w:t>30</w:t>
      </w:r>
      <w:r w:rsidRPr="00101B11">
        <w:rPr>
          <w:rFonts w:cs="B Badr" w:hint="cs"/>
          <w:b/>
          <w:bCs/>
          <w:sz w:val="28"/>
          <w:szCs w:val="28"/>
          <w:rtl/>
        </w:rPr>
        <w:t xml:space="preserve"> تا 31 اكتبر 2017</w:t>
      </w:r>
    </w:p>
    <w:p w:rsidR="00914C31" w:rsidRDefault="00101B11" w:rsidP="00D13A66">
      <w:pPr>
        <w:jc w:val="both"/>
        <w:rPr>
          <w:rFonts w:cs="B Badr"/>
          <w:sz w:val="28"/>
          <w:szCs w:val="28"/>
          <w:rtl/>
        </w:rPr>
      </w:pPr>
      <w:r>
        <w:rPr>
          <w:rFonts w:cs="B Badr" w:hint="cs"/>
          <w:sz w:val="28"/>
          <w:szCs w:val="28"/>
          <w:rtl/>
        </w:rPr>
        <w:t>اهم مطالب بيانيه پاياني دومين كنفرانس بين المللي تكثرگرايي فرهنگي و ديني و همزيستي مسالمت آميز در خاورميانه كه به همت  وزارت خارجه يونان برگزار گرديد</w:t>
      </w:r>
      <w:r>
        <w:rPr>
          <w:rFonts w:cs="B Badr" w:hint="eastAsia"/>
          <w:sz w:val="28"/>
          <w:szCs w:val="28"/>
          <w:rtl/>
        </w:rPr>
        <w:t>،</w:t>
      </w:r>
      <w:r>
        <w:rPr>
          <w:rFonts w:cs="B Badr" w:hint="cs"/>
          <w:sz w:val="28"/>
          <w:szCs w:val="28"/>
          <w:rtl/>
        </w:rPr>
        <w:t xml:space="preserve"> به قرار ذيل است:</w:t>
      </w:r>
    </w:p>
    <w:p w:rsidR="00101B11" w:rsidRDefault="00101B11" w:rsidP="00D13A66">
      <w:pPr>
        <w:pStyle w:val="ListParagraph"/>
        <w:numPr>
          <w:ilvl w:val="0"/>
          <w:numId w:val="3"/>
        </w:numPr>
        <w:jc w:val="both"/>
        <w:rPr>
          <w:rFonts w:cs="B Badr"/>
          <w:sz w:val="28"/>
          <w:szCs w:val="28"/>
        </w:rPr>
      </w:pPr>
      <w:r>
        <w:rPr>
          <w:rFonts w:cs="B Badr" w:hint="cs"/>
          <w:sz w:val="28"/>
          <w:szCs w:val="28"/>
          <w:rtl/>
        </w:rPr>
        <w:t>شركت كنندگان در اين همايش بين المللي تاكيد نمودند كه اين همايش مي تواند آغازگر حركتي براي آزادي دينداري</w:t>
      </w:r>
      <w:r>
        <w:rPr>
          <w:rFonts w:cs="B Badr" w:hint="eastAsia"/>
          <w:sz w:val="28"/>
          <w:szCs w:val="28"/>
          <w:rtl/>
        </w:rPr>
        <w:t>،</w:t>
      </w:r>
      <w:r>
        <w:rPr>
          <w:rFonts w:cs="B Badr" w:hint="cs"/>
          <w:sz w:val="28"/>
          <w:szCs w:val="28"/>
          <w:rtl/>
        </w:rPr>
        <w:t xml:space="preserve"> مدارا و تكثرگرايي ديني و فرهنگي از طريق راه حل هاي قابل دسترسي و انجام پذير باشد.</w:t>
      </w:r>
    </w:p>
    <w:p w:rsidR="00101B11" w:rsidRDefault="00101B11" w:rsidP="00D13A66">
      <w:pPr>
        <w:pStyle w:val="ListParagraph"/>
        <w:numPr>
          <w:ilvl w:val="0"/>
          <w:numId w:val="3"/>
        </w:numPr>
        <w:jc w:val="both"/>
        <w:rPr>
          <w:rFonts w:cs="B Badr"/>
          <w:sz w:val="28"/>
          <w:szCs w:val="28"/>
        </w:rPr>
      </w:pPr>
      <w:r>
        <w:rPr>
          <w:rFonts w:cs="B Badr" w:hint="cs"/>
          <w:sz w:val="28"/>
          <w:szCs w:val="28"/>
          <w:rtl/>
        </w:rPr>
        <w:t>مساله افراط گرايي و فرقه گرايي مذهبي يكي از مشكلات و مصائب خاورميانه است كه براي بسياري از جوامع و كشورهاي خاورميانه مشكلات عديده اي ايجاد كرده است؛ لذا بايد با اين پديده شوم و دهشتناك مقابله جدي شود.</w:t>
      </w:r>
    </w:p>
    <w:p w:rsidR="00101B11" w:rsidRDefault="00101B11" w:rsidP="00D13A66">
      <w:pPr>
        <w:pStyle w:val="ListParagraph"/>
        <w:numPr>
          <w:ilvl w:val="0"/>
          <w:numId w:val="3"/>
        </w:numPr>
        <w:jc w:val="both"/>
        <w:rPr>
          <w:rFonts w:cs="B Badr"/>
          <w:sz w:val="28"/>
          <w:szCs w:val="28"/>
        </w:rPr>
      </w:pPr>
      <w:r>
        <w:rPr>
          <w:rFonts w:cs="B Badr" w:hint="cs"/>
          <w:sz w:val="28"/>
          <w:szCs w:val="28"/>
          <w:rtl/>
        </w:rPr>
        <w:t>شركت كنندگان در همايش بر نقش مهم و محوري جوامع و رهبران ديني در كمك به مهاجران و پناهندگان كه قرباني افراط گرايي ديني هستند</w:t>
      </w:r>
      <w:r>
        <w:rPr>
          <w:rFonts w:cs="B Badr" w:hint="eastAsia"/>
          <w:sz w:val="28"/>
          <w:szCs w:val="28"/>
          <w:rtl/>
        </w:rPr>
        <w:t>،</w:t>
      </w:r>
      <w:r>
        <w:rPr>
          <w:rFonts w:cs="B Badr" w:hint="cs"/>
          <w:sz w:val="28"/>
          <w:szCs w:val="28"/>
          <w:rtl/>
        </w:rPr>
        <w:t xml:space="preserve"> تاكيد كردند. به علاوه</w:t>
      </w:r>
      <w:r>
        <w:rPr>
          <w:rFonts w:cs="B Badr" w:hint="eastAsia"/>
          <w:sz w:val="28"/>
          <w:szCs w:val="28"/>
          <w:rtl/>
        </w:rPr>
        <w:t>،</w:t>
      </w:r>
      <w:r>
        <w:rPr>
          <w:rFonts w:cs="B Badr" w:hint="cs"/>
          <w:sz w:val="28"/>
          <w:szCs w:val="28"/>
          <w:rtl/>
        </w:rPr>
        <w:t xml:space="preserve"> بر اين نكته تاكيد شد كه نهادها و موسسات ديني و مذهبي بايد در همگرايي و ارئه كمك هاي لازم به آسيب ديدگان</w:t>
      </w:r>
      <w:r>
        <w:rPr>
          <w:rFonts w:cs="B Badr" w:hint="eastAsia"/>
          <w:sz w:val="28"/>
          <w:szCs w:val="28"/>
          <w:rtl/>
        </w:rPr>
        <w:t>،</w:t>
      </w:r>
      <w:r>
        <w:rPr>
          <w:rFonts w:cs="B Badr" w:hint="cs"/>
          <w:sz w:val="28"/>
          <w:szCs w:val="28"/>
          <w:rtl/>
        </w:rPr>
        <w:t xml:space="preserve"> پناهندكان و مهاجران ناشي از اين افراط گرايي ها تمام تلاش خود را مبذول دارند. شركت كنندگان بر اين باورند كه جوامع مذهبي ميانه رو و قدرتمند مي توانند نقش بسيار مهمي در خنثي سازي رفتارهاي تند و راديكال مذهبي در كشورها و جوامع خاورميانه ايفا كنند.</w:t>
      </w:r>
    </w:p>
    <w:p w:rsidR="00101B11" w:rsidRDefault="00101B11" w:rsidP="00D13A66">
      <w:pPr>
        <w:pStyle w:val="ListParagraph"/>
        <w:numPr>
          <w:ilvl w:val="0"/>
          <w:numId w:val="3"/>
        </w:numPr>
        <w:jc w:val="both"/>
        <w:rPr>
          <w:rFonts w:cs="B Badr"/>
          <w:sz w:val="28"/>
          <w:szCs w:val="28"/>
        </w:rPr>
      </w:pPr>
      <w:r>
        <w:rPr>
          <w:rFonts w:cs="B Badr" w:hint="cs"/>
          <w:sz w:val="28"/>
          <w:szCs w:val="28"/>
          <w:rtl/>
        </w:rPr>
        <w:t>شركت كنندگان در اين همايش بر نقش و اهميت رسانه و آموزش در پيشگيري از تضادها و اختلافات مذهبي و ديني تاكيد كردند و در عين حال</w:t>
      </w:r>
      <w:r w:rsidR="00AE1538">
        <w:rPr>
          <w:rFonts w:cs="B Badr" w:hint="cs"/>
          <w:sz w:val="28"/>
          <w:szCs w:val="28"/>
          <w:rtl/>
        </w:rPr>
        <w:t xml:space="preserve"> بر اين نكته نيز اصرار  ورزيدند كه رسانه ها بايستي اطلاعات و آگاهي هاي مذهبي خودشان را افزايش و ارتقاء دهند تا بتوانند از طريق همكاري هاي گروهي</w:t>
      </w:r>
      <w:r w:rsidR="00AE1538">
        <w:rPr>
          <w:rFonts w:cs="B Badr" w:hint="eastAsia"/>
          <w:sz w:val="28"/>
          <w:szCs w:val="28"/>
          <w:rtl/>
        </w:rPr>
        <w:t>،</w:t>
      </w:r>
      <w:r w:rsidR="00AE1538">
        <w:rPr>
          <w:rFonts w:cs="B Badr" w:hint="cs"/>
          <w:sz w:val="28"/>
          <w:szCs w:val="28"/>
          <w:rtl/>
        </w:rPr>
        <w:t xml:space="preserve"> گفتگوهاي مستمر و تعامل مستمر با رهبران ميانه رو ديني از تنفر مذهبي</w:t>
      </w:r>
      <w:r w:rsidR="00AE1538">
        <w:rPr>
          <w:rFonts w:cs="B Badr" w:hint="eastAsia"/>
          <w:sz w:val="28"/>
          <w:szCs w:val="28"/>
          <w:rtl/>
        </w:rPr>
        <w:t>،</w:t>
      </w:r>
      <w:r w:rsidR="00AE1538">
        <w:rPr>
          <w:rFonts w:cs="B Badr" w:hint="cs"/>
          <w:sz w:val="28"/>
          <w:szCs w:val="28"/>
          <w:rtl/>
        </w:rPr>
        <w:t xml:space="preserve"> تبعيض و نابردباري ديني جلوگير كنند. شركت كنندگان در اين همايش بر نقش و تاثير آموزش هاي افراطي ديني در ايحاد تنفر مذهبي در نظام هاي آموزشي برخي كشورهاي خاورميانه اشاره داشتند و خواستار توقف اين نوع از آموزش ها شدند.</w:t>
      </w:r>
    </w:p>
    <w:p w:rsidR="00AE1538" w:rsidRDefault="00AE1538" w:rsidP="00D13A66">
      <w:pPr>
        <w:pStyle w:val="ListParagraph"/>
        <w:numPr>
          <w:ilvl w:val="0"/>
          <w:numId w:val="3"/>
        </w:numPr>
        <w:jc w:val="both"/>
        <w:rPr>
          <w:rFonts w:cs="B Badr"/>
          <w:sz w:val="28"/>
          <w:szCs w:val="28"/>
        </w:rPr>
      </w:pPr>
      <w:r>
        <w:rPr>
          <w:rFonts w:cs="B Badr" w:hint="cs"/>
          <w:sz w:val="28"/>
          <w:szCs w:val="28"/>
          <w:rtl/>
        </w:rPr>
        <w:t>شركت كنندگان در اين همايش در اين مساله با يكديگر اتفاق نظر دارند كه جوامع مذهبي كوچك كه در معرض خطر افراط گرايي مذهبي هستند بايد مورد حمايت و پشتيباني قرار گيرند.</w:t>
      </w:r>
    </w:p>
    <w:p w:rsidR="0033546E" w:rsidRDefault="00AE1538" w:rsidP="00C01850">
      <w:pPr>
        <w:pStyle w:val="ListParagraph"/>
        <w:numPr>
          <w:ilvl w:val="0"/>
          <w:numId w:val="3"/>
        </w:numPr>
        <w:jc w:val="both"/>
        <w:rPr>
          <w:rFonts w:cs="B Badr"/>
          <w:sz w:val="28"/>
          <w:szCs w:val="28"/>
        </w:rPr>
      </w:pPr>
      <w:r w:rsidRPr="0033546E">
        <w:rPr>
          <w:rFonts w:cs="B Badr" w:hint="cs"/>
          <w:sz w:val="28"/>
          <w:szCs w:val="28"/>
          <w:rtl/>
        </w:rPr>
        <w:t>شركت كنندگان از تلاش هاي مركز فرهنگي و ديني خاورميانه وابسته به وزارت خارجه يونان قدرداني و تشكر كردند و بر نياز به تداوم اين همكاري ها در قالب شبكه اي فعال كه با رهبران ديني</w:t>
      </w:r>
      <w:r w:rsidRPr="0033546E">
        <w:rPr>
          <w:rFonts w:cs="B Badr" w:hint="eastAsia"/>
          <w:sz w:val="28"/>
          <w:szCs w:val="28"/>
          <w:rtl/>
        </w:rPr>
        <w:t>،</w:t>
      </w:r>
      <w:r w:rsidRPr="0033546E">
        <w:rPr>
          <w:rFonts w:cs="B Badr" w:hint="cs"/>
          <w:sz w:val="28"/>
          <w:szCs w:val="28"/>
          <w:rtl/>
        </w:rPr>
        <w:t xml:space="preserve"> موسسات و جوامع ديني در ارتباط مستمر خواهد بود</w:t>
      </w:r>
      <w:r w:rsidRPr="0033546E">
        <w:rPr>
          <w:rFonts w:cs="B Badr" w:hint="eastAsia"/>
          <w:sz w:val="28"/>
          <w:szCs w:val="28"/>
          <w:rtl/>
        </w:rPr>
        <w:t>،</w:t>
      </w:r>
      <w:r w:rsidRPr="0033546E">
        <w:rPr>
          <w:rFonts w:cs="B Badr" w:hint="cs"/>
          <w:sz w:val="28"/>
          <w:szCs w:val="28"/>
          <w:rtl/>
        </w:rPr>
        <w:t xml:space="preserve"> تاكيد نمودند. </w:t>
      </w:r>
    </w:p>
    <w:p w:rsidR="00AE1538" w:rsidRPr="0033546E" w:rsidRDefault="00AE1538" w:rsidP="00D13A66">
      <w:pPr>
        <w:pStyle w:val="ListParagraph"/>
        <w:numPr>
          <w:ilvl w:val="0"/>
          <w:numId w:val="3"/>
        </w:numPr>
        <w:jc w:val="both"/>
        <w:rPr>
          <w:rFonts w:cs="B Badr"/>
          <w:sz w:val="28"/>
          <w:szCs w:val="28"/>
        </w:rPr>
      </w:pPr>
      <w:r w:rsidRPr="0033546E">
        <w:rPr>
          <w:rFonts w:cs="B Badr" w:hint="cs"/>
          <w:sz w:val="28"/>
          <w:szCs w:val="28"/>
          <w:rtl/>
        </w:rPr>
        <w:t>برگزار كنندگان همايش برآنند كه نتايج اين همايش و اين بيانيه را در قالب بيانيه اي به شوراي حقوق بشر سازمان ملل متحد اعلام گردد. اين بيانيه در ارتباط با تكثرگرايي ديني و فرهنگي در خاورميانه خواهد بود و تلاش بر اين است كه در زمره اسناد سازمان ملل به ثبت برسد.</w:t>
      </w:r>
    </w:p>
    <w:p w:rsidR="001F646F" w:rsidRDefault="003240E8" w:rsidP="00D13A66">
      <w:pPr>
        <w:jc w:val="both"/>
        <w:rPr>
          <w:rFonts w:cs="B Badr"/>
          <w:b/>
          <w:bCs/>
          <w:sz w:val="28"/>
          <w:szCs w:val="28"/>
          <w:rtl/>
        </w:rPr>
      </w:pPr>
      <w:r>
        <w:rPr>
          <w:rFonts w:cs="B Badr"/>
          <w:b/>
          <w:bCs/>
          <w:noProof/>
          <w:sz w:val="28"/>
          <w:szCs w:val="28"/>
          <w:rtl/>
        </w:rPr>
        <w:drawing>
          <wp:inline distT="0" distB="0" distL="0" distR="0">
            <wp:extent cx="5731510" cy="4298633"/>
            <wp:effectExtent l="19050" t="0" r="2540" b="0"/>
            <wp:docPr id="9" name="Picture 7" descr="C:\Users\5180167736\Desktop\مزاحمت هاي هرندي\عكس هاي يونان\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5180167736\Desktop\مزاحمت هاي هرندي\عكس هاي يونان\2.JPG"/>
                    <pic:cNvPicPr>
                      <a:picLocks noChangeAspect="1" noChangeArrowheads="1"/>
                    </pic:cNvPicPr>
                  </pic:nvPicPr>
                  <pic:blipFill>
                    <a:blip r:embed="rId16"/>
                    <a:srcRect/>
                    <a:stretch>
                      <a:fillRect/>
                    </a:stretch>
                  </pic:blipFill>
                  <pic:spPr bwMode="auto">
                    <a:xfrm>
                      <a:off x="0" y="0"/>
                      <a:ext cx="5731510" cy="4298633"/>
                    </a:xfrm>
                    <a:prstGeom prst="rect">
                      <a:avLst/>
                    </a:prstGeom>
                    <a:noFill/>
                    <a:ln w="9525">
                      <a:noFill/>
                      <a:miter lim="800000"/>
                      <a:headEnd/>
                      <a:tailEnd/>
                    </a:ln>
                  </pic:spPr>
                </pic:pic>
              </a:graphicData>
            </a:graphic>
          </wp:inline>
        </w:drawing>
      </w:r>
    </w:p>
    <w:p w:rsidR="00FA3EE8" w:rsidRDefault="00FA3EE8" w:rsidP="00FA3EE8">
      <w:pPr>
        <w:jc w:val="both"/>
        <w:rPr>
          <w:rFonts w:cs="B Badr"/>
          <w:sz w:val="28"/>
          <w:szCs w:val="28"/>
          <w:rtl/>
        </w:rPr>
      </w:pPr>
      <w:r>
        <w:rPr>
          <w:rFonts w:cs="B Badr" w:hint="cs"/>
          <w:sz w:val="28"/>
          <w:szCs w:val="28"/>
          <w:rtl/>
        </w:rPr>
        <w:t>گفتني است كه دو پيشنهاد مربوط به دوري از نظام آموزشي افراط گرا و همچنين لزوم ايجاد كميته هاي تخصصي و شبكه ارتباطي فعال ميان رهبران</w:t>
      </w:r>
      <w:r>
        <w:rPr>
          <w:rFonts w:cs="B Badr" w:hint="eastAsia"/>
          <w:sz w:val="28"/>
          <w:szCs w:val="28"/>
          <w:rtl/>
        </w:rPr>
        <w:t>،</w:t>
      </w:r>
      <w:r>
        <w:rPr>
          <w:rFonts w:cs="B Badr" w:hint="cs"/>
          <w:sz w:val="28"/>
          <w:szCs w:val="28"/>
          <w:rtl/>
        </w:rPr>
        <w:t xml:space="preserve"> موسسات و جوامع ديني خاورميانه از پيشنهادات هيات ايراني شركت كننده در اين كنفرانس بود كه در قالب بندهاي شماره 4 و 6 به خوبي منعكس گرديد. اعضاي هيات شركت كننده عبارت بودند از </w:t>
      </w:r>
    </w:p>
    <w:p w:rsidR="00FA3EE8" w:rsidRDefault="00FA3EE8" w:rsidP="00FA3EE8">
      <w:pPr>
        <w:pStyle w:val="ListParagraph"/>
        <w:numPr>
          <w:ilvl w:val="0"/>
          <w:numId w:val="4"/>
        </w:numPr>
        <w:jc w:val="both"/>
        <w:rPr>
          <w:rFonts w:cs="B Badr"/>
          <w:sz w:val="28"/>
          <w:szCs w:val="28"/>
        </w:rPr>
      </w:pPr>
      <w:r w:rsidRPr="00AE1538">
        <w:rPr>
          <w:rFonts w:cs="B Badr" w:hint="cs"/>
          <w:sz w:val="28"/>
          <w:szCs w:val="28"/>
          <w:rtl/>
        </w:rPr>
        <w:t>حجت الاسلا</w:t>
      </w:r>
      <w:r>
        <w:rPr>
          <w:rFonts w:cs="B Badr" w:hint="cs"/>
          <w:sz w:val="28"/>
          <w:szCs w:val="28"/>
          <w:rtl/>
        </w:rPr>
        <w:t>م و المسلمين دكتر شيخ محمد مهدي تسخيري</w:t>
      </w:r>
      <w:r>
        <w:rPr>
          <w:rFonts w:cs="B Badr" w:hint="eastAsia"/>
          <w:sz w:val="28"/>
          <w:szCs w:val="28"/>
          <w:rtl/>
        </w:rPr>
        <w:t>،</w:t>
      </w:r>
      <w:r>
        <w:rPr>
          <w:rFonts w:cs="B Badr" w:hint="cs"/>
          <w:sz w:val="28"/>
          <w:szCs w:val="28"/>
          <w:rtl/>
        </w:rPr>
        <w:t xml:space="preserve"> رئيس مركز گفتگوي اديان و فرهنگ هاي سازمان فرهنگ و ارتباطات اسلامي</w:t>
      </w:r>
    </w:p>
    <w:p w:rsidR="00FA3EE8" w:rsidRDefault="00FA3EE8" w:rsidP="00FA3EE8">
      <w:pPr>
        <w:pStyle w:val="ListParagraph"/>
        <w:numPr>
          <w:ilvl w:val="0"/>
          <w:numId w:val="4"/>
        </w:numPr>
        <w:jc w:val="both"/>
        <w:rPr>
          <w:rFonts w:cs="B Badr"/>
          <w:sz w:val="28"/>
          <w:szCs w:val="28"/>
        </w:rPr>
      </w:pPr>
      <w:r>
        <w:rPr>
          <w:rFonts w:cs="B Badr" w:hint="cs"/>
          <w:sz w:val="28"/>
          <w:szCs w:val="28"/>
          <w:rtl/>
        </w:rPr>
        <w:t>دكتر مجيد مطلبي شبستري</w:t>
      </w:r>
      <w:r>
        <w:rPr>
          <w:rFonts w:cs="B Badr" w:hint="eastAsia"/>
          <w:sz w:val="28"/>
          <w:szCs w:val="28"/>
          <w:rtl/>
        </w:rPr>
        <w:t>،</w:t>
      </w:r>
      <w:r>
        <w:rPr>
          <w:rFonts w:cs="B Badr" w:hint="cs"/>
          <w:sz w:val="28"/>
          <w:szCs w:val="28"/>
          <w:rtl/>
        </w:rPr>
        <w:t xml:space="preserve"> سفير جمهوري اسلامي ايران در يونان</w:t>
      </w:r>
    </w:p>
    <w:p w:rsidR="00FA3EE8" w:rsidRDefault="00FA3EE8" w:rsidP="00FA3EE8">
      <w:pPr>
        <w:pStyle w:val="ListParagraph"/>
        <w:numPr>
          <w:ilvl w:val="0"/>
          <w:numId w:val="4"/>
        </w:numPr>
        <w:jc w:val="both"/>
        <w:rPr>
          <w:rFonts w:cs="B Badr"/>
          <w:sz w:val="28"/>
          <w:szCs w:val="28"/>
        </w:rPr>
      </w:pPr>
      <w:r>
        <w:rPr>
          <w:rFonts w:cs="B Badr" w:hint="cs"/>
          <w:sz w:val="28"/>
          <w:szCs w:val="28"/>
          <w:rtl/>
        </w:rPr>
        <w:t>دكتر علي محمد حلمي</w:t>
      </w:r>
      <w:r>
        <w:rPr>
          <w:rFonts w:cs="B Badr" w:hint="eastAsia"/>
          <w:sz w:val="28"/>
          <w:szCs w:val="28"/>
          <w:rtl/>
        </w:rPr>
        <w:t>،</w:t>
      </w:r>
      <w:r>
        <w:rPr>
          <w:rFonts w:cs="B Badr" w:hint="cs"/>
          <w:sz w:val="28"/>
          <w:szCs w:val="28"/>
          <w:rtl/>
        </w:rPr>
        <w:t xml:space="preserve"> رايزن فرهنگي جمهوري اسلامي در يونان</w:t>
      </w:r>
    </w:p>
    <w:p w:rsidR="00FA3EE8" w:rsidRDefault="00FA3EE8" w:rsidP="00FA3EE8">
      <w:pPr>
        <w:pStyle w:val="ListParagraph"/>
        <w:numPr>
          <w:ilvl w:val="0"/>
          <w:numId w:val="4"/>
        </w:numPr>
        <w:jc w:val="both"/>
        <w:rPr>
          <w:rFonts w:cs="B Badr"/>
          <w:sz w:val="28"/>
          <w:szCs w:val="28"/>
        </w:rPr>
      </w:pPr>
      <w:r>
        <w:rPr>
          <w:rFonts w:cs="B Badr" w:hint="cs"/>
          <w:sz w:val="28"/>
          <w:szCs w:val="28"/>
          <w:rtl/>
        </w:rPr>
        <w:t>حجت الاسلام دكتر طاهر اميني گلستاني از موسسه بين المللي صلح و اديان</w:t>
      </w:r>
    </w:p>
    <w:p w:rsidR="00FA3EE8" w:rsidRDefault="00FA3EE8" w:rsidP="00FA3EE8">
      <w:pPr>
        <w:pStyle w:val="ListParagraph"/>
        <w:numPr>
          <w:ilvl w:val="0"/>
          <w:numId w:val="4"/>
        </w:numPr>
        <w:jc w:val="both"/>
        <w:rPr>
          <w:rFonts w:cs="B Badr"/>
          <w:sz w:val="28"/>
          <w:szCs w:val="28"/>
        </w:rPr>
      </w:pPr>
      <w:r>
        <w:rPr>
          <w:rFonts w:cs="B Badr" w:hint="cs"/>
          <w:sz w:val="28"/>
          <w:szCs w:val="28"/>
          <w:rtl/>
        </w:rPr>
        <w:t>دكتر شهريان شجاعي پور از موسسه بين المللي صلح و اديان</w:t>
      </w:r>
    </w:p>
    <w:p w:rsidR="001F646F" w:rsidRDefault="001F646F" w:rsidP="00D13A66">
      <w:pPr>
        <w:jc w:val="both"/>
        <w:rPr>
          <w:rFonts w:cs="B Badr"/>
          <w:b/>
          <w:bCs/>
          <w:sz w:val="28"/>
          <w:szCs w:val="28"/>
          <w:rtl/>
        </w:rPr>
      </w:pPr>
    </w:p>
    <w:p w:rsidR="001F646F" w:rsidRDefault="001F646F" w:rsidP="0004047F">
      <w:pPr>
        <w:pStyle w:val="ListParagraph"/>
        <w:numPr>
          <w:ilvl w:val="0"/>
          <w:numId w:val="27"/>
        </w:numPr>
        <w:jc w:val="both"/>
        <w:rPr>
          <w:rFonts w:cs="B Titr"/>
          <w:b/>
          <w:bCs/>
          <w:sz w:val="28"/>
          <w:szCs w:val="28"/>
        </w:rPr>
      </w:pPr>
      <w:r w:rsidRPr="00F71DB4">
        <w:rPr>
          <w:rFonts w:cs="B Titr" w:hint="cs"/>
          <w:b/>
          <w:bCs/>
          <w:sz w:val="28"/>
          <w:szCs w:val="28"/>
          <w:rtl/>
        </w:rPr>
        <w:t>ديدارها</w:t>
      </w:r>
      <w:r w:rsidR="00F71DB4" w:rsidRPr="00F71DB4">
        <w:rPr>
          <w:rFonts w:cs="B Titr" w:hint="cs"/>
          <w:b/>
          <w:bCs/>
          <w:sz w:val="28"/>
          <w:szCs w:val="28"/>
          <w:rtl/>
        </w:rPr>
        <w:t>ي هيات جمهوري اسلامي در حاشيه كنفرانس</w:t>
      </w:r>
    </w:p>
    <w:p w:rsidR="00EE7D8D" w:rsidRDefault="00EE7D8D" w:rsidP="00EE7D8D">
      <w:pPr>
        <w:pStyle w:val="ListParagraph"/>
        <w:ind w:left="1050"/>
        <w:jc w:val="both"/>
        <w:rPr>
          <w:rFonts w:cs="B Titr"/>
          <w:b/>
          <w:bCs/>
          <w:sz w:val="28"/>
          <w:szCs w:val="28"/>
        </w:rPr>
      </w:pPr>
    </w:p>
    <w:p w:rsidR="00AA1FC2" w:rsidRPr="0004047F" w:rsidRDefault="00516B57" w:rsidP="0004047F">
      <w:pPr>
        <w:pStyle w:val="ListParagraph"/>
        <w:numPr>
          <w:ilvl w:val="1"/>
          <w:numId w:val="27"/>
        </w:numPr>
        <w:jc w:val="both"/>
        <w:rPr>
          <w:rFonts w:cs="B Badr"/>
          <w:b/>
          <w:bCs/>
          <w:sz w:val="28"/>
          <w:szCs w:val="28"/>
          <w:rtl/>
        </w:rPr>
      </w:pPr>
      <w:r w:rsidRPr="0004047F">
        <w:rPr>
          <w:rFonts w:cs="B Badr" w:hint="cs"/>
          <w:b/>
          <w:bCs/>
          <w:sz w:val="28"/>
          <w:szCs w:val="28"/>
          <w:rtl/>
        </w:rPr>
        <w:t>ديدار با دكتر نيكلاديس</w:t>
      </w:r>
      <w:r w:rsidRPr="0004047F">
        <w:rPr>
          <w:rFonts w:cs="B Badr" w:hint="eastAsia"/>
          <w:b/>
          <w:bCs/>
          <w:sz w:val="28"/>
          <w:szCs w:val="28"/>
          <w:rtl/>
        </w:rPr>
        <w:t>،</w:t>
      </w:r>
      <w:r w:rsidRPr="0004047F">
        <w:rPr>
          <w:rFonts w:cs="B Badr" w:hint="cs"/>
          <w:b/>
          <w:bCs/>
          <w:sz w:val="28"/>
          <w:szCs w:val="28"/>
          <w:rtl/>
        </w:rPr>
        <w:t xml:space="preserve"> رئيس دانشكده اللهيات دانشگاه آتن</w:t>
      </w:r>
    </w:p>
    <w:p w:rsidR="00516B57" w:rsidRDefault="00516B57" w:rsidP="00EE7D8D">
      <w:pPr>
        <w:jc w:val="both"/>
        <w:rPr>
          <w:rFonts w:cs="B Badr"/>
          <w:sz w:val="28"/>
          <w:szCs w:val="28"/>
          <w:rtl/>
        </w:rPr>
      </w:pPr>
      <w:r>
        <w:rPr>
          <w:rFonts w:cs="B Badr" w:hint="cs"/>
          <w:sz w:val="28"/>
          <w:szCs w:val="28"/>
          <w:rtl/>
        </w:rPr>
        <w:t>هيات ايراني به سرپرس</w:t>
      </w:r>
      <w:r w:rsidR="00EE7D8D">
        <w:rPr>
          <w:rFonts w:cs="B Badr" w:hint="cs"/>
          <w:sz w:val="28"/>
          <w:szCs w:val="28"/>
          <w:rtl/>
        </w:rPr>
        <w:t>ت</w:t>
      </w:r>
      <w:r>
        <w:rPr>
          <w:rFonts w:cs="B Badr" w:hint="cs"/>
          <w:sz w:val="28"/>
          <w:szCs w:val="28"/>
          <w:rtl/>
        </w:rPr>
        <w:t>ي دكتر شيخ محمد مهدي تسخيري</w:t>
      </w:r>
      <w:r>
        <w:rPr>
          <w:rFonts w:cs="B Badr" w:hint="eastAsia"/>
          <w:sz w:val="28"/>
          <w:szCs w:val="28"/>
          <w:rtl/>
        </w:rPr>
        <w:t>،</w:t>
      </w:r>
      <w:r>
        <w:rPr>
          <w:rFonts w:cs="B Badr" w:hint="cs"/>
          <w:sz w:val="28"/>
          <w:szCs w:val="28"/>
          <w:rtl/>
        </w:rPr>
        <w:t xml:space="preserve"> </w:t>
      </w:r>
      <w:r w:rsidR="00EE7D8D">
        <w:rPr>
          <w:rFonts w:cs="B Badr" w:hint="cs"/>
          <w:sz w:val="28"/>
          <w:szCs w:val="28"/>
          <w:rtl/>
        </w:rPr>
        <w:t xml:space="preserve">صبح </w:t>
      </w:r>
      <w:r>
        <w:rPr>
          <w:rFonts w:cs="B Badr" w:hint="cs"/>
          <w:sz w:val="28"/>
          <w:szCs w:val="28"/>
          <w:rtl/>
        </w:rPr>
        <w:t>پنجشنبه  11 آبان ماه</w:t>
      </w:r>
      <w:r>
        <w:rPr>
          <w:rFonts w:cs="B Badr" w:hint="eastAsia"/>
          <w:sz w:val="28"/>
          <w:szCs w:val="28"/>
          <w:rtl/>
        </w:rPr>
        <w:t>،</w:t>
      </w:r>
      <w:r>
        <w:rPr>
          <w:rFonts w:cs="B Badr" w:hint="cs"/>
          <w:sz w:val="28"/>
          <w:szCs w:val="28"/>
          <w:rtl/>
        </w:rPr>
        <w:t xml:space="preserve"> در دانشكده اللهيات دانشگاه آتن با دكتر نيكلاديس</w:t>
      </w:r>
      <w:r>
        <w:rPr>
          <w:rFonts w:cs="B Badr" w:hint="eastAsia"/>
          <w:sz w:val="28"/>
          <w:szCs w:val="28"/>
          <w:rtl/>
        </w:rPr>
        <w:t>،</w:t>
      </w:r>
      <w:r>
        <w:rPr>
          <w:rFonts w:cs="B Badr" w:hint="cs"/>
          <w:sz w:val="28"/>
          <w:szCs w:val="28"/>
          <w:rtl/>
        </w:rPr>
        <w:t xml:space="preserve"> رئيس اين دانشكده ديدار داشت.</w:t>
      </w:r>
    </w:p>
    <w:p w:rsidR="00516B57" w:rsidRDefault="00516B57" w:rsidP="00516B57">
      <w:pPr>
        <w:jc w:val="both"/>
        <w:rPr>
          <w:rFonts w:cs="B Badr" w:hint="cs"/>
          <w:sz w:val="28"/>
          <w:szCs w:val="28"/>
          <w:rtl/>
        </w:rPr>
      </w:pPr>
      <w:r>
        <w:rPr>
          <w:rFonts w:cs="B Badr" w:hint="cs"/>
          <w:sz w:val="28"/>
          <w:szCs w:val="28"/>
          <w:rtl/>
        </w:rPr>
        <w:t xml:space="preserve">دكتر نيكلاديس در ابتدا ورود هيات ايراني را خوش آمد گفته </w:t>
      </w:r>
      <w:r>
        <w:rPr>
          <w:rFonts w:cs="B Badr" w:hint="eastAsia"/>
          <w:sz w:val="28"/>
          <w:szCs w:val="28"/>
          <w:rtl/>
        </w:rPr>
        <w:t>،</w:t>
      </w:r>
      <w:r>
        <w:rPr>
          <w:rFonts w:cs="B Badr" w:hint="cs"/>
          <w:sz w:val="28"/>
          <w:szCs w:val="28"/>
          <w:rtl/>
        </w:rPr>
        <w:t xml:space="preserve"> سپس تجربه سفرش را به ايران كه دعوت مركز گفتگوي اديان و فرهنگ هاي سازمان فرهنگ و ارتباطات اسلامي برگزار شده بود</w:t>
      </w:r>
      <w:r>
        <w:rPr>
          <w:rFonts w:cs="B Badr" w:hint="eastAsia"/>
          <w:sz w:val="28"/>
          <w:szCs w:val="28"/>
          <w:rtl/>
        </w:rPr>
        <w:t>،</w:t>
      </w:r>
      <w:r>
        <w:rPr>
          <w:rFonts w:cs="B Badr" w:hint="cs"/>
          <w:sz w:val="28"/>
          <w:szCs w:val="28"/>
          <w:rtl/>
        </w:rPr>
        <w:t xml:space="preserve"> بسيار بي نظير و ارزشمند و مملو از خاطرات خوش و دستاوردهاي گرانبها توصيف نمود. وي خواستار عملي شدن توافقات صورت گرفته در سفر اخير خود به ايران و از آن جمله برنامه تبادل استاد گرديد.</w:t>
      </w:r>
    </w:p>
    <w:p w:rsidR="00766D54" w:rsidRDefault="00766D54" w:rsidP="00516B57">
      <w:pPr>
        <w:jc w:val="both"/>
        <w:rPr>
          <w:rFonts w:cs="B Badr"/>
          <w:sz w:val="28"/>
          <w:szCs w:val="28"/>
          <w:rtl/>
        </w:rPr>
      </w:pPr>
      <w:r>
        <w:rPr>
          <w:rFonts w:cs="B Badr" w:hint="cs"/>
          <w:sz w:val="28"/>
          <w:szCs w:val="28"/>
          <w:rtl/>
        </w:rPr>
        <w:t xml:space="preserve">                </w:t>
      </w:r>
      <w:r>
        <w:rPr>
          <w:rFonts w:cs="B Badr"/>
          <w:noProof/>
          <w:sz w:val="28"/>
          <w:szCs w:val="28"/>
          <w:rtl/>
        </w:rPr>
        <w:drawing>
          <wp:inline distT="0" distB="0" distL="0" distR="0">
            <wp:extent cx="4175263" cy="3220278"/>
            <wp:effectExtent l="19050" t="0" r="0" b="0"/>
            <wp:docPr id="14" name="Picture 4" descr="C:\Users\5180167736\Desktop\مزاحمت هاي هرندي\عكس هاي يونان\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5180167736\Desktop\مزاحمت هاي هرندي\عكس هاي يونان\17.JPG"/>
                    <pic:cNvPicPr>
                      <a:picLocks noChangeAspect="1" noChangeArrowheads="1"/>
                    </pic:cNvPicPr>
                  </pic:nvPicPr>
                  <pic:blipFill>
                    <a:blip r:embed="rId17"/>
                    <a:srcRect/>
                    <a:stretch>
                      <a:fillRect/>
                    </a:stretch>
                  </pic:blipFill>
                  <pic:spPr bwMode="auto">
                    <a:xfrm>
                      <a:off x="0" y="0"/>
                      <a:ext cx="4175263" cy="3220278"/>
                    </a:xfrm>
                    <a:prstGeom prst="rect">
                      <a:avLst/>
                    </a:prstGeom>
                    <a:noFill/>
                    <a:ln w="9525">
                      <a:noFill/>
                      <a:miter lim="800000"/>
                      <a:headEnd/>
                      <a:tailEnd/>
                    </a:ln>
                  </pic:spPr>
                </pic:pic>
              </a:graphicData>
            </a:graphic>
          </wp:inline>
        </w:drawing>
      </w:r>
    </w:p>
    <w:p w:rsidR="00516B57" w:rsidRDefault="00701626" w:rsidP="00EE7D8D">
      <w:pPr>
        <w:jc w:val="both"/>
        <w:rPr>
          <w:rFonts w:cs="B Titr"/>
          <w:b/>
          <w:bCs/>
          <w:sz w:val="28"/>
          <w:szCs w:val="28"/>
          <w:rtl/>
        </w:rPr>
      </w:pPr>
      <w:r>
        <w:rPr>
          <w:rFonts w:cs="B Badr" w:hint="cs"/>
          <w:sz w:val="28"/>
          <w:szCs w:val="28"/>
          <w:rtl/>
        </w:rPr>
        <w:t>سپس</w:t>
      </w:r>
      <w:r>
        <w:rPr>
          <w:rFonts w:cs="B Badr" w:hint="eastAsia"/>
          <w:sz w:val="28"/>
          <w:szCs w:val="28"/>
          <w:rtl/>
        </w:rPr>
        <w:t>،</w:t>
      </w:r>
      <w:r>
        <w:rPr>
          <w:rFonts w:cs="B Badr" w:hint="cs"/>
          <w:sz w:val="28"/>
          <w:szCs w:val="28"/>
          <w:rtl/>
        </w:rPr>
        <w:t xml:space="preserve"> دكتر تسخيري</w:t>
      </w:r>
      <w:r>
        <w:rPr>
          <w:rFonts w:cs="B Badr" w:hint="eastAsia"/>
          <w:sz w:val="28"/>
          <w:szCs w:val="28"/>
          <w:rtl/>
        </w:rPr>
        <w:t>،</w:t>
      </w:r>
      <w:r>
        <w:rPr>
          <w:rFonts w:cs="B Badr" w:hint="cs"/>
          <w:sz w:val="28"/>
          <w:szCs w:val="28"/>
          <w:rtl/>
        </w:rPr>
        <w:t xml:space="preserve"> رئيس مركز گفتگوي اديان و فرهنگ هاي سازمان فرهنگ و ارتباط اسلامي</w:t>
      </w:r>
      <w:r>
        <w:rPr>
          <w:rFonts w:cs="B Badr" w:hint="eastAsia"/>
          <w:sz w:val="28"/>
          <w:szCs w:val="28"/>
          <w:rtl/>
        </w:rPr>
        <w:t>،</w:t>
      </w:r>
      <w:r>
        <w:rPr>
          <w:rFonts w:cs="B Badr" w:hint="cs"/>
          <w:sz w:val="28"/>
          <w:szCs w:val="28"/>
          <w:rtl/>
        </w:rPr>
        <w:t xml:space="preserve"> از حضور هيات يوناني در ايران و به ويژه مباحث عميق و عالمانه اي كه مطرح گرديده بود</w:t>
      </w:r>
      <w:r>
        <w:rPr>
          <w:rFonts w:cs="B Badr" w:hint="eastAsia"/>
          <w:sz w:val="28"/>
          <w:szCs w:val="28"/>
          <w:rtl/>
        </w:rPr>
        <w:t>،</w:t>
      </w:r>
      <w:r>
        <w:rPr>
          <w:rFonts w:cs="B Badr" w:hint="cs"/>
          <w:sz w:val="28"/>
          <w:szCs w:val="28"/>
          <w:rtl/>
        </w:rPr>
        <w:t xml:space="preserve"> به نيكي ياد كرده و بر عزم جدي سازمان فرهنگ و ارتباطات اسلامي نسبت به گسترش همكاري هاي علمي</w:t>
      </w:r>
      <w:r w:rsidR="00EE7D8D">
        <w:rPr>
          <w:rFonts w:cs="B Badr" w:hint="cs"/>
          <w:sz w:val="28"/>
          <w:szCs w:val="28"/>
          <w:rtl/>
        </w:rPr>
        <w:t xml:space="preserve"> با يونان در قالب گفتگوهاتي ديني و همكاري هاي دانشگاهي تاكيد كرد. وي از اينكه هفتمين دور از گفتگوهاي ديني بين اسلام و مسيحيت ارتدوكس</w:t>
      </w:r>
      <w:r w:rsidR="00EE7D8D">
        <w:rPr>
          <w:rFonts w:cs="B Badr" w:hint="eastAsia"/>
          <w:sz w:val="28"/>
          <w:szCs w:val="28"/>
          <w:rtl/>
        </w:rPr>
        <w:t>،</w:t>
      </w:r>
      <w:r w:rsidR="00EE7D8D">
        <w:rPr>
          <w:rFonts w:cs="B Badr" w:hint="cs"/>
          <w:sz w:val="28"/>
          <w:szCs w:val="28"/>
          <w:rtl/>
        </w:rPr>
        <w:t xml:space="preserve"> سال آينده</w:t>
      </w:r>
      <w:r w:rsidR="00EE7D8D">
        <w:rPr>
          <w:rFonts w:cs="B Badr" w:hint="eastAsia"/>
          <w:sz w:val="28"/>
          <w:szCs w:val="28"/>
          <w:rtl/>
        </w:rPr>
        <w:t>،</w:t>
      </w:r>
      <w:r w:rsidR="00EE7D8D">
        <w:rPr>
          <w:rFonts w:cs="B Badr" w:hint="cs"/>
          <w:sz w:val="28"/>
          <w:szCs w:val="28"/>
          <w:rtl/>
        </w:rPr>
        <w:t xml:space="preserve"> در يونان برگزار خواهد شد</w:t>
      </w:r>
      <w:r w:rsidR="00EE7D8D">
        <w:rPr>
          <w:rFonts w:cs="B Badr" w:hint="eastAsia"/>
          <w:sz w:val="28"/>
          <w:szCs w:val="28"/>
          <w:rtl/>
        </w:rPr>
        <w:t>،</w:t>
      </w:r>
      <w:r w:rsidR="00EE7D8D">
        <w:rPr>
          <w:rFonts w:cs="B Badr" w:hint="cs"/>
          <w:sz w:val="28"/>
          <w:szCs w:val="28"/>
          <w:rtl/>
        </w:rPr>
        <w:t xml:space="preserve"> ابراز خوشحالي نموده و تصريح كرد: يونان</w:t>
      </w:r>
      <w:r w:rsidR="00EE7D8D">
        <w:rPr>
          <w:rFonts w:cs="B Badr" w:hint="eastAsia"/>
          <w:sz w:val="28"/>
          <w:szCs w:val="28"/>
          <w:rtl/>
        </w:rPr>
        <w:t>،</w:t>
      </w:r>
      <w:r w:rsidR="00EE7D8D">
        <w:rPr>
          <w:rFonts w:cs="B Badr" w:hint="cs"/>
          <w:sz w:val="28"/>
          <w:szCs w:val="28"/>
          <w:rtl/>
        </w:rPr>
        <w:t xml:space="preserve"> كليساي ارتدوكس و دانشگاه هاي اين كشور براي سازمان فرهنگ و ارتباطات اسلامي از اولويت ويژه اي برخوردار هستند.</w:t>
      </w:r>
    </w:p>
    <w:p w:rsidR="002F3E76" w:rsidRPr="00EE7D8D" w:rsidRDefault="002F3E76" w:rsidP="00766D54">
      <w:pPr>
        <w:pStyle w:val="ListParagraph"/>
        <w:numPr>
          <w:ilvl w:val="1"/>
          <w:numId w:val="25"/>
        </w:numPr>
        <w:jc w:val="both"/>
        <w:rPr>
          <w:rFonts w:cs="B Badr"/>
          <w:b/>
          <w:bCs/>
          <w:sz w:val="28"/>
          <w:szCs w:val="28"/>
          <w:rtl/>
        </w:rPr>
      </w:pPr>
      <w:r w:rsidRPr="00EE7D8D">
        <w:rPr>
          <w:rFonts w:cs="B Badr" w:hint="cs"/>
          <w:b/>
          <w:bCs/>
          <w:sz w:val="28"/>
          <w:szCs w:val="28"/>
          <w:rtl/>
        </w:rPr>
        <w:t>ديدار با اسقف مناطق ايونيا و فيلادلفيا</w:t>
      </w:r>
    </w:p>
    <w:p w:rsidR="002F3E76" w:rsidRDefault="002F3E76" w:rsidP="00D13A66">
      <w:pPr>
        <w:jc w:val="both"/>
        <w:rPr>
          <w:rFonts w:cs="B Badr"/>
          <w:sz w:val="28"/>
          <w:szCs w:val="28"/>
          <w:rtl/>
        </w:rPr>
      </w:pPr>
      <w:r>
        <w:rPr>
          <w:rFonts w:cs="B Badr" w:hint="cs"/>
          <w:sz w:val="28"/>
          <w:szCs w:val="28"/>
          <w:rtl/>
        </w:rPr>
        <w:t>عصر پنجشنبه</w:t>
      </w:r>
      <w:r>
        <w:rPr>
          <w:rFonts w:cs="B Badr" w:hint="eastAsia"/>
          <w:sz w:val="28"/>
          <w:szCs w:val="28"/>
          <w:rtl/>
        </w:rPr>
        <w:t>،</w:t>
      </w:r>
      <w:r>
        <w:rPr>
          <w:rFonts w:cs="B Badr" w:hint="cs"/>
          <w:sz w:val="28"/>
          <w:szCs w:val="28"/>
          <w:rtl/>
        </w:rPr>
        <w:t xml:space="preserve"> يازدهم آبانماه 1396</w:t>
      </w:r>
      <w:r>
        <w:rPr>
          <w:rFonts w:cs="B Badr" w:hint="eastAsia"/>
          <w:sz w:val="28"/>
          <w:szCs w:val="28"/>
          <w:rtl/>
        </w:rPr>
        <w:t>،</w:t>
      </w:r>
      <w:r>
        <w:rPr>
          <w:rFonts w:cs="B Badr" w:hint="cs"/>
          <w:sz w:val="28"/>
          <w:szCs w:val="28"/>
          <w:rtl/>
        </w:rPr>
        <w:t xml:space="preserve"> حجت الاسلام و المسلمين دكتر شيخ محمد مهدي تسخيري</w:t>
      </w:r>
      <w:r>
        <w:rPr>
          <w:rFonts w:cs="B Badr" w:hint="eastAsia"/>
          <w:sz w:val="28"/>
          <w:szCs w:val="28"/>
          <w:rtl/>
        </w:rPr>
        <w:t>،</w:t>
      </w:r>
      <w:r>
        <w:rPr>
          <w:rFonts w:cs="B Badr" w:hint="cs"/>
          <w:sz w:val="28"/>
          <w:szCs w:val="28"/>
          <w:rtl/>
        </w:rPr>
        <w:t xml:space="preserve"> رئيس </w:t>
      </w:r>
      <w:r w:rsidR="005E2A4E">
        <w:rPr>
          <w:rFonts w:cs="B Badr" w:hint="cs"/>
          <w:sz w:val="28"/>
          <w:szCs w:val="28"/>
          <w:rtl/>
        </w:rPr>
        <w:t>مركز گفتگوي اديان و فرهنگ ها</w:t>
      </w:r>
      <w:r>
        <w:rPr>
          <w:rFonts w:cs="B Badr" w:hint="cs"/>
          <w:sz w:val="28"/>
          <w:szCs w:val="28"/>
          <w:rtl/>
        </w:rPr>
        <w:t>ي سازمان فرهنگ و ارتباطات اسلامي</w:t>
      </w:r>
      <w:r>
        <w:rPr>
          <w:rFonts w:cs="B Badr" w:hint="eastAsia"/>
          <w:sz w:val="28"/>
          <w:szCs w:val="28"/>
          <w:rtl/>
        </w:rPr>
        <w:t>،</w:t>
      </w:r>
      <w:r>
        <w:rPr>
          <w:rFonts w:cs="B Badr" w:hint="cs"/>
          <w:sz w:val="28"/>
          <w:szCs w:val="28"/>
          <w:rtl/>
        </w:rPr>
        <w:t xml:space="preserve"> با اسقف گابريل</w:t>
      </w:r>
      <w:r w:rsidR="00DE7FD1">
        <w:rPr>
          <w:rFonts w:cs="B Badr" w:hint="eastAsia"/>
          <w:sz w:val="28"/>
          <w:szCs w:val="28"/>
          <w:rtl/>
        </w:rPr>
        <w:t>،</w:t>
      </w:r>
      <w:r>
        <w:rPr>
          <w:rFonts w:cs="B Badr" w:hint="cs"/>
          <w:sz w:val="28"/>
          <w:szCs w:val="28"/>
          <w:rtl/>
        </w:rPr>
        <w:t xml:space="preserve"> متروپل من</w:t>
      </w:r>
      <w:r w:rsidR="00DE7FD1">
        <w:rPr>
          <w:rFonts w:cs="B Badr" w:hint="cs"/>
          <w:sz w:val="28"/>
          <w:szCs w:val="28"/>
          <w:rtl/>
        </w:rPr>
        <w:t>ا</w:t>
      </w:r>
      <w:r>
        <w:rPr>
          <w:rFonts w:cs="B Badr" w:hint="cs"/>
          <w:sz w:val="28"/>
          <w:szCs w:val="28"/>
          <w:rtl/>
        </w:rPr>
        <w:t>طق ايونيا و فيلادلفيا</w:t>
      </w:r>
      <w:r>
        <w:rPr>
          <w:rFonts w:cs="B Badr" w:hint="eastAsia"/>
          <w:sz w:val="28"/>
          <w:szCs w:val="28"/>
          <w:rtl/>
        </w:rPr>
        <w:t>،</w:t>
      </w:r>
      <w:r>
        <w:rPr>
          <w:rFonts w:cs="B Badr" w:hint="cs"/>
          <w:sz w:val="28"/>
          <w:szCs w:val="28"/>
          <w:rtl/>
        </w:rPr>
        <w:t xml:space="preserve"> ديدار و گفتگو كرد.</w:t>
      </w:r>
    </w:p>
    <w:p w:rsidR="00955663" w:rsidRDefault="00766D54" w:rsidP="00D13A66">
      <w:pPr>
        <w:jc w:val="both"/>
        <w:rPr>
          <w:rFonts w:cs="B Badr" w:hint="cs"/>
          <w:noProof/>
          <w:sz w:val="28"/>
          <w:szCs w:val="28"/>
          <w:rtl/>
        </w:rPr>
      </w:pPr>
      <w:r>
        <w:rPr>
          <w:rFonts w:cs="B Badr" w:hint="cs"/>
          <w:sz w:val="28"/>
          <w:szCs w:val="28"/>
          <w:rtl/>
        </w:rPr>
        <w:t xml:space="preserve">                             </w:t>
      </w:r>
    </w:p>
    <w:p w:rsidR="008C1666" w:rsidRDefault="008C1666" w:rsidP="00D13A66">
      <w:pPr>
        <w:jc w:val="both"/>
        <w:rPr>
          <w:rFonts w:cs="B Badr" w:hint="cs"/>
          <w:noProof/>
          <w:sz w:val="28"/>
          <w:szCs w:val="28"/>
          <w:rtl/>
        </w:rPr>
      </w:pPr>
    </w:p>
    <w:p w:rsidR="00766D54" w:rsidRDefault="008C1666" w:rsidP="008C1666">
      <w:pPr>
        <w:jc w:val="both"/>
        <w:rPr>
          <w:rFonts w:cs="B Badr"/>
          <w:sz w:val="28"/>
          <w:szCs w:val="28"/>
          <w:rtl/>
        </w:rPr>
      </w:pPr>
      <w:r>
        <w:rPr>
          <w:rFonts w:cs="B Badr"/>
          <w:noProof/>
          <w:sz w:val="28"/>
          <w:szCs w:val="28"/>
          <w:rtl/>
        </w:rPr>
        <w:drawing>
          <wp:anchor distT="0" distB="0" distL="114300" distR="114300" simplePos="0" relativeHeight="251658240" behindDoc="0" locked="0" layoutInCell="1" allowOverlap="1" wp14:anchorId="268D7C08" wp14:editId="1CDC1334">
            <wp:simplePos x="0" y="0"/>
            <wp:positionH relativeFrom="column">
              <wp:posOffset>0</wp:posOffset>
            </wp:positionH>
            <wp:positionV relativeFrom="paragraph">
              <wp:posOffset>0</wp:posOffset>
            </wp:positionV>
            <wp:extent cx="5730875" cy="353822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840682_266295.jpg"/>
                    <pic:cNvPicPr/>
                  </pic:nvPicPr>
                  <pic:blipFill rotWithShape="1">
                    <a:blip r:embed="rId18">
                      <a:extLst>
                        <a:ext uri="{28A0092B-C50C-407E-A947-70E740481C1C}">
                          <a14:useLocalDpi xmlns:a14="http://schemas.microsoft.com/office/drawing/2010/main" val="0"/>
                        </a:ext>
                      </a:extLst>
                    </a:blip>
                    <a:srcRect b="17679"/>
                    <a:stretch/>
                  </pic:blipFill>
                  <pic:spPr bwMode="auto">
                    <a:xfrm>
                      <a:off x="0" y="0"/>
                      <a:ext cx="5730875" cy="3538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6D54">
        <w:rPr>
          <w:rFonts w:cs="B Badr" w:hint="cs"/>
          <w:sz w:val="28"/>
          <w:szCs w:val="28"/>
          <w:rtl/>
        </w:rPr>
        <w:t>اسقف گابريل با تشكر از حضور دكتر تسخيري در كنفرانس گفتگوي اديان در يونان آرزو كرد كه اين گفتگوها براي برقراري صلح و امنيت در منطقه خاورميانه مثمر ثمر واقع شود.</w:t>
      </w:r>
    </w:p>
    <w:p w:rsidR="00766D54" w:rsidRDefault="00766D54" w:rsidP="00766D54">
      <w:pPr>
        <w:jc w:val="both"/>
        <w:rPr>
          <w:rFonts w:cs="B Badr"/>
          <w:sz w:val="28"/>
          <w:szCs w:val="28"/>
          <w:rtl/>
        </w:rPr>
      </w:pPr>
      <w:r>
        <w:rPr>
          <w:rFonts w:cs="B Badr" w:hint="cs"/>
          <w:sz w:val="28"/>
          <w:szCs w:val="28"/>
          <w:rtl/>
        </w:rPr>
        <w:t>وي با اشاره به اينكه 20 كليسا در منطقه و بيش از 400 هزار پيرو را دايره ارشاد خود دارد</w:t>
      </w:r>
      <w:r>
        <w:rPr>
          <w:rFonts w:cs="B Badr" w:hint="eastAsia"/>
          <w:sz w:val="28"/>
          <w:szCs w:val="28"/>
          <w:rtl/>
        </w:rPr>
        <w:t>،</w:t>
      </w:r>
      <w:r>
        <w:rPr>
          <w:rFonts w:cs="B Badr" w:hint="cs"/>
          <w:sz w:val="28"/>
          <w:szCs w:val="28"/>
          <w:rtl/>
        </w:rPr>
        <w:t xml:space="preserve"> به تشريح فعاليت هاي شوراي متروپل هاي يونان كه متشكل از 80 متروپل است و زير نظر اسقف اعظم يونان عمل مي كند</w:t>
      </w:r>
      <w:r>
        <w:rPr>
          <w:rFonts w:cs="B Badr" w:hint="eastAsia"/>
          <w:sz w:val="28"/>
          <w:szCs w:val="28"/>
          <w:rtl/>
        </w:rPr>
        <w:t>،</w:t>
      </w:r>
      <w:r>
        <w:rPr>
          <w:rFonts w:cs="B Badr" w:hint="cs"/>
          <w:sz w:val="28"/>
          <w:szCs w:val="28"/>
          <w:rtl/>
        </w:rPr>
        <w:t xml:space="preserve"> پرداخت.</w:t>
      </w:r>
    </w:p>
    <w:p w:rsidR="00437AAD" w:rsidRPr="00437AAD" w:rsidRDefault="00437AAD" w:rsidP="00D13A66">
      <w:pPr>
        <w:jc w:val="both"/>
        <w:rPr>
          <w:rFonts w:cs="Times New Roman"/>
          <w:sz w:val="28"/>
          <w:szCs w:val="28"/>
          <w:rtl/>
        </w:rPr>
      </w:pPr>
      <w:r>
        <w:rPr>
          <w:rFonts w:cs="B Badr" w:hint="cs"/>
          <w:sz w:val="28"/>
          <w:szCs w:val="28"/>
          <w:rtl/>
        </w:rPr>
        <w:t>عضو شوراي اسقفان يونان</w:t>
      </w:r>
      <w:r>
        <w:rPr>
          <w:rFonts w:cs="B Badr" w:hint="eastAsia"/>
          <w:sz w:val="28"/>
          <w:szCs w:val="28"/>
          <w:rtl/>
        </w:rPr>
        <w:t>،</w:t>
      </w:r>
      <w:r>
        <w:rPr>
          <w:rFonts w:cs="B Badr" w:hint="cs"/>
          <w:sz w:val="28"/>
          <w:szCs w:val="28"/>
          <w:rtl/>
        </w:rPr>
        <w:t xml:space="preserve"> از تلاش جمهوري اسلامي ايران در ارائه تصويري مثبت از سبك زندگي ديني و اسلامي با وجود همه مشكلات موجود در مسير</w:t>
      </w:r>
      <w:r>
        <w:rPr>
          <w:rFonts w:cs="B Badr" w:hint="eastAsia"/>
          <w:sz w:val="28"/>
          <w:szCs w:val="28"/>
          <w:rtl/>
        </w:rPr>
        <w:t>،</w:t>
      </w:r>
      <w:r>
        <w:rPr>
          <w:rFonts w:cs="B Badr" w:hint="cs"/>
          <w:sz w:val="28"/>
          <w:szCs w:val="28"/>
          <w:rtl/>
        </w:rPr>
        <w:t xml:space="preserve"> تقدير كرد. وي اظهار داشت: </w:t>
      </w:r>
      <w:r>
        <w:rPr>
          <w:rFonts w:cs="Times New Roman" w:hint="cs"/>
          <w:sz w:val="28"/>
          <w:szCs w:val="28"/>
          <w:rtl/>
        </w:rPr>
        <w:t>"</w:t>
      </w:r>
      <w:r>
        <w:rPr>
          <w:rFonts w:cs="B Badr" w:hint="cs"/>
          <w:sz w:val="28"/>
          <w:szCs w:val="28"/>
          <w:rtl/>
        </w:rPr>
        <w:t>جامعه امروز بشري نياز به تقويت و گسترش بنيه معنويت در جهان دارد تا مردم بتوانند روي صلح و آرامش را ببينند.</w:t>
      </w:r>
      <w:r>
        <w:rPr>
          <w:rFonts w:cs="Times New Roman" w:hint="cs"/>
          <w:sz w:val="28"/>
          <w:szCs w:val="28"/>
          <w:rtl/>
        </w:rPr>
        <w:t>"</w:t>
      </w:r>
    </w:p>
    <w:p w:rsidR="00437AAD" w:rsidRDefault="00437AAD" w:rsidP="00D13A66">
      <w:pPr>
        <w:jc w:val="both"/>
        <w:rPr>
          <w:rFonts w:cs="Times New Roman"/>
          <w:sz w:val="28"/>
          <w:szCs w:val="28"/>
          <w:rtl/>
        </w:rPr>
      </w:pPr>
      <w:r>
        <w:rPr>
          <w:rFonts w:cs="B Badr" w:hint="cs"/>
          <w:sz w:val="28"/>
          <w:szCs w:val="28"/>
          <w:rtl/>
        </w:rPr>
        <w:t xml:space="preserve">اسقف گابريل افزود: </w:t>
      </w:r>
      <w:r>
        <w:rPr>
          <w:rFonts w:cs="Times New Roman" w:hint="cs"/>
          <w:sz w:val="28"/>
          <w:szCs w:val="28"/>
          <w:rtl/>
        </w:rPr>
        <w:t>"</w:t>
      </w:r>
      <w:r>
        <w:rPr>
          <w:rFonts w:cs="B Badr" w:hint="cs"/>
          <w:sz w:val="28"/>
          <w:szCs w:val="28"/>
          <w:rtl/>
        </w:rPr>
        <w:t>ما به عنوان روحاني تلاش مي كنيم تا نخست خود را اصلاح كرده</w:t>
      </w:r>
      <w:r>
        <w:rPr>
          <w:rFonts w:cs="B Badr" w:hint="eastAsia"/>
          <w:sz w:val="28"/>
          <w:szCs w:val="28"/>
          <w:rtl/>
        </w:rPr>
        <w:t>،</w:t>
      </w:r>
      <w:r>
        <w:rPr>
          <w:rFonts w:cs="B Badr" w:hint="cs"/>
          <w:sz w:val="28"/>
          <w:szCs w:val="28"/>
          <w:rtl/>
        </w:rPr>
        <w:t xml:space="preserve"> سپس</w:t>
      </w:r>
      <w:r>
        <w:rPr>
          <w:rFonts w:cs="B Badr" w:hint="eastAsia"/>
          <w:sz w:val="28"/>
          <w:szCs w:val="28"/>
          <w:rtl/>
        </w:rPr>
        <w:t>،</w:t>
      </w:r>
      <w:r>
        <w:rPr>
          <w:rFonts w:cs="B Badr" w:hint="cs"/>
          <w:sz w:val="28"/>
          <w:szCs w:val="28"/>
          <w:rtl/>
        </w:rPr>
        <w:t xml:space="preserve"> مردم را دعوت به عبوديت كنيم.</w:t>
      </w:r>
      <w:r>
        <w:rPr>
          <w:rFonts w:cs="Times New Roman" w:hint="cs"/>
          <w:sz w:val="28"/>
          <w:szCs w:val="28"/>
          <w:rtl/>
        </w:rPr>
        <w:t>"</w:t>
      </w:r>
      <w:r>
        <w:rPr>
          <w:rFonts w:cs="B Badr" w:hint="cs"/>
          <w:sz w:val="28"/>
          <w:szCs w:val="28"/>
          <w:rtl/>
        </w:rPr>
        <w:t xml:space="preserve"> وي انسان را جلوه خداوند روي زمين دانسته و تاكيد كرد: </w:t>
      </w:r>
      <w:r>
        <w:rPr>
          <w:rFonts w:cs="Times New Roman" w:hint="cs"/>
          <w:sz w:val="28"/>
          <w:szCs w:val="28"/>
          <w:rtl/>
        </w:rPr>
        <w:t>"</w:t>
      </w:r>
      <w:r>
        <w:rPr>
          <w:rFonts w:cs="B Badr" w:hint="cs"/>
          <w:sz w:val="28"/>
          <w:szCs w:val="28"/>
          <w:rtl/>
        </w:rPr>
        <w:t>اخلاق و رفتار انسان بايستي خدايي باشد.</w:t>
      </w:r>
      <w:r>
        <w:rPr>
          <w:rFonts w:cs="Times New Roman" w:hint="cs"/>
          <w:sz w:val="28"/>
          <w:szCs w:val="28"/>
          <w:rtl/>
        </w:rPr>
        <w:t>"</w:t>
      </w:r>
    </w:p>
    <w:p w:rsidR="00437AAD" w:rsidRPr="00346268" w:rsidRDefault="00437AAD" w:rsidP="00D13A66">
      <w:pPr>
        <w:jc w:val="both"/>
        <w:rPr>
          <w:rFonts w:cs="B Badr"/>
          <w:sz w:val="28"/>
          <w:szCs w:val="28"/>
          <w:rtl/>
        </w:rPr>
      </w:pPr>
      <w:r w:rsidRPr="00346268">
        <w:rPr>
          <w:rFonts w:cs="B Badr" w:hint="cs"/>
          <w:sz w:val="28"/>
          <w:szCs w:val="28"/>
          <w:rtl/>
        </w:rPr>
        <w:t>متروپل ايونيا و فيلادلفيا همكاري هاي علماي اديان مختلف علي الخصوص علماي روشن ضمير ايراني براي احياي روح ديني در جوامع انساني و به ويژه</w:t>
      </w:r>
      <w:r w:rsidRPr="00346268">
        <w:rPr>
          <w:rFonts w:cs="B Badr" w:hint="eastAsia"/>
          <w:sz w:val="28"/>
          <w:szCs w:val="28"/>
          <w:rtl/>
        </w:rPr>
        <w:t>،</w:t>
      </w:r>
      <w:r w:rsidRPr="00346268">
        <w:rPr>
          <w:rFonts w:cs="B Badr" w:hint="cs"/>
          <w:sz w:val="28"/>
          <w:szCs w:val="28"/>
          <w:rtl/>
        </w:rPr>
        <w:t xml:space="preserve"> قشر جوان كه تشنه معارف و آموزه هاي اديان الهي است</w:t>
      </w:r>
      <w:r w:rsidRPr="00346268">
        <w:rPr>
          <w:rFonts w:cs="B Badr" w:hint="eastAsia"/>
          <w:sz w:val="28"/>
          <w:szCs w:val="28"/>
          <w:rtl/>
        </w:rPr>
        <w:t>،</w:t>
      </w:r>
      <w:r w:rsidRPr="00346268">
        <w:rPr>
          <w:rFonts w:cs="B Badr" w:hint="cs"/>
          <w:sz w:val="28"/>
          <w:szCs w:val="28"/>
          <w:rtl/>
        </w:rPr>
        <w:t xml:space="preserve"> خواستار شد.</w:t>
      </w:r>
    </w:p>
    <w:p w:rsidR="00437AAD" w:rsidRPr="00346268" w:rsidRDefault="00437AAD" w:rsidP="00D13A66">
      <w:pPr>
        <w:jc w:val="both"/>
        <w:rPr>
          <w:rFonts w:cs="B Badr"/>
          <w:sz w:val="28"/>
          <w:szCs w:val="28"/>
          <w:rtl/>
        </w:rPr>
      </w:pPr>
      <w:r w:rsidRPr="00346268">
        <w:rPr>
          <w:rFonts w:cs="B Badr" w:hint="cs"/>
          <w:sz w:val="28"/>
          <w:szCs w:val="28"/>
          <w:rtl/>
        </w:rPr>
        <w:t>حجت الاسلام و المسلمين شيخ محمد مهدي تسخيري ضمن تشكر از تلاش هاي روحانيون مسيحي در تربيت جوانان خود</w:t>
      </w:r>
      <w:r w:rsidRPr="00346268">
        <w:rPr>
          <w:rFonts w:cs="B Badr" w:hint="eastAsia"/>
          <w:sz w:val="28"/>
          <w:szCs w:val="28"/>
          <w:rtl/>
        </w:rPr>
        <w:t>،</w:t>
      </w:r>
      <w:r w:rsidRPr="00346268">
        <w:rPr>
          <w:rFonts w:cs="B Badr" w:hint="cs"/>
          <w:sz w:val="28"/>
          <w:szCs w:val="28"/>
          <w:rtl/>
        </w:rPr>
        <w:t xml:space="preserve"> اظهار داشت: اميدوارم كه با همكاري يكديگر</w:t>
      </w:r>
      <w:r w:rsidRPr="00346268">
        <w:rPr>
          <w:rFonts w:cs="B Badr" w:hint="eastAsia"/>
          <w:sz w:val="28"/>
          <w:szCs w:val="28"/>
          <w:rtl/>
        </w:rPr>
        <w:t>،</w:t>
      </w:r>
      <w:r w:rsidRPr="00346268">
        <w:rPr>
          <w:rFonts w:cs="B Badr" w:hint="cs"/>
          <w:sz w:val="28"/>
          <w:szCs w:val="28"/>
          <w:rtl/>
        </w:rPr>
        <w:t xml:space="preserve"> بتوانيم معنويت و عبوديت خالصانه را در جوامع اسلامي و مسيحي گسترش دهيم.</w:t>
      </w:r>
    </w:p>
    <w:p w:rsidR="00437AAD" w:rsidRPr="00346268" w:rsidRDefault="00437AAD" w:rsidP="00D13A66">
      <w:pPr>
        <w:jc w:val="both"/>
        <w:rPr>
          <w:rFonts w:cs="B Badr"/>
          <w:sz w:val="28"/>
          <w:szCs w:val="28"/>
          <w:rtl/>
        </w:rPr>
      </w:pPr>
      <w:r w:rsidRPr="00346268">
        <w:rPr>
          <w:rFonts w:cs="B Badr" w:hint="cs"/>
          <w:sz w:val="28"/>
          <w:szCs w:val="28"/>
          <w:rtl/>
        </w:rPr>
        <w:t xml:space="preserve">رئيس </w:t>
      </w:r>
      <w:r w:rsidR="005E2A4E">
        <w:rPr>
          <w:rFonts w:cs="B Badr" w:hint="cs"/>
          <w:sz w:val="28"/>
          <w:szCs w:val="28"/>
          <w:rtl/>
        </w:rPr>
        <w:t>مركز گفتگوي اديان و فرهنگ ها</w:t>
      </w:r>
      <w:r w:rsidRPr="00346268">
        <w:rPr>
          <w:rFonts w:cs="B Badr" w:hint="cs"/>
          <w:sz w:val="28"/>
          <w:szCs w:val="28"/>
          <w:rtl/>
        </w:rPr>
        <w:t>ي سازمان فرهنگ و ارتباطات اسلامي</w:t>
      </w:r>
      <w:r w:rsidR="00A43C30" w:rsidRPr="00346268">
        <w:rPr>
          <w:rFonts w:cs="B Badr" w:hint="cs"/>
          <w:sz w:val="28"/>
          <w:szCs w:val="28"/>
          <w:rtl/>
        </w:rPr>
        <w:t xml:space="preserve"> با اشاره به متون ديني</w:t>
      </w:r>
      <w:r w:rsidR="00A43C30" w:rsidRPr="00346268">
        <w:rPr>
          <w:rFonts w:cs="B Badr" w:hint="eastAsia"/>
          <w:sz w:val="28"/>
          <w:szCs w:val="28"/>
          <w:rtl/>
        </w:rPr>
        <w:t>،</w:t>
      </w:r>
      <w:r w:rsidR="00A43C30" w:rsidRPr="00346268">
        <w:rPr>
          <w:rFonts w:cs="B Badr" w:hint="cs"/>
          <w:sz w:val="28"/>
          <w:szCs w:val="28"/>
          <w:rtl/>
        </w:rPr>
        <w:t xml:space="preserve"> اهداف انبياء را دعوت مردم به پرستش خدا و دوري از طاغوت توصيف كرده و تصريح كرد: "حاكمان كمونيست در گذشته با افيون معرفي كردن دين</w:t>
      </w:r>
      <w:r w:rsidR="00A43C30" w:rsidRPr="00346268">
        <w:rPr>
          <w:rFonts w:cs="B Badr" w:hint="eastAsia"/>
          <w:sz w:val="28"/>
          <w:szCs w:val="28"/>
          <w:rtl/>
        </w:rPr>
        <w:t>،</w:t>
      </w:r>
      <w:r w:rsidR="00A43C30" w:rsidRPr="00346268">
        <w:rPr>
          <w:rFonts w:cs="B Badr" w:hint="cs"/>
          <w:sz w:val="28"/>
          <w:szCs w:val="28"/>
          <w:rtl/>
        </w:rPr>
        <w:t xml:space="preserve"> كوشيدند كه مردم شرق اروپا را از دين دور كنند</w:t>
      </w:r>
      <w:r w:rsidR="00A43C30" w:rsidRPr="00346268">
        <w:rPr>
          <w:rFonts w:cs="B Badr" w:hint="eastAsia"/>
          <w:sz w:val="28"/>
          <w:szCs w:val="28"/>
          <w:rtl/>
        </w:rPr>
        <w:t>،</w:t>
      </w:r>
      <w:r w:rsidR="00A43C30" w:rsidRPr="00346268">
        <w:rPr>
          <w:rFonts w:cs="B Badr" w:hint="cs"/>
          <w:sz w:val="28"/>
          <w:szCs w:val="28"/>
          <w:rtl/>
        </w:rPr>
        <w:t xml:space="preserve"> اما تلاش هاي آنها بي ثمر ماند. " وي مقاومت كليسا در برابر بي ديني ها را ستوده و افزود: "ايران يك نظام ديني است كه همه را به رحمانيت</w:t>
      </w:r>
      <w:r w:rsidR="00A43C30" w:rsidRPr="00346268">
        <w:rPr>
          <w:rFonts w:cs="B Badr" w:hint="eastAsia"/>
          <w:sz w:val="28"/>
          <w:szCs w:val="28"/>
          <w:rtl/>
        </w:rPr>
        <w:t>،</w:t>
      </w:r>
      <w:r w:rsidR="00A43C30" w:rsidRPr="00346268">
        <w:rPr>
          <w:rFonts w:cs="B Badr" w:hint="cs"/>
          <w:sz w:val="28"/>
          <w:szCs w:val="28"/>
          <w:rtl/>
        </w:rPr>
        <w:t xml:space="preserve"> محبت</w:t>
      </w:r>
      <w:r w:rsidR="00A43C30" w:rsidRPr="00346268">
        <w:rPr>
          <w:rFonts w:cs="B Badr" w:hint="eastAsia"/>
          <w:sz w:val="28"/>
          <w:szCs w:val="28"/>
          <w:rtl/>
        </w:rPr>
        <w:t>،</w:t>
      </w:r>
      <w:r w:rsidR="00A43C30" w:rsidRPr="00346268">
        <w:rPr>
          <w:rFonts w:cs="B Badr" w:hint="cs"/>
          <w:sz w:val="28"/>
          <w:szCs w:val="28"/>
          <w:rtl/>
        </w:rPr>
        <w:t xml:space="preserve"> صلح و آرامش فرا مي خواند."</w:t>
      </w:r>
    </w:p>
    <w:p w:rsidR="00A43C30" w:rsidRPr="00346268" w:rsidRDefault="00A43C30" w:rsidP="00D13A66">
      <w:pPr>
        <w:jc w:val="both"/>
        <w:rPr>
          <w:rFonts w:cs="B Badr"/>
          <w:sz w:val="28"/>
          <w:szCs w:val="28"/>
          <w:rtl/>
        </w:rPr>
      </w:pPr>
      <w:r w:rsidRPr="00346268">
        <w:rPr>
          <w:rFonts w:cs="B Badr" w:hint="cs"/>
          <w:sz w:val="28"/>
          <w:szCs w:val="28"/>
          <w:rtl/>
        </w:rPr>
        <w:t>تسخيري خاطرنشان كرد: "خدمت به انسان ها كه عيال الله هستند</w:t>
      </w:r>
      <w:r w:rsidRPr="00346268">
        <w:rPr>
          <w:rFonts w:cs="B Badr" w:hint="eastAsia"/>
          <w:sz w:val="28"/>
          <w:szCs w:val="28"/>
          <w:rtl/>
        </w:rPr>
        <w:t>،</w:t>
      </w:r>
      <w:r w:rsidRPr="00346268">
        <w:rPr>
          <w:rFonts w:cs="B Badr" w:hint="cs"/>
          <w:sz w:val="28"/>
          <w:szCs w:val="28"/>
          <w:rtl/>
        </w:rPr>
        <w:t xml:space="preserve"> مطابق احاديث و سنت منقول از معصومان عليهم السلام</w:t>
      </w:r>
      <w:r w:rsidRPr="00346268">
        <w:rPr>
          <w:rFonts w:cs="B Badr" w:hint="eastAsia"/>
          <w:sz w:val="28"/>
          <w:szCs w:val="28"/>
          <w:rtl/>
        </w:rPr>
        <w:t>،</w:t>
      </w:r>
      <w:r w:rsidRPr="00346268">
        <w:rPr>
          <w:rFonts w:cs="B Badr" w:hint="cs"/>
          <w:sz w:val="28"/>
          <w:szCs w:val="28"/>
          <w:rtl/>
        </w:rPr>
        <w:t xml:space="preserve"> برترين عبادت هاست و جمهوري اسلامي همين ديدگاه را سرلوحه خود قرار داده است."</w:t>
      </w:r>
    </w:p>
    <w:p w:rsidR="00A43C30" w:rsidRPr="00346268" w:rsidRDefault="00A43C30" w:rsidP="00D13A66">
      <w:pPr>
        <w:jc w:val="both"/>
        <w:rPr>
          <w:rFonts w:cs="B Badr"/>
          <w:sz w:val="28"/>
          <w:szCs w:val="28"/>
          <w:rtl/>
        </w:rPr>
      </w:pPr>
      <w:r w:rsidRPr="00346268">
        <w:rPr>
          <w:rFonts w:cs="B Badr" w:hint="cs"/>
          <w:sz w:val="28"/>
          <w:szCs w:val="28"/>
          <w:rtl/>
        </w:rPr>
        <w:t xml:space="preserve">رئيس </w:t>
      </w:r>
      <w:r w:rsidR="005E2A4E">
        <w:rPr>
          <w:rFonts w:cs="B Badr" w:hint="cs"/>
          <w:sz w:val="28"/>
          <w:szCs w:val="28"/>
          <w:rtl/>
        </w:rPr>
        <w:t>مركز گفتگوي اديان و فرهنگ ها</w:t>
      </w:r>
      <w:r w:rsidRPr="00346268">
        <w:rPr>
          <w:rFonts w:cs="B Badr" w:hint="cs"/>
          <w:sz w:val="28"/>
          <w:szCs w:val="28"/>
          <w:rtl/>
        </w:rPr>
        <w:t xml:space="preserve"> با اشاره به فعاليت هاي اين مركز</w:t>
      </w:r>
      <w:r w:rsidRPr="00346268">
        <w:rPr>
          <w:rFonts w:cs="B Badr" w:hint="eastAsia"/>
          <w:sz w:val="28"/>
          <w:szCs w:val="28"/>
          <w:rtl/>
        </w:rPr>
        <w:t>،</w:t>
      </w:r>
      <w:r w:rsidRPr="00346268">
        <w:rPr>
          <w:rFonts w:cs="B Badr" w:hint="cs"/>
          <w:sz w:val="28"/>
          <w:szCs w:val="28"/>
          <w:rtl/>
        </w:rPr>
        <w:t xml:space="preserve"> به </w:t>
      </w:r>
      <w:r w:rsidR="00446624" w:rsidRPr="00346268">
        <w:rPr>
          <w:rFonts w:cs="B Badr" w:hint="cs"/>
          <w:sz w:val="28"/>
          <w:szCs w:val="28"/>
          <w:rtl/>
        </w:rPr>
        <w:t>توضيح و تبيين</w:t>
      </w:r>
      <w:r w:rsidRPr="00346268">
        <w:rPr>
          <w:rFonts w:cs="B Badr" w:hint="cs"/>
          <w:sz w:val="28"/>
          <w:szCs w:val="28"/>
          <w:rtl/>
        </w:rPr>
        <w:t xml:space="preserve"> </w:t>
      </w:r>
      <w:r w:rsidR="00446624" w:rsidRPr="00346268">
        <w:rPr>
          <w:rFonts w:cs="B Badr" w:hint="cs"/>
          <w:sz w:val="28"/>
          <w:szCs w:val="28"/>
          <w:rtl/>
        </w:rPr>
        <w:t xml:space="preserve">پاره </w:t>
      </w:r>
      <w:r w:rsidRPr="00346268">
        <w:rPr>
          <w:rFonts w:cs="B Badr" w:hint="cs"/>
          <w:sz w:val="28"/>
          <w:szCs w:val="28"/>
          <w:rtl/>
        </w:rPr>
        <w:t>ايي از گفتگوهاي انجام گرفته با ارتدوكس هاي يونان و روسيه</w:t>
      </w:r>
      <w:r w:rsidRPr="00346268">
        <w:rPr>
          <w:rFonts w:cs="B Badr" w:hint="eastAsia"/>
          <w:sz w:val="28"/>
          <w:szCs w:val="28"/>
          <w:rtl/>
        </w:rPr>
        <w:t>،</w:t>
      </w:r>
      <w:r w:rsidRPr="00346268">
        <w:rPr>
          <w:rFonts w:cs="B Badr" w:hint="cs"/>
          <w:sz w:val="28"/>
          <w:szCs w:val="28"/>
          <w:rtl/>
        </w:rPr>
        <w:t xml:space="preserve"> كاتوليك هاي واتيكا</w:t>
      </w:r>
      <w:r w:rsidR="00446624" w:rsidRPr="00346268">
        <w:rPr>
          <w:rFonts w:cs="B Badr" w:hint="cs"/>
          <w:sz w:val="28"/>
          <w:szCs w:val="28"/>
          <w:rtl/>
        </w:rPr>
        <w:t>ن</w:t>
      </w:r>
      <w:r w:rsidRPr="00346268">
        <w:rPr>
          <w:rFonts w:cs="B Badr" w:hint="cs"/>
          <w:sz w:val="28"/>
          <w:szCs w:val="28"/>
          <w:rtl/>
        </w:rPr>
        <w:t xml:space="preserve"> و اتريش</w:t>
      </w:r>
      <w:r w:rsidR="00446624" w:rsidRPr="00346268">
        <w:rPr>
          <w:rFonts w:cs="B Badr" w:hint="cs"/>
          <w:sz w:val="28"/>
          <w:szCs w:val="28"/>
          <w:rtl/>
        </w:rPr>
        <w:t xml:space="preserve"> </w:t>
      </w:r>
      <w:r w:rsidRPr="00346268">
        <w:rPr>
          <w:rFonts w:cs="B Badr" w:hint="cs"/>
          <w:sz w:val="28"/>
          <w:szCs w:val="28"/>
          <w:rtl/>
        </w:rPr>
        <w:t>و علماي اديان غيرابراهيمي</w:t>
      </w:r>
      <w:r w:rsidRPr="00346268">
        <w:rPr>
          <w:rFonts w:cs="B Badr" w:hint="eastAsia"/>
          <w:sz w:val="28"/>
          <w:szCs w:val="28"/>
          <w:rtl/>
        </w:rPr>
        <w:t>،</w:t>
      </w:r>
      <w:r w:rsidRPr="00346268">
        <w:rPr>
          <w:rFonts w:cs="B Badr" w:hint="cs"/>
          <w:sz w:val="28"/>
          <w:szCs w:val="28"/>
          <w:rtl/>
        </w:rPr>
        <w:t xml:space="preserve"> پرداخت.</w:t>
      </w:r>
    </w:p>
    <w:p w:rsidR="00446624" w:rsidRPr="00346268" w:rsidRDefault="00446624" w:rsidP="00D13A66">
      <w:pPr>
        <w:jc w:val="both"/>
        <w:rPr>
          <w:rFonts w:cs="B Badr"/>
          <w:sz w:val="28"/>
          <w:szCs w:val="28"/>
          <w:rtl/>
        </w:rPr>
      </w:pPr>
      <w:r w:rsidRPr="00346268">
        <w:rPr>
          <w:rFonts w:cs="B Badr" w:hint="cs"/>
          <w:sz w:val="28"/>
          <w:szCs w:val="28"/>
          <w:rtl/>
        </w:rPr>
        <w:t xml:space="preserve">دكتر تسخيري در پايان اين ديدار از تلاش هاي </w:t>
      </w:r>
      <w:r w:rsidR="005E2A4E">
        <w:rPr>
          <w:rFonts w:cs="B Badr" w:hint="cs"/>
          <w:sz w:val="28"/>
          <w:szCs w:val="28"/>
          <w:rtl/>
        </w:rPr>
        <w:t>مركز گفتگوي اديان و فرهنگ ها</w:t>
      </w:r>
      <w:r w:rsidRPr="00346268">
        <w:rPr>
          <w:rFonts w:cs="B Badr" w:hint="cs"/>
          <w:sz w:val="28"/>
          <w:szCs w:val="28"/>
          <w:rtl/>
        </w:rPr>
        <w:t xml:space="preserve">ي سازمان فرهنگ و ارتباطات اسلامي براي </w:t>
      </w:r>
      <w:r w:rsidR="00CC15CF" w:rsidRPr="00346268">
        <w:rPr>
          <w:rFonts w:cs="B Badr" w:hint="cs"/>
          <w:sz w:val="28"/>
          <w:szCs w:val="28"/>
          <w:rtl/>
        </w:rPr>
        <w:t>برگزاري</w:t>
      </w:r>
      <w:r w:rsidRPr="00346268">
        <w:rPr>
          <w:rFonts w:cs="B Badr" w:hint="cs"/>
          <w:sz w:val="28"/>
          <w:szCs w:val="28"/>
          <w:rtl/>
        </w:rPr>
        <w:t xml:space="preserve"> اجلاس </w:t>
      </w:r>
      <w:r w:rsidR="00CC15CF" w:rsidRPr="00346268">
        <w:rPr>
          <w:rFonts w:cs="B Badr" w:hint="cs"/>
          <w:sz w:val="28"/>
          <w:szCs w:val="28"/>
          <w:rtl/>
        </w:rPr>
        <w:t xml:space="preserve">سال آينده </w:t>
      </w:r>
      <w:r w:rsidRPr="00346268">
        <w:rPr>
          <w:rFonts w:cs="B Badr" w:hint="cs"/>
          <w:sz w:val="28"/>
          <w:szCs w:val="28"/>
          <w:rtl/>
        </w:rPr>
        <w:t>رهبران اديان مختلف دنيا در تهران</w:t>
      </w:r>
      <w:r w:rsidR="00D43302" w:rsidRPr="00346268">
        <w:rPr>
          <w:rFonts w:cs="B Badr" w:hint="eastAsia"/>
          <w:sz w:val="28"/>
          <w:szCs w:val="28"/>
          <w:rtl/>
        </w:rPr>
        <w:t>،</w:t>
      </w:r>
      <w:r w:rsidRPr="00346268">
        <w:rPr>
          <w:rFonts w:cs="B Badr" w:hint="cs"/>
          <w:sz w:val="28"/>
          <w:szCs w:val="28"/>
          <w:rtl/>
        </w:rPr>
        <w:t xml:space="preserve"> خبر داد.</w:t>
      </w:r>
    </w:p>
    <w:p w:rsidR="00CC15CF" w:rsidRDefault="00CC15CF" w:rsidP="00D13A66">
      <w:pPr>
        <w:jc w:val="both"/>
        <w:rPr>
          <w:rFonts w:cs="B Badr"/>
          <w:sz w:val="28"/>
          <w:szCs w:val="28"/>
          <w:rtl/>
        </w:rPr>
      </w:pPr>
      <w:r w:rsidRPr="00346268">
        <w:rPr>
          <w:rFonts w:cs="B Badr" w:hint="cs"/>
          <w:sz w:val="28"/>
          <w:szCs w:val="28"/>
          <w:rtl/>
        </w:rPr>
        <w:t>گفتني است كه در اين ديدار حجت الاسلام طاهر اميني</w:t>
      </w:r>
      <w:r w:rsidRPr="00346268">
        <w:rPr>
          <w:rFonts w:cs="B Badr" w:hint="eastAsia"/>
          <w:sz w:val="28"/>
          <w:szCs w:val="28"/>
          <w:rtl/>
        </w:rPr>
        <w:t>،</w:t>
      </w:r>
      <w:r w:rsidRPr="00346268">
        <w:rPr>
          <w:rFonts w:cs="B Badr" w:hint="cs"/>
          <w:sz w:val="28"/>
          <w:szCs w:val="28"/>
          <w:rtl/>
        </w:rPr>
        <w:t xml:space="preserve"> رئيس موسسه صلح و اديان</w:t>
      </w:r>
      <w:r w:rsidRPr="00346268">
        <w:rPr>
          <w:rFonts w:cs="B Badr" w:hint="eastAsia"/>
          <w:sz w:val="28"/>
          <w:szCs w:val="28"/>
          <w:rtl/>
        </w:rPr>
        <w:t>،</w:t>
      </w:r>
      <w:r w:rsidRPr="00346268">
        <w:rPr>
          <w:rFonts w:cs="B Badr" w:hint="cs"/>
          <w:sz w:val="28"/>
          <w:szCs w:val="28"/>
          <w:rtl/>
        </w:rPr>
        <w:t xml:space="preserve"> و دكتر شهريار شجاعي پور</w:t>
      </w:r>
      <w:r w:rsidRPr="00346268">
        <w:rPr>
          <w:rFonts w:cs="B Badr" w:hint="eastAsia"/>
          <w:sz w:val="28"/>
          <w:szCs w:val="28"/>
          <w:rtl/>
        </w:rPr>
        <w:t>،</w:t>
      </w:r>
      <w:r w:rsidRPr="00346268">
        <w:rPr>
          <w:rFonts w:cs="B Badr" w:hint="cs"/>
          <w:sz w:val="28"/>
          <w:szCs w:val="28"/>
          <w:rtl/>
        </w:rPr>
        <w:t xml:space="preserve"> مشاور بين الملل پژوهشگاه فرهنگ و انديشه</w:t>
      </w:r>
      <w:r w:rsidRPr="00346268">
        <w:rPr>
          <w:rFonts w:cs="B Badr" w:hint="eastAsia"/>
          <w:sz w:val="28"/>
          <w:szCs w:val="28"/>
          <w:rtl/>
        </w:rPr>
        <w:t>،</w:t>
      </w:r>
      <w:r w:rsidRPr="00346268">
        <w:rPr>
          <w:rFonts w:cs="B Badr" w:hint="cs"/>
          <w:sz w:val="28"/>
          <w:szCs w:val="28"/>
          <w:rtl/>
        </w:rPr>
        <w:t xml:space="preserve"> نيز</w:t>
      </w:r>
      <w:r w:rsidR="00E80F95" w:rsidRPr="00346268">
        <w:rPr>
          <w:rFonts w:cs="B Badr" w:hint="eastAsia"/>
          <w:sz w:val="28"/>
          <w:szCs w:val="28"/>
          <w:rtl/>
        </w:rPr>
        <w:t>،</w:t>
      </w:r>
      <w:r w:rsidRPr="00346268">
        <w:rPr>
          <w:rFonts w:cs="B Badr" w:hint="cs"/>
          <w:sz w:val="28"/>
          <w:szCs w:val="28"/>
          <w:rtl/>
        </w:rPr>
        <w:t xml:space="preserve"> حضور داشتند.</w:t>
      </w:r>
    </w:p>
    <w:p w:rsidR="00EE7D8D" w:rsidRDefault="00EE7D8D" w:rsidP="00EE7D8D">
      <w:pPr>
        <w:pStyle w:val="ListParagraph"/>
        <w:ind w:left="1050"/>
        <w:jc w:val="both"/>
        <w:rPr>
          <w:rFonts w:cs="B Titr"/>
          <w:b/>
          <w:bCs/>
          <w:sz w:val="28"/>
          <w:szCs w:val="28"/>
        </w:rPr>
      </w:pPr>
    </w:p>
    <w:p w:rsidR="00EE7D8D" w:rsidRPr="001F646F" w:rsidRDefault="00EE7D8D" w:rsidP="0004047F">
      <w:pPr>
        <w:pStyle w:val="ListParagraph"/>
        <w:numPr>
          <w:ilvl w:val="1"/>
          <w:numId w:val="25"/>
        </w:numPr>
        <w:jc w:val="both"/>
        <w:rPr>
          <w:rFonts w:cs="B Badr"/>
          <w:b/>
          <w:bCs/>
          <w:sz w:val="28"/>
          <w:szCs w:val="28"/>
          <w:rtl/>
        </w:rPr>
      </w:pPr>
      <w:r w:rsidRPr="001F646F">
        <w:rPr>
          <w:rFonts w:cs="B Badr" w:hint="cs"/>
          <w:b/>
          <w:bCs/>
          <w:sz w:val="28"/>
          <w:szCs w:val="28"/>
          <w:rtl/>
        </w:rPr>
        <w:t>ديدار با معاون امور اديان و مذاهب وزارت آموزش و فرهنگ يونان</w:t>
      </w:r>
    </w:p>
    <w:p w:rsidR="00EE7D8D" w:rsidRDefault="00EE7D8D" w:rsidP="00EE7D8D">
      <w:pPr>
        <w:jc w:val="both"/>
        <w:rPr>
          <w:rFonts w:cs="B Badr"/>
          <w:sz w:val="28"/>
          <w:szCs w:val="28"/>
          <w:rtl/>
        </w:rPr>
      </w:pPr>
      <w:r w:rsidRPr="003A2F86">
        <w:rPr>
          <w:rFonts w:cs="B Badr" w:hint="cs"/>
          <w:sz w:val="28"/>
          <w:szCs w:val="28"/>
          <w:rtl/>
        </w:rPr>
        <w:t>اعضاي هيات ايراني شركت كننده در دومين كنفرانس بين المللي تكثرگرايي ديني و فرهنگي و همزيستي مسالمت آميز در خاورميانه</w:t>
      </w:r>
      <w:r w:rsidRPr="003A2F86">
        <w:rPr>
          <w:rFonts w:cs="B Badr" w:hint="eastAsia"/>
          <w:sz w:val="28"/>
          <w:szCs w:val="28"/>
          <w:rtl/>
        </w:rPr>
        <w:t>،</w:t>
      </w:r>
      <w:r w:rsidRPr="003A2F86">
        <w:rPr>
          <w:rFonts w:cs="B Badr" w:hint="cs"/>
          <w:sz w:val="28"/>
          <w:szCs w:val="28"/>
          <w:rtl/>
        </w:rPr>
        <w:t xml:space="preserve"> صبح جمعه 12 آبان ماه در محل وزارت آموزش و فرهنگ يونان با جرج كلنتيس</w:t>
      </w:r>
      <w:r w:rsidRPr="003A2F86">
        <w:rPr>
          <w:rFonts w:cs="B Badr" w:hint="eastAsia"/>
          <w:sz w:val="28"/>
          <w:szCs w:val="28"/>
          <w:rtl/>
        </w:rPr>
        <w:t>،</w:t>
      </w:r>
      <w:r w:rsidRPr="003A2F86">
        <w:rPr>
          <w:rFonts w:cs="B Badr" w:hint="cs"/>
          <w:sz w:val="28"/>
          <w:szCs w:val="28"/>
          <w:rtl/>
        </w:rPr>
        <w:t xml:space="preserve"> معاون امور اديان و مذاهب وزارت آموزش و فرهنگ يونان ديدار كردند. </w:t>
      </w:r>
    </w:p>
    <w:p w:rsidR="00EE7D8D" w:rsidRDefault="00EE7D8D" w:rsidP="00EE7D8D">
      <w:pPr>
        <w:jc w:val="both"/>
        <w:rPr>
          <w:rFonts w:cs="B Badr"/>
          <w:sz w:val="28"/>
          <w:szCs w:val="28"/>
          <w:rtl/>
        </w:rPr>
      </w:pPr>
      <w:r>
        <w:rPr>
          <w:rFonts w:cs="B Badr" w:hint="cs"/>
          <w:sz w:val="28"/>
          <w:szCs w:val="28"/>
          <w:rtl/>
        </w:rPr>
        <w:t>در اين ديدار جرج كلنتيس</w:t>
      </w:r>
      <w:r>
        <w:rPr>
          <w:rFonts w:cs="B Badr" w:hint="eastAsia"/>
          <w:sz w:val="28"/>
          <w:szCs w:val="28"/>
          <w:rtl/>
        </w:rPr>
        <w:t>،</w:t>
      </w:r>
      <w:r>
        <w:rPr>
          <w:rFonts w:cs="B Badr" w:hint="cs"/>
          <w:sz w:val="28"/>
          <w:szCs w:val="28"/>
          <w:rtl/>
        </w:rPr>
        <w:t xml:space="preserve"> از همكاري هاي سازمان فرهنگ و ارتباطات اسلامي در تهيه</w:t>
      </w:r>
      <w:r>
        <w:rPr>
          <w:rFonts w:cs="B Badr" w:hint="eastAsia"/>
          <w:sz w:val="28"/>
          <w:szCs w:val="28"/>
          <w:rtl/>
        </w:rPr>
        <w:t>،</w:t>
      </w:r>
      <w:r>
        <w:rPr>
          <w:rFonts w:cs="B Badr" w:hint="cs"/>
          <w:sz w:val="28"/>
          <w:szCs w:val="28"/>
          <w:rtl/>
        </w:rPr>
        <w:t xml:space="preserve"> تدارك و برنامه ريزي سفر هيات علماي ارتدوكس</w:t>
      </w:r>
      <w:r>
        <w:rPr>
          <w:rFonts w:cs="B Badr" w:hint="eastAsia"/>
          <w:sz w:val="28"/>
          <w:szCs w:val="28"/>
          <w:rtl/>
        </w:rPr>
        <w:t>،</w:t>
      </w:r>
      <w:r>
        <w:rPr>
          <w:rFonts w:cs="B Badr" w:hint="cs"/>
          <w:sz w:val="28"/>
          <w:szCs w:val="28"/>
          <w:rtl/>
        </w:rPr>
        <w:t xml:space="preserve"> رووسا و اساتيد دانشگاه هاي يونان به ايران تشكر و قدرداني نموده و بر اعتقاد راسخ وزارت آموزش و فرهنگ يونان در راستاي تقويت و استحكام روابط ديني و فرهنگي با جمهوري اسلامي ايران تاكيد نمود.</w:t>
      </w:r>
    </w:p>
    <w:p w:rsidR="00EE7D8D" w:rsidRDefault="001A474A" w:rsidP="00EE7D8D">
      <w:pPr>
        <w:jc w:val="both"/>
        <w:rPr>
          <w:rFonts w:cs="B Badr"/>
          <w:sz w:val="28"/>
          <w:szCs w:val="28"/>
          <w:rtl/>
        </w:rPr>
      </w:pPr>
      <w:r>
        <w:rPr>
          <w:rFonts w:cs="B Badr"/>
          <w:noProof/>
          <w:sz w:val="28"/>
          <w:szCs w:val="28"/>
          <w:rtl/>
        </w:rPr>
        <w:drawing>
          <wp:inline distT="0" distB="0" distL="0" distR="0">
            <wp:extent cx="5731510" cy="32264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506537_224246.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rsidR="00EE7D8D" w:rsidRDefault="00EE7D8D" w:rsidP="00EE7D8D">
      <w:pPr>
        <w:jc w:val="both"/>
        <w:rPr>
          <w:rFonts w:cs="B Badr"/>
          <w:sz w:val="28"/>
          <w:szCs w:val="28"/>
          <w:rtl/>
        </w:rPr>
      </w:pPr>
      <w:r>
        <w:rPr>
          <w:rFonts w:cs="B Badr" w:hint="cs"/>
          <w:sz w:val="28"/>
          <w:szCs w:val="28"/>
          <w:rtl/>
        </w:rPr>
        <w:t>در ادامه</w:t>
      </w:r>
      <w:r>
        <w:rPr>
          <w:rFonts w:cs="B Badr" w:hint="eastAsia"/>
          <w:sz w:val="28"/>
          <w:szCs w:val="28"/>
          <w:rtl/>
        </w:rPr>
        <w:t>،</w:t>
      </w:r>
      <w:r>
        <w:rPr>
          <w:rFonts w:cs="B Badr" w:hint="cs"/>
          <w:sz w:val="28"/>
          <w:szCs w:val="28"/>
          <w:rtl/>
        </w:rPr>
        <w:t xml:space="preserve"> دكتر تسخيري با تشكر از محبت هاي معاون امور اديان و مذاهب وزارت آموزش و فرهنگ يونان گزارشي اجمالي از فعاليت هاي </w:t>
      </w:r>
      <w:r w:rsidR="005E2A4E">
        <w:rPr>
          <w:rFonts w:cs="B Badr" w:hint="cs"/>
          <w:sz w:val="28"/>
          <w:szCs w:val="28"/>
          <w:rtl/>
        </w:rPr>
        <w:t>مركز گفتگوي اديان و فرهنگ ها</w:t>
      </w:r>
      <w:r>
        <w:rPr>
          <w:rFonts w:cs="B Badr" w:hint="cs"/>
          <w:sz w:val="28"/>
          <w:szCs w:val="28"/>
          <w:rtl/>
        </w:rPr>
        <w:t>ي سازمان فرهنگ و ارتباطات اسلامي در راستاي تعامل و گفتگوهاي ديني ارائه كرده و به حوزه گسترده فعاليت هاي گفتگوي ادياني مركز تحت مديريتش با كشورها و علماي ديني اديان مختلف جهان از جمله واتيكان</w:t>
      </w:r>
      <w:r>
        <w:rPr>
          <w:rFonts w:cs="B Badr" w:hint="eastAsia"/>
          <w:sz w:val="28"/>
          <w:szCs w:val="28"/>
          <w:rtl/>
        </w:rPr>
        <w:t>،</w:t>
      </w:r>
      <w:r>
        <w:rPr>
          <w:rFonts w:cs="B Badr" w:hint="cs"/>
          <w:sz w:val="28"/>
          <w:szCs w:val="28"/>
          <w:rtl/>
        </w:rPr>
        <w:t xml:space="preserve"> روسيه</w:t>
      </w:r>
      <w:r>
        <w:rPr>
          <w:rFonts w:cs="B Badr" w:hint="eastAsia"/>
          <w:sz w:val="28"/>
          <w:szCs w:val="28"/>
          <w:rtl/>
        </w:rPr>
        <w:t>،</w:t>
      </w:r>
      <w:r>
        <w:rPr>
          <w:rFonts w:cs="B Badr" w:hint="cs"/>
          <w:sz w:val="28"/>
          <w:szCs w:val="28"/>
          <w:rtl/>
        </w:rPr>
        <w:t xml:space="preserve"> شوراي جهاني كليساها</w:t>
      </w:r>
      <w:r>
        <w:rPr>
          <w:rFonts w:cs="B Badr" w:hint="eastAsia"/>
          <w:sz w:val="28"/>
          <w:szCs w:val="28"/>
          <w:rtl/>
        </w:rPr>
        <w:t>،</w:t>
      </w:r>
      <w:r>
        <w:rPr>
          <w:rFonts w:cs="B Badr" w:hint="cs"/>
          <w:sz w:val="28"/>
          <w:szCs w:val="28"/>
          <w:rtl/>
        </w:rPr>
        <w:t xml:space="preserve"> اديان غيرابراهيمي و ... اشاره كرد. </w:t>
      </w:r>
    </w:p>
    <w:p w:rsidR="00EE7D8D" w:rsidRPr="00E85073" w:rsidRDefault="00EE7D8D" w:rsidP="00BF4F1E">
      <w:pPr>
        <w:jc w:val="both"/>
        <w:rPr>
          <w:rFonts w:cs="Times New Roman"/>
          <w:sz w:val="28"/>
          <w:szCs w:val="28"/>
          <w:rtl/>
        </w:rPr>
      </w:pPr>
      <w:r>
        <w:rPr>
          <w:rFonts w:cs="B Badr" w:hint="cs"/>
          <w:sz w:val="28"/>
          <w:szCs w:val="28"/>
          <w:rtl/>
        </w:rPr>
        <w:t>وي از آغاز دوباره گفتگوي ديني بين ا</w:t>
      </w:r>
      <w:r w:rsidR="00BF4F1E">
        <w:rPr>
          <w:rFonts w:cs="B Badr" w:hint="cs"/>
          <w:sz w:val="28"/>
          <w:szCs w:val="28"/>
          <w:rtl/>
        </w:rPr>
        <w:t>يران</w:t>
      </w:r>
      <w:r>
        <w:rPr>
          <w:rFonts w:cs="B Badr" w:hint="cs"/>
          <w:sz w:val="28"/>
          <w:szCs w:val="28"/>
          <w:rtl/>
        </w:rPr>
        <w:t xml:space="preserve"> و مسيحيت ارتدوكس يونان ابراز خوشحالي نموده و افزود: </w:t>
      </w:r>
      <w:r>
        <w:rPr>
          <w:rFonts w:cs="Times New Roman" w:hint="cs"/>
          <w:sz w:val="28"/>
          <w:szCs w:val="28"/>
          <w:rtl/>
        </w:rPr>
        <w:t>"</w:t>
      </w:r>
      <w:r>
        <w:rPr>
          <w:rFonts w:cs="B Badr" w:hint="cs"/>
          <w:sz w:val="28"/>
          <w:szCs w:val="28"/>
          <w:rtl/>
        </w:rPr>
        <w:t>قصد داريم كه سال آينده در ايران اجلاس جهاني رهبران اديان را برگزار كنيم و بسيار خرسند مي شويم كه شما به عنوان مسئول امور اديان و مذاهب وزارت آموزش يونان در كنار ساير علما و رهبران برجسته ديني اين كشور</w:t>
      </w:r>
      <w:r>
        <w:rPr>
          <w:rFonts w:cs="B Badr" w:hint="eastAsia"/>
          <w:sz w:val="28"/>
          <w:szCs w:val="28"/>
          <w:rtl/>
        </w:rPr>
        <w:t>،</w:t>
      </w:r>
      <w:r>
        <w:rPr>
          <w:rFonts w:cs="B Badr" w:hint="cs"/>
          <w:sz w:val="28"/>
          <w:szCs w:val="28"/>
          <w:rtl/>
        </w:rPr>
        <w:t xml:space="preserve"> سال آينده را در اين اجلاس ميهمان ما در جمهوري اسلامي ايران باشيد.</w:t>
      </w:r>
      <w:r>
        <w:rPr>
          <w:rFonts w:cs="Times New Roman" w:hint="cs"/>
          <w:sz w:val="28"/>
          <w:szCs w:val="28"/>
          <w:rtl/>
        </w:rPr>
        <w:t>"</w:t>
      </w:r>
    </w:p>
    <w:p w:rsidR="00EE7D8D" w:rsidRDefault="00EE7D8D" w:rsidP="00EE7D8D">
      <w:pPr>
        <w:jc w:val="both"/>
        <w:rPr>
          <w:rFonts w:cs="Times New Roman" w:hint="cs"/>
          <w:sz w:val="28"/>
          <w:szCs w:val="28"/>
          <w:rtl/>
        </w:rPr>
      </w:pPr>
      <w:r>
        <w:rPr>
          <w:rFonts w:cs="B Badr" w:hint="cs"/>
          <w:sz w:val="28"/>
          <w:szCs w:val="28"/>
          <w:rtl/>
        </w:rPr>
        <w:t xml:space="preserve">رئيس </w:t>
      </w:r>
      <w:r w:rsidR="005E2A4E">
        <w:rPr>
          <w:rFonts w:cs="B Badr" w:hint="cs"/>
          <w:sz w:val="28"/>
          <w:szCs w:val="28"/>
          <w:rtl/>
        </w:rPr>
        <w:t>مركز گفتگوي اديان و فرهنگ ها</w:t>
      </w:r>
      <w:r>
        <w:rPr>
          <w:rFonts w:cs="B Badr" w:hint="cs"/>
          <w:sz w:val="28"/>
          <w:szCs w:val="28"/>
          <w:rtl/>
        </w:rPr>
        <w:t xml:space="preserve">ي سازمان فرهنگ و ارتباطات اسلامي تصريح كرد: </w:t>
      </w:r>
      <w:r>
        <w:rPr>
          <w:rFonts w:cs="Times New Roman" w:hint="cs"/>
          <w:sz w:val="28"/>
          <w:szCs w:val="28"/>
          <w:rtl/>
        </w:rPr>
        <w:t>"</w:t>
      </w:r>
      <w:r>
        <w:rPr>
          <w:rFonts w:cs="B Badr" w:hint="cs"/>
          <w:sz w:val="28"/>
          <w:szCs w:val="28"/>
          <w:rtl/>
        </w:rPr>
        <w:t>در جمهوري اسلامي ايران</w:t>
      </w:r>
      <w:r>
        <w:rPr>
          <w:rFonts w:cs="B Badr" w:hint="eastAsia"/>
          <w:sz w:val="28"/>
          <w:szCs w:val="28"/>
          <w:rtl/>
        </w:rPr>
        <w:t>،</w:t>
      </w:r>
      <w:r>
        <w:rPr>
          <w:rFonts w:cs="B Badr" w:hint="cs"/>
          <w:sz w:val="28"/>
          <w:szCs w:val="28"/>
          <w:rtl/>
        </w:rPr>
        <w:t xml:space="preserve"> تعامل ما با همه اديان دوستانه است و طبق قانون اساسي</w:t>
      </w:r>
      <w:r>
        <w:rPr>
          <w:rFonts w:cs="B Badr" w:hint="eastAsia"/>
          <w:sz w:val="28"/>
          <w:szCs w:val="28"/>
          <w:rtl/>
        </w:rPr>
        <w:t>،</w:t>
      </w:r>
      <w:r>
        <w:rPr>
          <w:rFonts w:cs="B Badr" w:hint="cs"/>
          <w:sz w:val="28"/>
          <w:szCs w:val="28"/>
          <w:rtl/>
        </w:rPr>
        <w:t xml:space="preserve"> پيروان اديان ابراهيمي و زرتشتيان بايستي يك نماينده در پارلمان داشته باشند؛ كه اين خود نشانه توجه و اهتمام حكومت جمهوري اسلامي به اين اديان است.</w:t>
      </w:r>
      <w:r>
        <w:rPr>
          <w:rFonts w:cs="Times New Roman" w:hint="cs"/>
          <w:sz w:val="28"/>
          <w:szCs w:val="28"/>
          <w:rtl/>
        </w:rPr>
        <w:t>"</w:t>
      </w:r>
    </w:p>
    <w:p w:rsidR="00EE7D8D" w:rsidRDefault="00EE7D8D" w:rsidP="00EE7D8D">
      <w:pPr>
        <w:jc w:val="both"/>
        <w:rPr>
          <w:rFonts w:cs="B Badr"/>
          <w:sz w:val="28"/>
          <w:szCs w:val="28"/>
          <w:rtl/>
        </w:rPr>
      </w:pPr>
      <w:r>
        <w:rPr>
          <w:rFonts w:cs="B Badr" w:hint="cs"/>
          <w:sz w:val="28"/>
          <w:szCs w:val="28"/>
          <w:rtl/>
        </w:rPr>
        <w:t>دكتر تسخيري در پايان بر علاقه خاص و عزم و اراده راسخ جمهوري اسلامي ايران بر گسترش همكاري هاي ديني و دانشگاهي با كليساي ارتدوكس يونان و دانشگاه هاي اين كشور تاكيد كرد.</w:t>
      </w:r>
    </w:p>
    <w:p w:rsidR="00EE7D8D" w:rsidRPr="00E85073" w:rsidRDefault="00EE7D8D" w:rsidP="00EE7D8D">
      <w:pPr>
        <w:jc w:val="both"/>
        <w:rPr>
          <w:rFonts w:cs="Times New Roman"/>
          <w:sz w:val="28"/>
          <w:szCs w:val="28"/>
          <w:rtl/>
        </w:rPr>
      </w:pPr>
      <w:r>
        <w:rPr>
          <w:rFonts w:cs="B Badr" w:hint="cs"/>
          <w:sz w:val="28"/>
          <w:szCs w:val="28"/>
          <w:rtl/>
        </w:rPr>
        <w:t>در ادامه اين جلسه</w:t>
      </w:r>
      <w:r>
        <w:rPr>
          <w:rFonts w:cs="B Badr" w:hint="eastAsia"/>
          <w:sz w:val="28"/>
          <w:szCs w:val="28"/>
          <w:rtl/>
        </w:rPr>
        <w:t>،</w:t>
      </w:r>
      <w:r>
        <w:rPr>
          <w:rFonts w:cs="B Badr" w:hint="cs"/>
          <w:sz w:val="28"/>
          <w:szCs w:val="28"/>
          <w:rtl/>
        </w:rPr>
        <w:t xml:space="preserve"> جرج كلنتيس</w:t>
      </w:r>
      <w:r>
        <w:rPr>
          <w:rFonts w:cs="B Badr" w:hint="eastAsia"/>
          <w:sz w:val="28"/>
          <w:szCs w:val="28"/>
          <w:rtl/>
        </w:rPr>
        <w:t>،</w:t>
      </w:r>
      <w:r>
        <w:rPr>
          <w:rFonts w:cs="B Badr" w:hint="cs"/>
          <w:sz w:val="28"/>
          <w:szCs w:val="28"/>
          <w:rtl/>
        </w:rPr>
        <w:t xml:space="preserve"> معاون امور اديان و مذاهب وزارت آموزش و فرهنگ يونان</w:t>
      </w:r>
      <w:r>
        <w:rPr>
          <w:rFonts w:cs="B Badr" w:hint="eastAsia"/>
          <w:sz w:val="28"/>
          <w:szCs w:val="28"/>
          <w:rtl/>
        </w:rPr>
        <w:t>،</w:t>
      </w:r>
      <w:r>
        <w:rPr>
          <w:rFonts w:cs="B Badr" w:hint="cs"/>
          <w:sz w:val="28"/>
          <w:szCs w:val="28"/>
          <w:rtl/>
        </w:rPr>
        <w:t xml:space="preserve"> اظهار داشت: </w:t>
      </w:r>
      <w:r>
        <w:rPr>
          <w:rFonts w:cs="Times New Roman" w:hint="cs"/>
          <w:sz w:val="28"/>
          <w:szCs w:val="28"/>
          <w:rtl/>
        </w:rPr>
        <w:t>"</w:t>
      </w:r>
      <w:r>
        <w:rPr>
          <w:rFonts w:cs="B Badr" w:hint="cs"/>
          <w:sz w:val="28"/>
          <w:szCs w:val="28"/>
          <w:rtl/>
        </w:rPr>
        <w:t>ما براي تمدن و فرهنگ ايران قبل و بعد از اسلام احترام ويژه اي قائل هستيم و از اينكه ايران به عنوان يكي از تمدن هاي كهن توانسته در گذر حوادث تاريخي</w:t>
      </w:r>
      <w:r>
        <w:rPr>
          <w:rFonts w:cs="B Badr" w:hint="eastAsia"/>
          <w:sz w:val="28"/>
          <w:szCs w:val="28"/>
          <w:rtl/>
        </w:rPr>
        <w:t>،</w:t>
      </w:r>
      <w:r>
        <w:rPr>
          <w:rFonts w:cs="B Badr" w:hint="cs"/>
          <w:sz w:val="28"/>
          <w:szCs w:val="28"/>
          <w:rtl/>
        </w:rPr>
        <w:t xml:space="preserve"> استقلال و هويت خود را حفظ كند</w:t>
      </w:r>
      <w:r>
        <w:rPr>
          <w:rFonts w:cs="B Badr" w:hint="eastAsia"/>
          <w:sz w:val="28"/>
          <w:szCs w:val="28"/>
          <w:rtl/>
        </w:rPr>
        <w:t>،</w:t>
      </w:r>
      <w:r>
        <w:rPr>
          <w:rFonts w:cs="B Badr" w:hint="cs"/>
          <w:sz w:val="28"/>
          <w:szCs w:val="28"/>
          <w:rtl/>
        </w:rPr>
        <w:t xml:space="preserve"> بسيار خوشحال هستيم؛ ولي ما به عنوان تمدن يونان در طول تاريخ</w:t>
      </w:r>
      <w:r>
        <w:rPr>
          <w:rFonts w:cs="B Badr" w:hint="eastAsia"/>
          <w:sz w:val="28"/>
          <w:szCs w:val="28"/>
          <w:rtl/>
        </w:rPr>
        <w:t>،</w:t>
      </w:r>
      <w:r>
        <w:rPr>
          <w:rFonts w:cs="B Badr" w:hint="cs"/>
          <w:sz w:val="28"/>
          <w:szCs w:val="28"/>
          <w:rtl/>
        </w:rPr>
        <w:t xml:space="preserve"> موفق به حفظ استقلال خود نشديم.</w:t>
      </w:r>
      <w:r>
        <w:rPr>
          <w:rFonts w:cs="Times New Roman" w:hint="cs"/>
          <w:sz w:val="28"/>
          <w:szCs w:val="28"/>
          <w:rtl/>
        </w:rPr>
        <w:t>"</w:t>
      </w:r>
    </w:p>
    <w:p w:rsidR="00EE7D8D" w:rsidRPr="00E85073" w:rsidRDefault="00EE7D8D" w:rsidP="00EE7D8D">
      <w:pPr>
        <w:jc w:val="both"/>
        <w:rPr>
          <w:rFonts w:cs="Times New Roman"/>
          <w:sz w:val="28"/>
          <w:szCs w:val="28"/>
          <w:rtl/>
        </w:rPr>
      </w:pPr>
      <w:r>
        <w:rPr>
          <w:rFonts w:cs="B Badr" w:hint="cs"/>
          <w:sz w:val="28"/>
          <w:szCs w:val="28"/>
          <w:rtl/>
        </w:rPr>
        <w:t xml:space="preserve">كلنتيس خاطرنشان كرد: </w:t>
      </w:r>
      <w:r>
        <w:rPr>
          <w:rFonts w:cs="Times New Roman" w:hint="cs"/>
          <w:sz w:val="28"/>
          <w:szCs w:val="28"/>
          <w:rtl/>
        </w:rPr>
        <w:t>"</w:t>
      </w:r>
      <w:r>
        <w:rPr>
          <w:rFonts w:cs="B Badr" w:hint="cs"/>
          <w:sz w:val="28"/>
          <w:szCs w:val="28"/>
          <w:rtl/>
        </w:rPr>
        <w:t>نكته مهم اين است كه اشتراكات فرهنگي و عاطفي ما با هم بسيار زياد است؛ و به همين دليل وقتي امروز به اقدامات تروريستي در خاورميانه نگاه مي كنيم به سهولت  متوجه مي شويم كه ايرانيان و تفكر اسلامي ايران هيچ نقشي در رفتار غيرانساني و وحشيانه گروه هاي افراطي ندارد؛ بنابراين  به ارتباط خود با دوستان ايراني مي باليم.</w:t>
      </w:r>
      <w:r>
        <w:rPr>
          <w:rFonts w:cs="Times New Roman" w:hint="cs"/>
          <w:sz w:val="28"/>
          <w:szCs w:val="28"/>
          <w:rtl/>
        </w:rPr>
        <w:t>"</w:t>
      </w:r>
    </w:p>
    <w:p w:rsidR="00EE7D8D" w:rsidRPr="00E85073" w:rsidRDefault="00EE7D8D" w:rsidP="00EE7D8D">
      <w:pPr>
        <w:jc w:val="both"/>
        <w:rPr>
          <w:rFonts w:cs="Times New Roman"/>
          <w:sz w:val="28"/>
          <w:szCs w:val="28"/>
          <w:rtl/>
        </w:rPr>
      </w:pPr>
      <w:r>
        <w:rPr>
          <w:rFonts w:cs="B Badr" w:hint="cs"/>
          <w:sz w:val="28"/>
          <w:szCs w:val="28"/>
          <w:rtl/>
        </w:rPr>
        <w:t xml:space="preserve">وي افزود: </w:t>
      </w:r>
      <w:r>
        <w:rPr>
          <w:rFonts w:cs="Times New Roman" w:hint="cs"/>
          <w:sz w:val="28"/>
          <w:szCs w:val="28"/>
          <w:rtl/>
        </w:rPr>
        <w:t>"</w:t>
      </w:r>
      <w:r>
        <w:rPr>
          <w:rFonts w:cs="B Badr" w:hint="cs"/>
          <w:sz w:val="28"/>
          <w:szCs w:val="28"/>
          <w:rtl/>
        </w:rPr>
        <w:t>مردم ما در يونان به لحاظ اعتقاد به خدا با ديگر مردم اروپا متفاوت هستند؛ برخي از كشورهاي اروپايي از مردمشان مي خواهند كه خدا را فراموش كنند يا اينكه مي گويند كه خدايي وجود ندارد</w:t>
      </w:r>
      <w:r>
        <w:rPr>
          <w:rFonts w:cs="B Badr" w:hint="eastAsia"/>
          <w:sz w:val="28"/>
          <w:szCs w:val="28"/>
          <w:rtl/>
        </w:rPr>
        <w:t>،</w:t>
      </w:r>
      <w:r>
        <w:rPr>
          <w:rFonts w:cs="B Badr" w:hint="cs"/>
          <w:sz w:val="28"/>
          <w:szCs w:val="28"/>
          <w:rtl/>
        </w:rPr>
        <w:t xml:space="preserve"> اما مردم ما با كليساي ارتدوكس ارتباط عميقي دارند و ايمان به خدا در زندگي مردم ديده مي شود.</w:t>
      </w:r>
      <w:r>
        <w:rPr>
          <w:rFonts w:cs="Times New Roman" w:hint="cs"/>
          <w:sz w:val="28"/>
          <w:szCs w:val="28"/>
          <w:rtl/>
        </w:rPr>
        <w:t>"</w:t>
      </w:r>
    </w:p>
    <w:p w:rsidR="00EE7D8D" w:rsidRPr="00E85073" w:rsidRDefault="00EE7D8D" w:rsidP="00EE7D8D">
      <w:pPr>
        <w:jc w:val="both"/>
        <w:rPr>
          <w:rFonts w:cs="Times New Roman"/>
          <w:sz w:val="28"/>
          <w:szCs w:val="28"/>
          <w:rtl/>
        </w:rPr>
      </w:pPr>
      <w:r>
        <w:rPr>
          <w:rFonts w:cs="B Badr" w:hint="cs"/>
          <w:sz w:val="28"/>
          <w:szCs w:val="28"/>
          <w:rtl/>
        </w:rPr>
        <w:t xml:space="preserve">معاون امور اديان و مذاهب وزارت آموزش و فرهنگ يونان تصريح كرد: </w:t>
      </w:r>
      <w:r>
        <w:rPr>
          <w:rFonts w:cs="Times New Roman" w:hint="cs"/>
          <w:sz w:val="28"/>
          <w:szCs w:val="28"/>
          <w:rtl/>
        </w:rPr>
        <w:t>"</w:t>
      </w:r>
      <w:r>
        <w:rPr>
          <w:rFonts w:cs="B Badr" w:hint="cs"/>
          <w:sz w:val="28"/>
          <w:szCs w:val="28"/>
          <w:rtl/>
        </w:rPr>
        <w:t>من به رابطه بين كليساي ارتدوكس يونان و اسلام در ايران اعتقاد خاصي دارم چون دل ها و قلب هاي ما به هم بسيار نزديك است؛ نه هدف ماست كه شما را مسيحي كنيم و نه هدف شماست كه ما را مسلمان! اما متاسفانه رويكرد برتري جويي ديني در برخي از كشورهاي اسلامي ديده مي شود. از نظر ما اديان الهي همچون گل هاي رنگارنگ گلستاني هستند كه سبب زيباتر شدن گلستان مي شوند.</w:t>
      </w:r>
      <w:r>
        <w:rPr>
          <w:rFonts w:cs="Times New Roman" w:hint="cs"/>
          <w:sz w:val="28"/>
          <w:szCs w:val="28"/>
          <w:rtl/>
        </w:rPr>
        <w:t>"</w:t>
      </w:r>
    </w:p>
    <w:p w:rsidR="00EE7D8D" w:rsidRPr="00E85073" w:rsidRDefault="00EE7D8D" w:rsidP="00EE7D8D">
      <w:pPr>
        <w:jc w:val="both"/>
        <w:rPr>
          <w:rFonts w:cs="Times New Roman"/>
          <w:sz w:val="28"/>
          <w:szCs w:val="28"/>
          <w:rtl/>
        </w:rPr>
      </w:pPr>
      <w:r>
        <w:rPr>
          <w:rFonts w:cs="B Badr" w:hint="cs"/>
          <w:sz w:val="28"/>
          <w:szCs w:val="28"/>
          <w:rtl/>
        </w:rPr>
        <w:t xml:space="preserve">وي در پايان اظهار داشت: </w:t>
      </w:r>
      <w:r>
        <w:rPr>
          <w:rFonts w:cs="Times New Roman" w:hint="cs"/>
          <w:sz w:val="28"/>
          <w:szCs w:val="28"/>
          <w:rtl/>
        </w:rPr>
        <w:t>"</w:t>
      </w:r>
      <w:r>
        <w:rPr>
          <w:rFonts w:cs="B Badr" w:hint="cs"/>
          <w:sz w:val="28"/>
          <w:szCs w:val="28"/>
          <w:rtl/>
        </w:rPr>
        <w:t>ما تنها كشور اروپايي هستيم كه اجازه داده ايم مسلمانان شمال يونان در مباحث حقوقي از قوانين شريعت اسلامي تبعيت كنند؛ هر چند كه برخي در اتحاديه اروپايي مخالف اين رويه هستند</w:t>
      </w:r>
      <w:r>
        <w:rPr>
          <w:rFonts w:cs="B Badr" w:hint="eastAsia"/>
          <w:sz w:val="28"/>
          <w:szCs w:val="28"/>
          <w:rtl/>
        </w:rPr>
        <w:t>،</w:t>
      </w:r>
      <w:r>
        <w:rPr>
          <w:rFonts w:cs="B Badr" w:hint="cs"/>
          <w:sz w:val="28"/>
          <w:szCs w:val="28"/>
          <w:rtl/>
        </w:rPr>
        <w:t xml:space="preserve"> ولي ما به حمايت خود از حقوق مسلمانان ادامه خواهيم داد.</w:t>
      </w:r>
      <w:r>
        <w:rPr>
          <w:rFonts w:cs="Times New Roman" w:hint="cs"/>
          <w:sz w:val="28"/>
          <w:szCs w:val="28"/>
          <w:rtl/>
        </w:rPr>
        <w:t>"</w:t>
      </w:r>
    </w:p>
    <w:p w:rsidR="00EE7D8D" w:rsidRPr="00E85073" w:rsidRDefault="00EE7D8D" w:rsidP="00EE7D8D">
      <w:pPr>
        <w:jc w:val="both"/>
        <w:rPr>
          <w:rFonts w:cs="Times New Roman"/>
          <w:sz w:val="28"/>
          <w:szCs w:val="28"/>
          <w:rtl/>
        </w:rPr>
      </w:pPr>
      <w:r>
        <w:rPr>
          <w:rFonts w:cs="B Badr" w:hint="cs"/>
          <w:sz w:val="28"/>
          <w:szCs w:val="28"/>
          <w:rtl/>
        </w:rPr>
        <w:t>در ادامه دكتر اميني گلستاني</w:t>
      </w:r>
      <w:r>
        <w:rPr>
          <w:rFonts w:cs="B Badr" w:hint="eastAsia"/>
          <w:sz w:val="28"/>
          <w:szCs w:val="28"/>
          <w:rtl/>
        </w:rPr>
        <w:t>،</w:t>
      </w:r>
      <w:r>
        <w:rPr>
          <w:rFonts w:cs="B Badr" w:hint="cs"/>
          <w:sz w:val="28"/>
          <w:szCs w:val="28"/>
          <w:rtl/>
        </w:rPr>
        <w:t xml:space="preserve"> رئيس موسسه صلح واديان</w:t>
      </w:r>
      <w:r>
        <w:rPr>
          <w:rFonts w:cs="B Badr" w:hint="eastAsia"/>
          <w:sz w:val="28"/>
          <w:szCs w:val="28"/>
          <w:rtl/>
        </w:rPr>
        <w:t>،</w:t>
      </w:r>
      <w:r>
        <w:rPr>
          <w:rFonts w:cs="B Badr" w:hint="cs"/>
          <w:sz w:val="28"/>
          <w:szCs w:val="28"/>
          <w:rtl/>
        </w:rPr>
        <w:t xml:space="preserve"> نيز اظهار داشت: </w:t>
      </w:r>
      <w:r>
        <w:rPr>
          <w:rFonts w:cs="Times New Roman" w:hint="cs"/>
          <w:sz w:val="28"/>
          <w:szCs w:val="28"/>
          <w:rtl/>
        </w:rPr>
        <w:t>"</w:t>
      </w:r>
      <w:r>
        <w:rPr>
          <w:rFonts w:cs="B Badr" w:hint="cs"/>
          <w:sz w:val="28"/>
          <w:szCs w:val="28"/>
          <w:rtl/>
        </w:rPr>
        <w:t>در منابع اسلامي دو سند نبوي بسيار مهم و تاريخي در ارتباط با تعامل با ساير اديان داريم؛ يكي نامه مهم پيامبر اسلامي صلي الله عليه و آله به راهبان كليساي سنت كاترين در سيناي مصر و ديگري ميثاق مدينه در تعامل با ساير اديان. اين دو سند مهم و تاريخي مي تواند دستمايه سمينار و نشستي با كليساي ارتدوكس يونان باشد.</w:t>
      </w:r>
      <w:r>
        <w:rPr>
          <w:rFonts w:cs="Times New Roman" w:hint="cs"/>
          <w:sz w:val="28"/>
          <w:szCs w:val="28"/>
          <w:rtl/>
        </w:rPr>
        <w:t>"</w:t>
      </w:r>
    </w:p>
    <w:p w:rsidR="00EE7D8D" w:rsidRDefault="00EE7D8D" w:rsidP="00EE7D8D">
      <w:pPr>
        <w:jc w:val="both"/>
        <w:rPr>
          <w:rFonts w:cs="B Badr"/>
          <w:sz w:val="28"/>
          <w:szCs w:val="28"/>
          <w:rtl/>
        </w:rPr>
      </w:pPr>
      <w:r>
        <w:rPr>
          <w:rFonts w:cs="B Badr" w:hint="cs"/>
          <w:sz w:val="28"/>
          <w:szCs w:val="28"/>
          <w:rtl/>
        </w:rPr>
        <w:t xml:space="preserve">جرج كلنتيس نيز وجود اين دو سند تاريخي از پيامبر اكرم را تاييد كرده و گفت: </w:t>
      </w:r>
      <w:r>
        <w:rPr>
          <w:rFonts w:cs="Times New Roman" w:hint="cs"/>
          <w:sz w:val="28"/>
          <w:szCs w:val="28"/>
          <w:rtl/>
        </w:rPr>
        <w:t>"</w:t>
      </w:r>
      <w:r>
        <w:rPr>
          <w:rFonts w:cs="B Badr" w:hint="cs"/>
          <w:sz w:val="28"/>
          <w:szCs w:val="28"/>
          <w:rtl/>
        </w:rPr>
        <w:t>برگزاري يك نشست با اين موضوع براي علماي ارتدوكس و اساتيد دانشگاهي بسيار جالب و جذاب خواهد بود.</w:t>
      </w:r>
      <w:r>
        <w:rPr>
          <w:rFonts w:cs="Times New Roman" w:hint="cs"/>
          <w:sz w:val="28"/>
          <w:szCs w:val="28"/>
          <w:rtl/>
        </w:rPr>
        <w:t>"</w:t>
      </w:r>
      <w:r>
        <w:rPr>
          <w:rFonts w:cs="B Badr" w:hint="cs"/>
          <w:sz w:val="28"/>
          <w:szCs w:val="28"/>
          <w:rtl/>
        </w:rPr>
        <w:t xml:space="preserve"> وي از آمادگي خود براي برگزاري چنين نشستي خبر داد.</w:t>
      </w:r>
    </w:p>
    <w:p w:rsidR="00EE7D8D" w:rsidRPr="00E85073" w:rsidRDefault="00EE7D8D" w:rsidP="00EE7D8D">
      <w:pPr>
        <w:jc w:val="both"/>
        <w:rPr>
          <w:rFonts w:cs="Times New Roman"/>
          <w:sz w:val="28"/>
          <w:szCs w:val="28"/>
          <w:rtl/>
        </w:rPr>
      </w:pPr>
      <w:r>
        <w:rPr>
          <w:rFonts w:cs="B Badr" w:hint="cs"/>
          <w:sz w:val="28"/>
          <w:szCs w:val="28"/>
          <w:rtl/>
        </w:rPr>
        <w:t>در پايان اين نشست دكتر شجاعي پور</w:t>
      </w:r>
      <w:r>
        <w:rPr>
          <w:rFonts w:cs="B Badr" w:hint="eastAsia"/>
          <w:sz w:val="28"/>
          <w:szCs w:val="28"/>
          <w:rtl/>
        </w:rPr>
        <w:t>،</w:t>
      </w:r>
      <w:r>
        <w:rPr>
          <w:rFonts w:cs="B Badr" w:hint="cs"/>
          <w:sz w:val="28"/>
          <w:szCs w:val="28"/>
          <w:rtl/>
        </w:rPr>
        <w:t xml:space="preserve"> مدير شوراي سياستگذاري موسسه صلح و اديان</w:t>
      </w:r>
      <w:r>
        <w:rPr>
          <w:rFonts w:cs="B Badr" w:hint="eastAsia"/>
          <w:sz w:val="28"/>
          <w:szCs w:val="28"/>
          <w:rtl/>
        </w:rPr>
        <w:t>،</w:t>
      </w:r>
      <w:r>
        <w:rPr>
          <w:rFonts w:cs="B Badr" w:hint="cs"/>
          <w:sz w:val="28"/>
          <w:szCs w:val="28"/>
          <w:rtl/>
        </w:rPr>
        <w:t xml:space="preserve"> اظهار داشت:  </w:t>
      </w:r>
      <w:r>
        <w:rPr>
          <w:rFonts w:cs="Times New Roman" w:hint="cs"/>
          <w:sz w:val="28"/>
          <w:szCs w:val="28"/>
          <w:rtl/>
        </w:rPr>
        <w:t>"</w:t>
      </w:r>
      <w:r>
        <w:rPr>
          <w:rFonts w:cs="B Badr" w:hint="cs"/>
          <w:sz w:val="28"/>
          <w:szCs w:val="28"/>
          <w:rtl/>
        </w:rPr>
        <w:t>در تفكر اسلام شيعي عقل و عقلانيت از جايگاه مهمي برخوردار است؛ بنابراين تفكر شيعي نه تنها خشونت را تشويق نمي كند بلكه آن را تقبيح مي نمايد و استفاده از قوه قهريه را فقط در مقام دفاع جايز مي داند.</w:t>
      </w:r>
      <w:r>
        <w:rPr>
          <w:rFonts w:cs="Times New Roman" w:hint="cs"/>
          <w:sz w:val="28"/>
          <w:szCs w:val="28"/>
          <w:rtl/>
        </w:rPr>
        <w:t>"</w:t>
      </w:r>
    </w:p>
    <w:p w:rsidR="00EE7D8D" w:rsidRPr="0034683F" w:rsidRDefault="00EE7D8D" w:rsidP="0004047F">
      <w:pPr>
        <w:pStyle w:val="ListParagraph"/>
        <w:numPr>
          <w:ilvl w:val="1"/>
          <w:numId w:val="25"/>
        </w:numPr>
        <w:jc w:val="both"/>
        <w:rPr>
          <w:rFonts w:cs="B Badr"/>
          <w:b/>
          <w:bCs/>
          <w:sz w:val="28"/>
          <w:szCs w:val="28"/>
          <w:rtl/>
        </w:rPr>
      </w:pPr>
      <w:r w:rsidRPr="0034683F">
        <w:rPr>
          <w:rFonts w:cs="B Badr" w:hint="cs"/>
          <w:b/>
          <w:bCs/>
          <w:sz w:val="28"/>
          <w:szCs w:val="28"/>
          <w:rtl/>
        </w:rPr>
        <w:t xml:space="preserve">ديدار رئيس </w:t>
      </w:r>
      <w:r w:rsidR="005E2A4E">
        <w:rPr>
          <w:rFonts w:cs="B Badr" w:hint="cs"/>
          <w:b/>
          <w:bCs/>
          <w:sz w:val="28"/>
          <w:szCs w:val="28"/>
          <w:rtl/>
        </w:rPr>
        <w:t>مركز گفتگوي اديان و فرهنگ ها</w:t>
      </w:r>
      <w:r w:rsidRPr="0034683F">
        <w:rPr>
          <w:rFonts w:cs="B Badr" w:hint="cs"/>
          <w:b/>
          <w:bCs/>
          <w:sz w:val="28"/>
          <w:szCs w:val="28"/>
          <w:rtl/>
        </w:rPr>
        <w:t xml:space="preserve"> با رئيس دانشگاه پانتيون يونان</w:t>
      </w:r>
    </w:p>
    <w:p w:rsidR="00EE7D8D" w:rsidRPr="00002074" w:rsidRDefault="00EE7D8D" w:rsidP="00EE7D8D">
      <w:pPr>
        <w:jc w:val="both"/>
        <w:rPr>
          <w:rFonts w:cs="B Badr"/>
          <w:sz w:val="28"/>
          <w:szCs w:val="28"/>
          <w:rtl/>
        </w:rPr>
      </w:pPr>
      <w:r>
        <w:rPr>
          <w:rFonts w:cs="B Badr" w:hint="cs"/>
          <w:sz w:val="28"/>
          <w:szCs w:val="28"/>
          <w:rtl/>
        </w:rPr>
        <w:t>حجت الاسلام و المسلمين دكتر محمد مهدي تسخيري</w:t>
      </w:r>
      <w:r>
        <w:rPr>
          <w:rFonts w:cs="B Badr" w:hint="eastAsia"/>
          <w:sz w:val="28"/>
          <w:szCs w:val="28"/>
          <w:rtl/>
        </w:rPr>
        <w:t>،</w:t>
      </w:r>
      <w:r>
        <w:rPr>
          <w:rFonts w:cs="B Badr" w:hint="cs"/>
          <w:sz w:val="28"/>
          <w:szCs w:val="28"/>
          <w:rtl/>
        </w:rPr>
        <w:t xml:space="preserve"> رئيس </w:t>
      </w:r>
      <w:r w:rsidR="005E2A4E">
        <w:rPr>
          <w:rFonts w:cs="B Badr" w:hint="cs"/>
          <w:sz w:val="28"/>
          <w:szCs w:val="28"/>
          <w:rtl/>
        </w:rPr>
        <w:t>مركز گفتگوي اديان و فرهنگ ها</w:t>
      </w:r>
      <w:r>
        <w:rPr>
          <w:rFonts w:cs="B Badr" w:hint="cs"/>
          <w:sz w:val="28"/>
          <w:szCs w:val="28"/>
          <w:rtl/>
        </w:rPr>
        <w:t>ي سازمان فرهنگ و ارتباطات اسلامي</w:t>
      </w:r>
      <w:r>
        <w:rPr>
          <w:rFonts w:cs="B Badr" w:hint="eastAsia"/>
          <w:sz w:val="28"/>
          <w:szCs w:val="28"/>
          <w:rtl/>
        </w:rPr>
        <w:t>،</w:t>
      </w:r>
      <w:r>
        <w:rPr>
          <w:rFonts w:cs="B Badr" w:hint="cs"/>
          <w:sz w:val="28"/>
          <w:szCs w:val="28"/>
          <w:rtl/>
        </w:rPr>
        <w:t xml:space="preserve"> ضمن بازديد از قسمت هاي مختلف دانشگاه پانتيون با رئيس دانشگاه ملاقات و گفتگو كرد. در اين ملاقات كه آقايان دكتر اميني گلستاني</w:t>
      </w:r>
      <w:r>
        <w:rPr>
          <w:rFonts w:cs="B Badr" w:hint="eastAsia"/>
          <w:sz w:val="28"/>
          <w:szCs w:val="28"/>
          <w:rtl/>
        </w:rPr>
        <w:t>،</w:t>
      </w:r>
      <w:r>
        <w:rPr>
          <w:rFonts w:cs="B Badr" w:hint="cs"/>
          <w:sz w:val="28"/>
          <w:szCs w:val="28"/>
          <w:rtl/>
        </w:rPr>
        <w:t xml:space="preserve"> رئيس موسسه بين المللي صلح و اديان</w:t>
      </w:r>
      <w:r>
        <w:rPr>
          <w:rFonts w:cs="B Badr" w:hint="eastAsia"/>
          <w:sz w:val="28"/>
          <w:szCs w:val="28"/>
          <w:rtl/>
        </w:rPr>
        <w:t>،</w:t>
      </w:r>
      <w:r>
        <w:rPr>
          <w:rFonts w:cs="B Badr" w:hint="cs"/>
          <w:sz w:val="28"/>
          <w:szCs w:val="28"/>
          <w:rtl/>
        </w:rPr>
        <w:t xml:space="preserve"> و دكتر شجاعي پور</w:t>
      </w:r>
      <w:r>
        <w:rPr>
          <w:rFonts w:cs="B Badr" w:hint="eastAsia"/>
          <w:sz w:val="28"/>
          <w:szCs w:val="28"/>
          <w:rtl/>
        </w:rPr>
        <w:t>،</w:t>
      </w:r>
      <w:r>
        <w:rPr>
          <w:rFonts w:cs="B Badr" w:hint="cs"/>
          <w:sz w:val="28"/>
          <w:szCs w:val="28"/>
          <w:rtl/>
        </w:rPr>
        <w:t xml:space="preserve"> مشاور بين الملل پژوهشگاه فرهنگ و انديشه اسلامي</w:t>
      </w:r>
      <w:r>
        <w:rPr>
          <w:rFonts w:cs="B Badr" w:hint="eastAsia"/>
          <w:sz w:val="28"/>
          <w:szCs w:val="28"/>
          <w:rtl/>
        </w:rPr>
        <w:t>،</w:t>
      </w:r>
      <w:r>
        <w:rPr>
          <w:rFonts w:cs="B Badr" w:hint="cs"/>
          <w:sz w:val="28"/>
          <w:szCs w:val="28"/>
          <w:rtl/>
        </w:rPr>
        <w:t xml:space="preserve"> نيز حضور داشتند</w:t>
      </w:r>
      <w:r>
        <w:rPr>
          <w:rFonts w:cs="B Badr" w:hint="eastAsia"/>
          <w:sz w:val="28"/>
          <w:szCs w:val="28"/>
          <w:rtl/>
        </w:rPr>
        <w:t>،</w:t>
      </w:r>
      <w:r>
        <w:rPr>
          <w:rFonts w:cs="B Badr" w:hint="cs"/>
          <w:sz w:val="28"/>
          <w:szCs w:val="28"/>
          <w:rtl/>
        </w:rPr>
        <w:t xml:space="preserve"> خانم پروفسور ايزميني كرياري</w:t>
      </w:r>
      <w:r>
        <w:rPr>
          <w:rFonts w:cs="B Badr" w:hint="eastAsia"/>
          <w:sz w:val="28"/>
          <w:szCs w:val="28"/>
          <w:rtl/>
        </w:rPr>
        <w:t>،</w:t>
      </w:r>
      <w:r>
        <w:rPr>
          <w:rFonts w:cs="B Badr" w:hint="cs"/>
          <w:sz w:val="28"/>
          <w:szCs w:val="28"/>
          <w:rtl/>
        </w:rPr>
        <w:t xml:space="preserve"> رئيس دانشگاه</w:t>
      </w:r>
      <w:r>
        <w:rPr>
          <w:rFonts w:cs="B Badr" w:hint="eastAsia"/>
          <w:sz w:val="28"/>
          <w:szCs w:val="28"/>
          <w:rtl/>
        </w:rPr>
        <w:t>،</w:t>
      </w:r>
      <w:r>
        <w:rPr>
          <w:rFonts w:cs="B Badr" w:hint="cs"/>
          <w:sz w:val="28"/>
          <w:szCs w:val="28"/>
          <w:rtl/>
        </w:rPr>
        <w:t xml:space="preserve"> ضمن خوش آمدگويي به هيات ايراني</w:t>
      </w:r>
      <w:r>
        <w:rPr>
          <w:rFonts w:cs="B Badr" w:hint="eastAsia"/>
          <w:sz w:val="28"/>
          <w:szCs w:val="28"/>
          <w:rtl/>
        </w:rPr>
        <w:t>،</w:t>
      </w:r>
      <w:r>
        <w:rPr>
          <w:rFonts w:cs="B Badr" w:hint="cs"/>
          <w:sz w:val="28"/>
          <w:szCs w:val="28"/>
          <w:rtl/>
        </w:rPr>
        <w:t xml:space="preserve"> به سفر چند وقت پيش خود به ايران اشاره كرده و آن را كم نظير توصيف نمود. وي اظهار داشت: </w:t>
      </w:r>
      <w:r>
        <w:rPr>
          <w:rFonts w:cs="Times New Roman" w:hint="cs"/>
          <w:sz w:val="28"/>
          <w:szCs w:val="28"/>
          <w:rtl/>
        </w:rPr>
        <w:t>"</w:t>
      </w:r>
      <w:r>
        <w:rPr>
          <w:rFonts w:cs="B Badr" w:hint="cs"/>
          <w:sz w:val="28"/>
          <w:szCs w:val="28"/>
          <w:rtl/>
        </w:rPr>
        <w:t xml:space="preserve">در ايران آثار تمدن كهن و اسلامي را از نزديك لمس كرديم و با </w:t>
      </w:r>
      <w:r w:rsidRPr="00002074">
        <w:rPr>
          <w:rFonts w:cs="B Badr" w:hint="cs"/>
          <w:sz w:val="28"/>
          <w:szCs w:val="28"/>
          <w:rtl/>
        </w:rPr>
        <w:t>دانشمندان بزرگ ايراني ديدار و گفتگو نموديم."</w:t>
      </w:r>
    </w:p>
    <w:p w:rsidR="00EE7D8D" w:rsidRPr="00002074" w:rsidRDefault="00EE7D8D" w:rsidP="00766D54">
      <w:pPr>
        <w:jc w:val="both"/>
        <w:rPr>
          <w:rFonts w:cs="B Badr"/>
          <w:sz w:val="28"/>
          <w:szCs w:val="28"/>
          <w:rtl/>
        </w:rPr>
      </w:pPr>
      <w:r w:rsidRPr="00002074">
        <w:rPr>
          <w:rFonts w:cs="B Badr" w:hint="cs"/>
          <w:sz w:val="28"/>
          <w:szCs w:val="28"/>
          <w:rtl/>
        </w:rPr>
        <w:t xml:space="preserve">اين استاد يوناني افزود: "ديدار از دانشگاه اديان و مذاهب قم </w:t>
      </w:r>
      <w:r w:rsidRPr="00002074">
        <w:rPr>
          <w:rFonts w:cs="B Badr" w:hint="eastAsia"/>
          <w:sz w:val="28"/>
          <w:szCs w:val="28"/>
          <w:rtl/>
        </w:rPr>
        <w:t>،</w:t>
      </w:r>
      <w:r w:rsidRPr="00002074">
        <w:rPr>
          <w:rFonts w:cs="B Badr" w:hint="cs"/>
          <w:sz w:val="28"/>
          <w:szCs w:val="28"/>
          <w:rtl/>
        </w:rPr>
        <w:t xml:space="preserve"> دانشكده اللهيات و گفتگو با اساتيد آن</w:t>
      </w:r>
      <w:r w:rsidRPr="00002074">
        <w:rPr>
          <w:rFonts w:cs="B Badr" w:hint="eastAsia"/>
          <w:sz w:val="28"/>
          <w:szCs w:val="28"/>
          <w:rtl/>
        </w:rPr>
        <w:t>،</w:t>
      </w:r>
      <w:r w:rsidRPr="00002074">
        <w:rPr>
          <w:rFonts w:cs="B Badr" w:hint="cs"/>
          <w:sz w:val="28"/>
          <w:szCs w:val="28"/>
          <w:rtl/>
        </w:rPr>
        <w:t xml:space="preserve"> زيارت مرقد حضرت معصومه (سلام الله عليها) و مسجد جمكران از خاطرات ماندني و بركات معنوي براي من بود." </w:t>
      </w:r>
    </w:p>
    <w:p w:rsidR="00B253F8" w:rsidRDefault="00EE7D8D" w:rsidP="00B253F8">
      <w:pPr>
        <w:jc w:val="both"/>
        <w:rPr>
          <w:rFonts w:cs="B Badr"/>
          <w:sz w:val="28"/>
          <w:szCs w:val="28"/>
          <w:rtl/>
        </w:rPr>
      </w:pPr>
      <w:r w:rsidRPr="00002074">
        <w:rPr>
          <w:rFonts w:cs="B Badr" w:hint="cs"/>
          <w:sz w:val="28"/>
          <w:szCs w:val="28"/>
          <w:rtl/>
        </w:rPr>
        <w:t>رئيس دانشگاه پانتيون خاطرنشان كرد: "اصفهان مظهر ابداع و فرهنگ و تمدن ايرانيان است كه براي هيات يوناني شگفت انگيز بود."</w:t>
      </w:r>
    </w:p>
    <w:p w:rsidR="00FB095A" w:rsidRDefault="00FB095A" w:rsidP="008C1666">
      <w:pPr>
        <w:jc w:val="both"/>
        <w:rPr>
          <w:rFonts w:cs="B Badr"/>
          <w:sz w:val="28"/>
          <w:szCs w:val="28"/>
          <w:rtl/>
        </w:rPr>
      </w:pPr>
      <w:r>
        <w:rPr>
          <w:rFonts w:cs="B Badr" w:hint="cs"/>
          <w:sz w:val="28"/>
          <w:szCs w:val="28"/>
          <w:rtl/>
        </w:rPr>
        <w:t xml:space="preserve">                          </w:t>
      </w:r>
    </w:p>
    <w:p w:rsidR="00EE7D8D" w:rsidRDefault="00EE7D8D" w:rsidP="00EE7D8D">
      <w:pPr>
        <w:jc w:val="both"/>
        <w:rPr>
          <w:rFonts w:cs="B Badr"/>
          <w:sz w:val="28"/>
          <w:szCs w:val="28"/>
          <w:rtl/>
        </w:rPr>
      </w:pPr>
      <w:r w:rsidRPr="00002074">
        <w:rPr>
          <w:rFonts w:cs="B Badr" w:hint="cs"/>
          <w:sz w:val="28"/>
          <w:szCs w:val="28"/>
          <w:rtl/>
        </w:rPr>
        <w:t>وي ضمن تقدير از آزادي پيروان اديان گوناگون در ايران</w:t>
      </w:r>
      <w:r w:rsidRPr="00002074">
        <w:rPr>
          <w:rFonts w:cs="B Badr" w:hint="eastAsia"/>
          <w:sz w:val="28"/>
          <w:szCs w:val="28"/>
          <w:rtl/>
        </w:rPr>
        <w:t>،</w:t>
      </w:r>
      <w:r w:rsidRPr="00002074">
        <w:rPr>
          <w:rFonts w:cs="B Badr" w:hint="cs"/>
          <w:sz w:val="28"/>
          <w:szCs w:val="28"/>
          <w:rtl/>
        </w:rPr>
        <w:t xml:space="preserve"> اظهار داشت: "در ايران با رهبران ديني مسيحي گفتگو كرده و از كليساها بازديد نموديم؛ كه براي هيات يوناني آشنايي با چگونگي تعامل بين پيروان اديان تحسين برانگيز بود."</w:t>
      </w:r>
      <w:r w:rsidR="008C1666" w:rsidRPr="008C1666">
        <w:rPr>
          <w:rFonts w:cs="B Badr"/>
          <w:noProof/>
          <w:sz w:val="28"/>
          <w:szCs w:val="28"/>
          <w:rtl/>
        </w:rPr>
        <w:t xml:space="preserve"> </w:t>
      </w:r>
    </w:p>
    <w:p w:rsidR="00EE7D8D" w:rsidRDefault="008C1666" w:rsidP="008C1666">
      <w:pPr>
        <w:jc w:val="both"/>
        <w:rPr>
          <w:rFonts w:cs="B Badr" w:hint="cs"/>
          <w:sz w:val="28"/>
          <w:szCs w:val="28"/>
          <w:rtl/>
        </w:rPr>
      </w:pPr>
      <w:r>
        <w:rPr>
          <w:rFonts w:cs="B Badr"/>
          <w:noProof/>
          <w:sz w:val="28"/>
          <w:szCs w:val="28"/>
          <w:rtl/>
        </w:rPr>
        <w:drawing>
          <wp:anchor distT="0" distB="0" distL="114300" distR="114300" simplePos="0" relativeHeight="251660288" behindDoc="0" locked="0" layoutInCell="1" allowOverlap="1" wp14:anchorId="4749916A" wp14:editId="6C5C58DD">
            <wp:simplePos x="0" y="0"/>
            <wp:positionH relativeFrom="column">
              <wp:posOffset>106680</wp:posOffset>
            </wp:positionH>
            <wp:positionV relativeFrom="paragraph">
              <wp:posOffset>1435100</wp:posOffset>
            </wp:positionV>
            <wp:extent cx="5731510" cy="322643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8718543_29594.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14:sizeRelH relativeFrom="page">
              <wp14:pctWidth>0</wp14:pctWidth>
            </wp14:sizeRelH>
            <wp14:sizeRelV relativeFrom="page">
              <wp14:pctHeight>0</wp14:pctHeight>
            </wp14:sizeRelV>
          </wp:anchor>
        </w:drawing>
      </w:r>
      <w:r w:rsidR="00EE7D8D" w:rsidRPr="00002074">
        <w:rPr>
          <w:rFonts w:cs="B Badr" w:hint="cs"/>
          <w:sz w:val="28"/>
          <w:szCs w:val="28"/>
          <w:rtl/>
        </w:rPr>
        <w:t>پروفسور كرياري با توجه به نتايج سفر خود به ايران</w:t>
      </w:r>
      <w:r w:rsidR="00EE7D8D" w:rsidRPr="00002074">
        <w:rPr>
          <w:rFonts w:cs="B Badr" w:hint="eastAsia"/>
          <w:sz w:val="28"/>
          <w:szCs w:val="28"/>
          <w:rtl/>
        </w:rPr>
        <w:t>،</w:t>
      </w:r>
      <w:r w:rsidR="00EE7D8D" w:rsidRPr="00002074">
        <w:rPr>
          <w:rFonts w:cs="B Badr" w:hint="cs"/>
          <w:sz w:val="28"/>
          <w:szCs w:val="28"/>
          <w:rtl/>
        </w:rPr>
        <w:t xml:space="preserve"> خواستار تقويت دوستي هاي دو ملت و زمينه سازي فعاليت هاي علمي و دانشگاهي مشترك فيمابين گرديد. اين عضو شوراي عالي اديان يونان آمادگي دانشگاه پانيتون براي همكاري هاي ديني</w:t>
      </w:r>
      <w:r w:rsidR="00EE7D8D" w:rsidRPr="00002074">
        <w:rPr>
          <w:rFonts w:cs="B Badr" w:hint="eastAsia"/>
          <w:sz w:val="28"/>
          <w:szCs w:val="28"/>
          <w:rtl/>
        </w:rPr>
        <w:t>،</w:t>
      </w:r>
      <w:r w:rsidR="00EE7D8D" w:rsidRPr="00002074">
        <w:rPr>
          <w:rFonts w:cs="B Badr" w:hint="cs"/>
          <w:sz w:val="28"/>
          <w:szCs w:val="28"/>
          <w:rtl/>
        </w:rPr>
        <w:t xml:space="preserve"> فرهنگي و آكادميك را اعلام نمود.</w:t>
      </w:r>
      <w:r w:rsidRPr="008C1666">
        <w:rPr>
          <w:rFonts w:cs="B Badr"/>
          <w:noProof/>
          <w:sz w:val="28"/>
          <w:szCs w:val="28"/>
          <w:rtl/>
        </w:rPr>
        <w:t xml:space="preserve"> </w:t>
      </w:r>
    </w:p>
    <w:p w:rsidR="008C1666" w:rsidRDefault="008C1666" w:rsidP="008C1666">
      <w:pPr>
        <w:jc w:val="both"/>
        <w:rPr>
          <w:rFonts w:cs="B Badr"/>
          <w:sz w:val="28"/>
          <w:szCs w:val="28"/>
          <w:rtl/>
        </w:rPr>
      </w:pPr>
    </w:p>
    <w:p w:rsidR="00EE7D8D" w:rsidRPr="00002074" w:rsidRDefault="00EE7D8D" w:rsidP="00EE7D8D">
      <w:pPr>
        <w:jc w:val="both"/>
        <w:rPr>
          <w:rFonts w:cs="B Badr"/>
          <w:sz w:val="28"/>
          <w:szCs w:val="28"/>
          <w:rtl/>
        </w:rPr>
      </w:pPr>
      <w:r>
        <w:rPr>
          <w:rFonts w:cs="B Badr" w:hint="cs"/>
          <w:sz w:val="28"/>
          <w:szCs w:val="28"/>
          <w:rtl/>
        </w:rPr>
        <w:t>سپس دكتر تسخيري</w:t>
      </w:r>
      <w:r>
        <w:rPr>
          <w:rFonts w:cs="B Badr" w:hint="eastAsia"/>
          <w:sz w:val="28"/>
          <w:szCs w:val="28"/>
          <w:rtl/>
        </w:rPr>
        <w:t>،</w:t>
      </w:r>
      <w:r>
        <w:rPr>
          <w:rFonts w:cs="B Badr" w:hint="cs"/>
          <w:sz w:val="28"/>
          <w:szCs w:val="28"/>
          <w:rtl/>
        </w:rPr>
        <w:t xml:space="preserve"> رئيس هيات اعزامي از سوي جمهوري اسلامي ايران</w:t>
      </w:r>
      <w:r>
        <w:rPr>
          <w:rFonts w:cs="B Badr" w:hint="eastAsia"/>
          <w:sz w:val="28"/>
          <w:szCs w:val="28"/>
          <w:rtl/>
        </w:rPr>
        <w:t>،</w:t>
      </w:r>
      <w:r>
        <w:rPr>
          <w:rFonts w:cs="B Badr" w:hint="cs"/>
          <w:sz w:val="28"/>
          <w:szCs w:val="28"/>
          <w:rtl/>
        </w:rPr>
        <w:t xml:space="preserve"> ضمن ابراز خرسندي از فرصت ديدار مجدد با رياست دانشگاه پانتيون</w:t>
      </w:r>
      <w:r>
        <w:rPr>
          <w:rFonts w:cs="B Badr" w:hint="eastAsia"/>
          <w:sz w:val="28"/>
          <w:szCs w:val="28"/>
          <w:rtl/>
        </w:rPr>
        <w:t>،</w:t>
      </w:r>
      <w:r>
        <w:rPr>
          <w:rFonts w:cs="B Badr" w:hint="cs"/>
          <w:sz w:val="28"/>
          <w:szCs w:val="28"/>
          <w:rtl/>
        </w:rPr>
        <w:t xml:space="preserve"> آمادگي سازمان فرهنگ و ارتباطات اسلامي را براي استمرار فعاليت هاي ديني و دانشگاهي اعلام كرد.</w:t>
      </w:r>
    </w:p>
    <w:p w:rsidR="00EE7D8D" w:rsidRDefault="00EE7D8D" w:rsidP="00EE7D8D">
      <w:pPr>
        <w:jc w:val="both"/>
        <w:rPr>
          <w:rFonts w:cs="B Badr" w:hint="cs"/>
          <w:sz w:val="28"/>
          <w:szCs w:val="28"/>
          <w:rtl/>
        </w:rPr>
      </w:pPr>
      <w:r>
        <w:rPr>
          <w:rFonts w:cs="B Badr" w:hint="cs"/>
          <w:sz w:val="28"/>
          <w:szCs w:val="28"/>
          <w:rtl/>
        </w:rPr>
        <w:t xml:space="preserve">رئيس </w:t>
      </w:r>
      <w:r w:rsidR="005E2A4E">
        <w:rPr>
          <w:rFonts w:cs="B Badr" w:hint="cs"/>
          <w:sz w:val="28"/>
          <w:szCs w:val="28"/>
          <w:rtl/>
        </w:rPr>
        <w:t>مركز گفتگوي اديان و فرهنگ ها</w:t>
      </w:r>
      <w:r>
        <w:rPr>
          <w:rFonts w:cs="B Badr" w:hint="cs"/>
          <w:sz w:val="28"/>
          <w:szCs w:val="28"/>
          <w:rtl/>
        </w:rPr>
        <w:t>ي سازمان فرهنگ و ارتباطات اسلامي با تاكيد بر اهميت ارتباط و تعامل ديني و فرهنگي</w:t>
      </w:r>
      <w:r>
        <w:rPr>
          <w:rFonts w:cs="B Badr" w:hint="eastAsia"/>
          <w:sz w:val="28"/>
          <w:szCs w:val="28"/>
          <w:rtl/>
        </w:rPr>
        <w:t>،</w:t>
      </w:r>
      <w:r>
        <w:rPr>
          <w:rFonts w:cs="B Badr" w:hint="cs"/>
          <w:sz w:val="28"/>
          <w:szCs w:val="28"/>
          <w:rtl/>
        </w:rPr>
        <w:t xml:space="preserve"> ارتقاء و استمرار تعاملات در جهت نفي افراطي گري و خشونت را خواستار شد. تسخيري</w:t>
      </w:r>
      <w:r>
        <w:rPr>
          <w:rFonts w:cs="B Badr" w:hint="eastAsia"/>
          <w:sz w:val="28"/>
          <w:szCs w:val="28"/>
          <w:rtl/>
        </w:rPr>
        <w:t>،</w:t>
      </w:r>
      <w:r>
        <w:rPr>
          <w:rFonts w:cs="B Badr" w:hint="cs"/>
          <w:sz w:val="28"/>
          <w:szCs w:val="28"/>
          <w:rtl/>
        </w:rPr>
        <w:t xml:space="preserve"> همچين</w:t>
      </w:r>
      <w:r>
        <w:rPr>
          <w:rFonts w:cs="B Badr" w:hint="eastAsia"/>
          <w:sz w:val="28"/>
          <w:szCs w:val="28"/>
          <w:rtl/>
        </w:rPr>
        <w:t>،</w:t>
      </w:r>
      <w:r>
        <w:rPr>
          <w:rFonts w:cs="B Badr" w:hint="cs"/>
          <w:sz w:val="28"/>
          <w:szCs w:val="28"/>
          <w:rtl/>
        </w:rPr>
        <w:t xml:space="preserve"> حذف آموزش هاي مخرب از نظام هاي آموزشي و گسترش آموزه هاي ارزشي اديان الهي از قبيل دوستي</w:t>
      </w:r>
      <w:r>
        <w:rPr>
          <w:rFonts w:cs="B Badr" w:hint="eastAsia"/>
          <w:sz w:val="28"/>
          <w:szCs w:val="28"/>
          <w:rtl/>
        </w:rPr>
        <w:t>،</w:t>
      </w:r>
      <w:r>
        <w:rPr>
          <w:rFonts w:cs="B Badr" w:hint="cs"/>
          <w:sz w:val="28"/>
          <w:szCs w:val="28"/>
          <w:rtl/>
        </w:rPr>
        <w:t xml:space="preserve"> همكاري</w:t>
      </w:r>
      <w:r>
        <w:rPr>
          <w:rFonts w:cs="B Badr" w:hint="eastAsia"/>
          <w:sz w:val="28"/>
          <w:szCs w:val="28"/>
          <w:rtl/>
        </w:rPr>
        <w:t>،</w:t>
      </w:r>
      <w:r>
        <w:rPr>
          <w:rFonts w:cs="B Badr" w:hint="cs"/>
          <w:sz w:val="28"/>
          <w:szCs w:val="28"/>
          <w:rtl/>
        </w:rPr>
        <w:t xml:space="preserve"> معنويت و حمايت از كرامت انساني و حقوق بشر را خواستار شد.</w:t>
      </w:r>
    </w:p>
    <w:p w:rsidR="008C1666" w:rsidRDefault="008C1666" w:rsidP="00EE7D8D">
      <w:pPr>
        <w:jc w:val="both"/>
        <w:rPr>
          <w:rFonts w:cs="B Badr"/>
          <w:sz w:val="28"/>
          <w:szCs w:val="28"/>
          <w:rtl/>
        </w:rPr>
      </w:pPr>
      <w:r>
        <w:rPr>
          <w:rFonts w:cs="B Badr"/>
          <w:noProof/>
          <w:sz w:val="28"/>
          <w:szCs w:val="28"/>
          <w:rtl/>
        </w:rPr>
        <w:drawing>
          <wp:anchor distT="0" distB="0" distL="114300" distR="114300" simplePos="0" relativeHeight="251662336" behindDoc="0" locked="0" layoutInCell="1" allowOverlap="1" wp14:anchorId="111C939B" wp14:editId="10576007">
            <wp:simplePos x="0" y="0"/>
            <wp:positionH relativeFrom="column">
              <wp:posOffset>45085</wp:posOffset>
            </wp:positionH>
            <wp:positionV relativeFrom="paragraph">
              <wp:posOffset>50165</wp:posOffset>
            </wp:positionV>
            <wp:extent cx="5664835" cy="3224530"/>
            <wp:effectExtent l="0" t="0" r="0" b="0"/>
            <wp:wrapTopAndBottom/>
            <wp:docPr id="5" name="Picture 2" descr="C:\Users\5180167736\Desktop\مزاحمت هاي هرندي\عكس هاي يونان\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5180167736\Desktop\مزاحمت هاي هرندي\عكس هاي يونان\1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835" cy="322453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EE7D8D" w:rsidRDefault="00EE7D8D" w:rsidP="00EE7D8D">
      <w:pPr>
        <w:jc w:val="both"/>
        <w:rPr>
          <w:rFonts w:cs="B Badr"/>
          <w:sz w:val="28"/>
          <w:szCs w:val="28"/>
          <w:rtl/>
        </w:rPr>
      </w:pPr>
      <w:r>
        <w:rPr>
          <w:rFonts w:cs="B Badr" w:hint="cs"/>
          <w:sz w:val="28"/>
          <w:szCs w:val="28"/>
          <w:rtl/>
        </w:rPr>
        <w:t>وي در پايان اظهار داشت: بدون شك</w:t>
      </w:r>
      <w:r>
        <w:rPr>
          <w:rFonts w:cs="B Badr" w:hint="eastAsia"/>
          <w:sz w:val="28"/>
          <w:szCs w:val="28"/>
          <w:rtl/>
        </w:rPr>
        <w:t>،</w:t>
      </w:r>
      <w:r>
        <w:rPr>
          <w:rFonts w:cs="B Badr" w:hint="cs"/>
          <w:sz w:val="28"/>
          <w:szCs w:val="28"/>
          <w:rtl/>
        </w:rPr>
        <w:t xml:space="preserve"> ارتباط ميان فرهيختگان دو كشوري كه صاحب تمدن هاي كهن هستند و در طول تاريخ دانشمندان فرزانه اي را به بشريت تقديم كرده اند</w:t>
      </w:r>
      <w:r>
        <w:rPr>
          <w:rFonts w:cs="B Badr" w:hint="eastAsia"/>
          <w:sz w:val="28"/>
          <w:szCs w:val="28"/>
          <w:rtl/>
        </w:rPr>
        <w:t>،</w:t>
      </w:r>
      <w:r>
        <w:rPr>
          <w:rFonts w:cs="B Badr" w:hint="cs"/>
          <w:sz w:val="28"/>
          <w:szCs w:val="28"/>
          <w:rtl/>
        </w:rPr>
        <w:t xml:space="preserve"> موجب رشد و توسعه جوامع انساني خواهد شد.</w:t>
      </w:r>
    </w:p>
    <w:p w:rsidR="00877BC3" w:rsidRDefault="00877BC3" w:rsidP="003B244F">
      <w:pPr>
        <w:jc w:val="both"/>
        <w:rPr>
          <w:rFonts w:cs="B Badr" w:hint="cs"/>
          <w:sz w:val="28"/>
          <w:szCs w:val="28"/>
          <w:rtl/>
        </w:rPr>
      </w:pPr>
    </w:p>
    <w:p w:rsidR="008C1666" w:rsidRDefault="008C1666" w:rsidP="003B244F">
      <w:pPr>
        <w:jc w:val="both"/>
        <w:rPr>
          <w:rFonts w:cs="B Badr" w:hint="cs"/>
          <w:sz w:val="28"/>
          <w:szCs w:val="28"/>
          <w:rtl/>
        </w:rPr>
      </w:pPr>
    </w:p>
    <w:p w:rsidR="008C1666" w:rsidRDefault="008C1666" w:rsidP="003B244F">
      <w:pPr>
        <w:jc w:val="both"/>
        <w:rPr>
          <w:rFonts w:cs="B Badr" w:hint="cs"/>
          <w:sz w:val="28"/>
          <w:szCs w:val="28"/>
          <w:rtl/>
        </w:rPr>
      </w:pPr>
    </w:p>
    <w:p w:rsidR="008C1666" w:rsidRDefault="008C1666" w:rsidP="003B244F">
      <w:pPr>
        <w:jc w:val="both"/>
        <w:rPr>
          <w:rFonts w:cs="B Badr" w:hint="cs"/>
          <w:sz w:val="28"/>
          <w:szCs w:val="28"/>
          <w:rtl/>
        </w:rPr>
      </w:pPr>
    </w:p>
    <w:p w:rsidR="003B244F" w:rsidRPr="00F71DB4" w:rsidRDefault="003B244F" w:rsidP="0004047F">
      <w:pPr>
        <w:pStyle w:val="ListParagraph"/>
        <w:numPr>
          <w:ilvl w:val="0"/>
          <w:numId w:val="25"/>
        </w:numPr>
        <w:jc w:val="both"/>
        <w:rPr>
          <w:rFonts w:cs="B Titr"/>
          <w:sz w:val="28"/>
          <w:szCs w:val="28"/>
          <w:rtl/>
        </w:rPr>
      </w:pPr>
      <w:r w:rsidRPr="00F71DB4">
        <w:rPr>
          <w:rFonts w:cs="B Titr" w:hint="cs"/>
          <w:sz w:val="28"/>
          <w:szCs w:val="28"/>
          <w:rtl/>
        </w:rPr>
        <w:t xml:space="preserve">مقاله ارائه شده توسط رئيس </w:t>
      </w:r>
      <w:r w:rsidR="005E2A4E">
        <w:rPr>
          <w:rFonts w:cs="B Titr" w:hint="cs"/>
          <w:sz w:val="28"/>
          <w:szCs w:val="28"/>
          <w:rtl/>
        </w:rPr>
        <w:t>مركز گفتگوي اديان و فرهنگ ها</w:t>
      </w:r>
      <w:r w:rsidRPr="00F71DB4">
        <w:rPr>
          <w:rFonts w:cs="B Titr" w:hint="cs"/>
          <w:sz w:val="28"/>
          <w:szCs w:val="28"/>
          <w:rtl/>
        </w:rPr>
        <w:t>ي سازمان فرهنگ و ارتباطات اسلامي به به دومين كنفرانس بين المللي" تكثرگرايي ديني و فرهنگي و همزيستي مسالمت آميز در خاورميانه "</w:t>
      </w:r>
    </w:p>
    <w:p w:rsidR="003B244F" w:rsidRDefault="003B244F" w:rsidP="003B244F">
      <w:pPr>
        <w:adjustRightInd w:val="0"/>
        <w:jc w:val="center"/>
        <w:rPr>
          <w:rFonts w:ascii="Times New Roman" w:cs="B Badr"/>
          <w:b/>
          <w:bCs/>
          <w:sz w:val="28"/>
          <w:szCs w:val="28"/>
          <w:rtl/>
        </w:rPr>
      </w:pPr>
    </w:p>
    <w:p w:rsidR="003B244F" w:rsidRPr="00101B11" w:rsidRDefault="003B244F" w:rsidP="003B244F">
      <w:pPr>
        <w:adjustRightInd w:val="0"/>
        <w:jc w:val="center"/>
        <w:rPr>
          <w:rFonts w:ascii="Times New Roman" w:cs="B Badr"/>
          <w:b/>
          <w:bCs/>
          <w:sz w:val="28"/>
          <w:szCs w:val="28"/>
          <w:rtl/>
        </w:rPr>
      </w:pPr>
      <w:r w:rsidRPr="00101B11">
        <w:rPr>
          <w:rFonts w:ascii="Times New Roman" w:cs="B Badr" w:hint="cs"/>
          <w:b/>
          <w:bCs/>
          <w:sz w:val="28"/>
          <w:szCs w:val="28"/>
          <w:rtl/>
        </w:rPr>
        <w:t>بسم الله الرحمن الرحيم</w:t>
      </w:r>
    </w:p>
    <w:p w:rsidR="003B244F" w:rsidRPr="00101B11" w:rsidRDefault="003B244F" w:rsidP="003B244F">
      <w:pPr>
        <w:adjustRightInd w:val="0"/>
        <w:jc w:val="center"/>
        <w:rPr>
          <w:rFonts w:ascii="Times New Roman" w:cs="B Badr"/>
          <w:b/>
          <w:bCs/>
          <w:sz w:val="28"/>
          <w:szCs w:val="28"/>
        </w:rPr>
      </w:pPr>
      <w:r w:rsidRPr="00101B11">
        <w:rPr>
          <w:rFonts w:ascii="Times New Roman" w:cs="B Badr" w:hint="cs"/>
          <w:b/>
          <w:bCs/>
          <w:sz w:val="28"/>
          <w:szCs w:val="28"/>
          <w:rtl/>
        </w:rPr>
        <w:t>زمينه هاي همكاري اديان از ديدگاه اسلام</w:t>
      </w:r>
    </w:p>
    <w:p w:rsidR="003B244F" w:rsidRPr="00101B11" w:rsidRDefault="003B244F" w:rsidP="003B244F">
      <w:pPr>
        <w:adjustRightInd w:val="0"/>
        <w:jc w:val="both"/>
        <w:rPr>
          <w:rFonts w:ascii="Times New Roman" w:cs="B Badr"/>
          <w:b/>
          <w:bCs/>
          <w:sz w:val="28"/>
          <w:szCs w:val="28"/>
        </w:rPr>
      </w:pPr>
    </w:p>
    <w:p w:rsidR="003B244F" w:rsidRPr="00101B11" w:rsidRDefault="003B244F" w:rsidP="003B244F">
      <w:pPr>
        <w:adjustRightInd w:val="0"/>
        <w:jc w:val="both"/>
        <w:rPr>
          <w:rFonts w:ascii="Times New Roman" w:cs="B Badr"/>
          <w:b/>
          <w:bCs/>
          <w:sz w:val="28"/>
          <w:szCs w:val="28"/>
          <w:rtl/>
        </w:rPr>
      </w:pPr>
      <w:r w:rsidRPr="00101B11">
        <w:rPr>
          <w:rFonts w:ascii="Times New Roman" w:cs="B Badr" w:hint="cs"/>
          <w:b/>
          <w:bCs/>
          <w:sz w:val="28"/>
          <w:szCs w:val="28"/>
          <w:rtl/>
        </w:rPr>
        <w:t>رياست محترم</w:t>
      </w:r>
    </w:p>
    <w:p w:rsidR="003B244F" w:rsidRPr="00101B11" w:rsidRDefault="003B244F" w:rsidP="003B244F">
      <w:pPr>
        <w:adjustRightInd w:val="0"/>
        <w:jc w:val="both"/>
        <w:rPr>
          <w:rFonts w:ascii="Times New Roman" w:cs="B Badr"/>
          <w:b/>
          <w:bCs/>
          <w:sz w:val="28"/>
          <w:szCs w:val="28"/>
          <w:rtl/>
        </w:rPr>
      </w:pPr>
      <w:r w:rsidRPr="00101B11">
        <w:rPr>
          <w:rFonts w:ascii="Times New Roman" w:cs="B Badr" w:hint="cs"/>
          <w:b/>
          <w:bCs/>
          <w:sz w:val="28"/>
          <w:szCs w:val="28"/>
          <w:rtl/>
        </w:rPr>
        <w:t>خانم‌ها و آقايان</w:t>
      </w:r>
    </w:p>
    <w:p w:rsidR="003B244F" w:rsidRPr="00101B11" w:rsidRDefault="003B244F" w:rsidP="003B244F">
      <w:pPr>
        <w:adjustRightInd w:val="0"/>
        <w:jc w:val="both"/>
        <w:rPr>
          <w:rFonts w:ascii="Times New Roman" w:cs="B Badr"/>
          <w:b/>
          <w:bCs/>
          <w:sz w:val="28"/>
          <w:szCs w:val="28"/>
          <w:rtl/>
        </w:rPr>
      </w:pPr>
      <w:r w:rsidRPr="00101B11">
        <w:rPr>
          <w:rFonts w:ascii="Times New Roman" w:cs="B Badr" w:hint="cs"/>
          <w:b/>
          <w:bCs/>
          <w:sz w:val="28"/>
          <w:szCs w:val="28"/>
          <w:rtl/>
        </w:rPr>
        <w:t>با درود فراوان</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قبل از آغاز سخن به چند نکته اساسی باید اشاره کنم:</w:t>
      </w:r>
    </w:p>
    <w:p w:rsidR="003B244F" w:rsidRPr="00101B11" w:rsidRDefault="003B244F" w:rsidP="003B244F">
      <w:pPr>
        <w:pStyle w:val="ListParagraph"/>
        <w:numPr>
          <w:ilvl w:val="0"/>
          <w:numId w:val="1"/>
        </w:numPr>
        <w:adjustRightInd w:val="0"/>
        <w:jc w:val="both"/>
        <w:rPr>
          <w:rFonts w:ascii="Times New Roman" w:cs="B Badr"/>
          <w:sz w:val="28"/>
          <w:szCs w:val="28"/>
        </w:rPr>
      </w:pPr>
      <w:r w:rsidRPr="00101B11">
        <w:rPr>
          <w:rFonts w:ascii="Times New Roman" w:cs="B Badr"/>
          <w:sz w:val="28"/>
          <w:szCs w:val="28"/>
          <w:rtl/>
        </w:rPr>
        <w:t>به نظر من هدف از برگزاری این</w:t>
      </w:r>
      <w:r w:rsidRPr="00101B11">
        <w:rPr>
          <w:rFonts w:ascii="Times New Roman" w:cs="B Badr" w:hint="cs"/>
          <w:sz w:val="28"/>
          <w:szCs w:val="28"/>
          <w:rtl/>
        </w:rPr>
        <w:t xml:space="preserve"> </w:t>
      </w:r>
      <w:r w:rsidRPr="00101B11">
        <w:rPr>
          <w:rFonts w:ascii="Times New Roman" w:cs="B Badr"/>
          <w:sz w:val="28"/>
          <w:szCs w:val="28"/>
          <w:rtl/>
        </w:rPr>
        <w:t>گونه اجلاس</w:t>
      </w:r>
      <w:r w:rsidRPr="00101B11">
        <w:rPr>
          <w:rFonts w:ascii="Times New Roman" w:cs="B Badr" w:hint="cs"/>
          <w:sz w:val="28"/>
          <w:szCs w:val="28"/>
          <w:rtl/>
        </w:rPr>
        <w:t>‌</w:t>
      </w:r>
      <w:r w:rsidRPr="00101B11">
        <w:rPr>
          <w:rFonts w:ascii="Times New Roman" w:cs="B Badr"/>
          <w:sz w:val="28"/>
          <w:szCs w:val="28"/>
          <w:rtl/>
        </w:rPr>
        <w:t>ها رسیدن به امور مشترکی</w:t>
      </w:r>
      <w:r>
        <w:rPr>
          <w:rFonts w:ascii="Times New Roman" w:cs="B Badr" w:hint="cs"/>
          <w:sz w:val="28"/>
          <w:szCs w:val="28"/>
          <w:rtl/>
        </w:rPr>
        <w:t xml:space="preserve"> است</w:t>
      </w:r>
      <w:r w:rsidRPr="00101B11">
        <w:rPr>
          <w:rFonts w:ascii="Times New Roman" w:cs="B Badr"/>
          <w:sz w:val="28"/>
          <w:szCs w:val="28"/>
          <w:rtl/>
        </w:rPr>
        <w:t xml:space="preserve"> که به جامعه بشری کمک می</w:t>
      </w:r>
      <w:r w:rsidRPr="00101B11">
        <w:rPr>
          <w:rFonts w:ascii="Times New Roman" w:cs="B Badr" w:hint="cs"/>
          <w:sz w:val="28"/>
          <w:szCs w:val="28"/>
          <w:rtl/>
        </w:rPr>
        <w:t>‌</w:t>
      </w:r>
      <w:r w:rsidRPr="00101B11">
        <w:rPr>
          <w:rFonts w:ascii="Times New Roman" w:cs="B Badr"/>
          <w:sz w:val="28"/>
          <w:szCs w:val="28"/>
          <w:rtl/>
        </w:rPr>
        <w:t>کند تا زمینه</w:t>
      </w:r>
      <w:r w:rsidRPr="00101B11">
        <w:rPr>
          <w:rFonts w:ascii="Times New Roman" w:cs="B Badr" w:hint="cs"/>
          <w:sz w:val="28"/>
          <w:szCs w:val="28"/>
          <w:rtl/>
        </w:rPr>
        <w:t>‌</w:t>
      </w:r>
      <w:r w:rsidRPr="00101B11">
        <w:rPr>
          <w:rFonts w:ascii="Times New Roman" w:cs="B Badr"/>
          <w:sz w:val="28"/>
          <w:szCs w:val="28"/>
          <w:rtl/>
        </w:rPr>
        <w:t>های سعا</w:t>
      </w:r>
      <w:r w:rsidRPr="00101B11">
        <w:rPr>
          <w:rFonts w:ascii="Times New Roman" w:cs="B Badr" w:hint="cs"/>
          <w:sz w:val="28"/>
          <w:szCs w:val="28"/>
          <w:rtl/>
        </w:rPr>
        <w:t>د</w:t>
      </w:r>
      <w:r w:rsidRPr="00101B11">
        <w:rPr>
          <w:rFonts w:ascii="Times New Roman" w:cs="B Badr"/>
          <w:sz w:val="28"/>
          <w:szCs w:val="28"/>
          <w:rtl/>
        </w:rPr>
        <w:t>ت انسان را فراهم سازد</w:t>
      </w:r>
      <w:r>
        <w:rPr>
          <w:rFonts w:ascii="Times New Roman" w:cs="B Badr" w:hint="cs"/>
          <w:sz w:val="28"/>
          <w:szCs w:val="28"/>
          <w:rtl/>
        </w:rPr>
        <w:t xml:space="preserve">. اين اجلاس ها سبب مي شود كه </w:t>
      </w:r>
      <w:r w:rsidRPr="00101B11">
        <w:rPr>
          <w:rFonts w:ascii="Times New Roman" w:cs="B Badr"/>
          <w:sz w:val="28"/>
          <w:szCs w:val="28"/>
          <w:rtl/>
        </w:rPr>
        <w:t>ملت</w:t>
      </w:r>
      <w:r w:rsidRPr="00101B11">
        <w:rPr>
          <w:rFonts w:ascii="Times New Roman" w:cs="B Badr" w:hint="cs"/>
          <w:sz w:val="28"/>
          <w:szCs w:val="28"/>
          <w:rtl/>
        </w:rPr>
        <w:t>‌</w:t>
      </w:r>
      <w:r w:rsidRPr="00101B11">
        <w:rPr>
          <w:rFonts w:ascii="Times New Roman" w:cs="B Badr"/>
          <w:sz w:val="28"/>
          <w:szCs w:val="28"/>
          <w:rtl/>
        </w:rPr>
        <w:t xml:space="preserve">ها با </w:t>
      </w:r>
      <w:r>
        <w:rPr>
          <w:rFonts w:ascii="Times New Roman" w:cs="B Badr" w:hint="cs"/>
          <w:sz w:val="28"/>
          <w:szCs w:val="28"/>
          <w:rtl/>
        </w:rPr>
        <w:t>وجود اعتقاد</w:t>
      </w:r>
      <w:r w:rsidRPr="00101B11">
        <w:rPr>
          <w:rFonts w:ascii="Times New Roman" w:cs="B Badr"/>
          <w:sz w:val="28"/>
          <w:szCs w:val="28"/>
          <w:rtl/>
        </w:rPr>
        <w:t xml:space="preserve"> </w:t>
      </w:r>
      <w:r>
        <w:rPr>
          <w:rFonts w:ascii="Times New Roman" w:cs="B Badr" w:hint="cs"/>
          <w:sz w:val="28"/>
          <w:szCs w:val="28"/>
          <w:rtl/>
        </w:rPr>
        <w:t xml:space="preserve">به </w:t>
      </w:r>
      <w:r w:rsidRPr="00101B11">
        <w:rPr>
          <w:rFonts w:ascii="Times New Roman" w:cs="B Badr"/>
          <w:sz w:val="28"/>
          <w:szCs w:val="28"/>
          <w:rtl/>
        </w:rPr>
        <w:t>ادیان و</w:t>
      </w:r>
      <w:r w:rsidRPr="00101B11">
        <w:rPr>
          <w:rFonts w:ascii="Times New Roman" w:cs="B Badr" w:hint="cs"/>
          <w:sz w:val="28"/>
          <w:szCs w:val="28"/>
          <w:rtl/>
        </w:rPr>
        <w:t xml:space="preserve"> </w:t>
      </w:r>
      <w:r w:rsidRPr="00101B11">
        <w:rPr>
          <w:rFonts w:ascii="Times New Roman" w:cs="B Badr"/>
          <w:sz w:val="28"/>
          <w:szCs w:val="28"/>
          <w:rtl/>
        </w:rPr>
        <w:t>مذاهب مختلف،</w:t>
      </w:r>
      <w:r w:rsidRPr="00101B11">
        <w:rPr>
          <w:rFonts w:ascii="Times New Roman" w:cs="B Badr" w:hint="cs"/>
          <w:sz w:val="28"/>
          <w:szCs w:val="28"/>
          <w:rtl/>
        </w:rPr>
        <w:t xml:space="preserve"> </w:t>
      </w:r>
      <w:r>
        <w:rPr>
          <w:rFonts w:ascii="Times New Roman" w:cs="B Badr" w:hint="cs"/>
          <w:sz w:val="28"/>
          <w:szCs w:val="28"/>
          <w:rtl/>
        </w:rPr>
        <w:t xml:space="preserve">تعلق به </w:t>
      </w:r>
      <w:r w:rsidRPr="00101B11">
        <w:rPr>
          <w:rFonts w:ascii="Times New Roman" w:cs="B Badr"/>
          <w:sz w:val="28"/>
          <w:szCs w:val="28"/>
          <w:rtl/>
        </w:rPr>
        <w:t>مناطق جغرافیایی گوناگون</w:t>
      </w:r>
      <w:r>
        <w:rPr>
          <w:rFonts w:ascii="Times New Roman" w:cs="B Badr" w:hint="cs"/>
          <w:sz w:val="28"/>
          <w:szCs w:val="28"/>
          <w:rtl/>
        </w:rPr>
        <w:t xml:space="preserve"> و </w:t>
      </w:r>
      <w:r w:rsidRPr="00101B11">
        <w:rPr>
          <w:rFonts w:ascii="Times New Roman" w:cs="B Badr"/>
          <w:sz w:val="28"/>
          <w:szCs w:val="28"/>
          <w:rtl/>
        </w:rPr>
        <w:t>پیشینه تاریخی</w:t>
      </w:r>
      <w:r>
        <w:rPr>
          <w:rFonts w:ascii="Times New Roman" w:cs="B Badr" w:hint="cs"/>
          <w:sz w:val="28"/>
          <w:szCs w:val="28"/>
          <w:rtl/>
        </w:rPr>
        <w:t xml:space="preserve">- </w:t>
      </w:r>
      <w:r w:rsidRPr="00101B11">
        <w:rPr>
          <w:rFonts w:ascii="Times New Roman" w:cs="B Badr"/>
          <w:sz w:val="28"/>
          <w:szCs w:val="28"/>
          <w:rtl/>
        </w:rPr>
        <w:t>تمدنی متفاوت</w:t>
      </w:r>
      <w:r>
        <w:rPr>
          <w:rFonts w:ascii="Times New Roman" w:cs="B Badr" w:hint="cs"/>
          <w:sz w:val="28"/>
          <w:szCs w:val="28"/>
          <w:rtl/>
        </w:rPr>
        <w:t xml:space="preserve"> كه دارند</w:t>
      </w:r>
      <w:r w:rsidRPr="00101B11">
        <w:rPr>
          <w:rFonts w:ascii="Times New Roman" w:cs="B Badr"/>
          <w:sz w:val="28"/>
          <w:szCs w:val="28"/>
          <w:rtl/>
        </w:rPr>
        <w:t>،</w:t>
      </w:r>
      <w:r w:rsidRPr="00101B11">
        <w:rPr>
          <w:rFonts w:ascii="Times New Roman" w:cs="B Badr" w:hint="cs"/>
          <w:sz w:val="28"/>
          <w:szCs w:val="28"/>
          <w:rtl/>
        </w:rPr>
        <w:t xml:space="preserve"> </w:t>
      </w:r>
      <w:r w:rsidRPr="00101B11">
        <w:rPr>
          <w:rFonts w:ascii="Times New Roman" w:cs="B Badr"/>
          <w:sz w:val="28"/>
          <w:szCs w:val="28"/>
          <w:rtl/>
        </w:rPr>
        <w:t xml:space="preserve">بتوانند با </w:t>
      </w:r>
      <w:r>
        <w:rPr>
          <w:rFonts w:ascii="Times New Roman" w:cs="B Badr" w:hint="cs"/>
          <w:sz w:val="28"/>
          <w:szCs w:val="28"/>
          <w:rtl/>
        </w:rPr>
        <w:t>يك</w:t>
      </w:r>
      <w:r w:rsidRPr="00101B11">
        <w:rPr>
          <w:rFonts w:ascii="Times New Roman" w:cs="B Badr"/>
          <w:sz w:val="28"/>
          <w:szCs w:val="28"/>
          <w:rtl/>
        </w:rPr>
        <w:t>دیگر هم افزایی ک</w:t>
      </w:r>
      <w:r>
        <w:rPr>
          <w:rFonts w:ascii="Times New Roman" w:cs="B Badr" w:hint="cs"/>
          <w:sz w:val="28"/>
          <w:szCs w:val="28"/>
          <w:rtl/>
        </w:rPr>
        <w:t>ر</w:t>
      </w:r>
      <w:r w:rsidRPr="00101B11">
        <w:rPr>
          <w:rFonts w:ascii="Times New Roman" w:cs="B Badr"/>
          <w:sz w:val="28"/>
          <w:szCs w:val="28"/>
          <w:rtl/>
        </w:rPr>
        <w:t>د</w:t>
      </w:r>
      <w:r>
        <w:rPr>
          <w:rFonts w:ascii="Times New Roman" w:cs="B Badr" w:hint="cs"/>
          <w:sz w:val="28"/>
          <w:szCs w:val="28"/>
          <w:rtl/>
        </w:rPr>
        <w:t>ه</w:t>
      </w:r>
      <w:r w:rsidRPr="00101B11">
        <w:rPr>
          <w:rFonts w:ascii="Times New Roman" w:cs="B Badr"/>
          <w:sz w:val="28"/>
          <w:szCs w:val="28"/>
          <w:rtl/>
        </w:rPr>
        <w:t xml:space="preserve"> و</w:t>
      </w:r>
      <w:r w:rsidRPr="00101B11">
        <w:rPr>
          <w:rFonts w:ascii="Times New Roman" w:cs="B Badr" w:hint="cs"/>
          <w:sz w:val="28"/>
          <w:szCs w:val="28"/>
          <w:rtl/>
        </w:rPr>
        <w:t xml:space="preserve"> </w:t>
      </w:r>
      <w:r w:rsidRPr="00101B11">
        <w:rPr>
          <w:rFonts w:ascii="Times New Roman" w:cs="B Badr"/>
          <w:sz w:val="28"/>
          <w:szCs w:val="28"/>
          <w:rtl/>
        </w:rPr>
        <w:t>جوهره انسان</w:t>
      </w:r>
      <w:r>
        <w:rPr>
          <w:rFonts w:ascii="Times New Roman" w:cs="B Badr" w:hint="cs"/>
          <w:sz w:val="28"/>
          <w:szCs w:val="28"/>
          <w:rtl/>
        </w:rPr>
        <w:t>ي</w:t>
      </w:r>
      <w:r w:rsidRPr="00101B11">
        <w:rPr>
          <w:rFonts w:ascii="Times New Roman" w:cs="B Badr"/>
          <w:sz w:val="28"/>
          <w:szCs w:val="28"/>
          <w:rtl/>
        </w:rPr>
        <w:t xml:space="preserve"> را به رخ بکشند.</w:t>
      </w:r>
    </w:p>
    <w:p w:rsidR="003B244F" w:rsidRPr="00101B11" w:rsidRDefault="003B244F" w:rsidP="003B244F">
      <w:pPr>
        <w:pStyle w:val="ListParagraph"/>
        <w:numPr>
          <w:ilvl w:val="0"/>
          <w:numId w:val="1"/>
        </w:numPr>
        <w:adjustRightInd w:val="0"/>
        <w:jc w:val="both"/>
        <w:rPr>
          <w:rFonts w:ascii="Times New Roman" w:cs="B Badr"/>
          <w:sz w:val="28"/>
          <w:szCs w:val="28"/>
        </w:rPr>
      </w:pPr>
      <w:r w:rsidRPr="00101B11">
        <w:rPr>
          <w:rFonts w:ascii="Times New Roman" w:cs="B Badr"/>
          <w:sz w:val="28"/>
          <w:szCs w:val="28"/>
          <w:rtl/>
        </w:rPr>
        <w:t>برخلاف بعضی</w:t>
      </w:r>
      <w:r w:rsidRPr="00101B11">
        <w:rPr>
          <w:rFonts w:ascii="Times New Roman" w:cs="B Badr" w:hint="cs"/>
          <w:sz w:val="28"/>
          <w:szCs w:val="28"/>
          <w:rtl/>
        </w:rPr>
        <w:t>‌</w:t>
      </w:r>
      <w:r w:rsidRPr="00101B11">
        <w:rPr>
          <w:rFonts w:ascii="Times New Roman" w:cs="B Badr"/>
          <w:sz w:val="28"/>
          <w:szCs w:val="28"/>
          <w:rtl/>
        </w:rPr>
        <w:t>ها که این گونه اجلاس</w:t>
      </w:r>
      <w:r w:rsidRPr="00101B11">
        <w:rPr>
          <w:rFonts w:ascii="Times New Roman" w:cs="B Badr" w:hint="cs"/>
          <w:sz w:val="28"/>
          <w:szCs w:val="28"/>
          <w:rtl/>
        </w:rPr>
        <w:t>‌</w:t>
      </w:r>
      <w:r w:rsidRPr="00101B11">
        <w:rPr>
          <w:rFonts w:ascii="Times New Roman" w:cs="B Badr"/>
          <w:sz w:val="28"/>
          <w:szCs w:val="28"/>
          <w:rtl/>
        </w:rPr>
        <w:t>ها را</w:t>
      </w:r>
      <w:r w:rsidRPr="00101B11">
        <w:rPr>
          <w:rFonts w:ascii="Times New Roman" w:cs="B Badr" w:hint="cs"/>
          <w:sz w:val="28"/>
          <w:szCs w:val="28"/>
          <w:rtl/>
        </w:rPr>
        <w:t xml:space="preserve"> بي‌ثمر </w:t>
      </w:r>
      <w:r w:rsidRPr="00101B11">
        <w:rPr>
          <w:rFonts w:ascii="Times New Roman" w:cs="B Badr"/>
          <w:sz w:val="28"/>
          <w:szCs w:val="28"/>
          <w:rtl/>
        </w:rPr>
        <w:t>و</w:t>
      </w:r>
      <w:r w:rsidRPr="00101B11">
        <w:rPr>
          <w:rFonts w:ascii="Times New Roman" w:cs="B Badr" w:hint="cs"/>
          <w:sz w:val="28"/>
          <w:szCs w:val="28"/>
          <w:rtl/>
        </w:rPr>
        <w:t xml:space="preserve"> </w:t>
      </w:r>
      <w:r w:rsidRPr="00101B11">
        <w:rPr>
          <w:rFonts w:ascii="Times New Roman" w:cs="B Badr"/>
          <w:sz w:val="28"/>
          <w:szCs w:val="28"/>
          <w:rtl/>
        </w:rPr>
        <w:t>یا یک</w:t>
      </w:r>
      <w:r w:rsidRPr="00101B11">
        <w:rPr>
          <w:rFonts w:ascii="Times New Roman" w:cs="B Badr" w:hint="cs"/>
          <w:sz w:val="28"/>
          <w:szCs w:val="28"/>
          <w:rtl/>
        </w:rPr>
        <w:t xml:space="preserve"> </w:t>
      </w:r>
      <w:r w:rsidRPr="00101B11">
        <w:rPr>
          <w:rFonts w:ascii="Times New Roman" w:cs="B Badr"/>
          <w:sz w:val="28"/>
          <w:szCs w:val="28"/>
          <w:rtl/>
        </w:rPr>
        <w:t>نوع سرگرمی علمی،</w:t>
      </w:r>
      <w:r w:rsidRPr="00101B11">
        <w:rPr>
          <w:rFonts w:ascii="Times New Roman" w:cs="B Badr" w:hint="cs"/>
          <w:sz w:val="28"/>
          <w:szCs w:val="28"/>
          <w:rtl/>
        </w:rPr>
        <w:t xml:space="preserve"> </w:t>
      </w:r>
      <w:r w:rsidRPr="00101B11">
        <w:rPr>
          <w:rFonts w:ascii="Times New Roman" w:cs="B Badr"/>
          <w:sz w:val="28"/>
          <w:szCs w:val="28"/>
          <w:rtl/>
        </w:rPr>
        <w:t>فرهنگی و</w:t>
      </w:r>
      <w:r w:rsidRPr="00101B11">
        <w:rPr>
          <w:rFonts w:ascii="Times New Roman" w:cs="B Badr" w:hint="cs"/>
          <w:sz w:val="28"/>
          <w:szCs w:val="28"/>
          <w:rtl/>
        </w:rPr>
        <w:t xml:space="preserve"> </w:t>
      </w:r>
      <w:r w:rsidRPr="00101B11">
        <w:rPr>
          <w:rFonts w:ascii="Times New Roman" w:cs="B Badr"/>
          <w:sz w:val="28"/>
          <w:szCs w:val="28"/>
          <w:rtl/>
        </w:rPr>
        <w:t>اجتماعی</w:t>
      </w:r>
      <w:r w:rsidRPr="00101B11">
        <w:rPr>
          <w:rFonts w:ascii="Times New Roman" w:cs="B Badr" w:hint="cs"/>
          <w:sz w:val="28"/>
          <w:szCs w:val="28"/>
          <w:rtl/>
        </w:rPr>
        <w:t xml:space="preserve"> مي دانند</w:t>
      </w:r>
      <w:r w:rsidRPr="00101B11">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برگزاری این کنفرانس</w:t>
      </w:r>
      <w:r w:rsidRPr="00101B11">
        <w:rPr>
          <w:rFonts w:ascii="Times New Roman" w:cs="B Badr" w:hint="cs"/>
          <w:sz w:val="28"/>
          <w:szCs w:val="28"/>
          <w:rtl/>
        </w:rPr>
        <w:t>‌</w:t>
      </w:r>
      <w:r w:rsidRPr="00101B11">
        <w:rPr>
          <w:rFonts w:ascii="Times New Roman" w:cs="B Badr"/>
          <w:sz w:val="28"/>
          <w:szCs w:val="28"/>
          <w:rtl/>
        </w:rPr>
        <w:t>ها عامل نزدیکی اندیشمندان</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اندیشه</w:t>
      </w:r>
      <w:r w:rsidRPr="00101B11">
        <w:rPr>
          <w:rFonts w:ascii="Times New Roman" w:cs="B Badr" w:hint="cs"/>
          <w:sz w:val="28"/>
          <w:szCs w:val="28"/>
          <w:rtl/>
        </w:rPr>
        <w:t>‌</w:t>
      </w:r>
      <w:r w:rsidRPr="00101B11">
        <w:rPr>
          <w:rFonts w:ascii="Times New Roman" w:cs="B Badr"/>
          <w:sz w:val="28"/>
          <w:szCs w:val="28"/>
          <w:rtl/>
        </w:rPr>
        <w:t>ها و</w:t>
      </w:r>
      <w:r w:rsidRPr="00101B11">
        <w:rPr>
          <w:rFonts w:ascii="Times New Roman" w:cs="B Badr" w:hint="cs"/>
          <w:sz w:val="28"/>
          <w:szCs w:val="28"/>
          <w:rtl/>
        </w:rPr>
        <w:t xml:space="preserve"> </w:t>
      </w:r>
      <w:r w:rsidRPr="00101B11">
        <w:rPr>
          <w:rFonts w:ascii="Times New Roman" w:cs="B Badr"/>
          <w:sz w:val="28"/>
          <w:szCs w:val="28"/>
          <w:rtl/>
        </w:rPr>
        <w:t xml:space="preserve">مردمانی </w:t>
      </w:r>
      <w:r>
        <w:rPr>
          <w:rFonts w:ascii="Times New Roman" w:cs="B Badr" w:hint="cs"/>
          <w:sz w:val="28"/>
          <w:szCs w:val="28"/>
          <w:rtl/>
        </w:rPr>
        <w:t>متعلق به</w:t>
      </w:r>
      <w:r w:rsidRPr="00101B11">
        <w:rPr>
          <w:rFonts w:ascii="Times New Roman" w:cs="B Badr" w:hint="cs"/>
          <w:sz w:val="28"/>
          <w:szCs w:val="28"/>
          <w:rtl/>
        </w:rPr>
        <w:t xml:space="preserve"> </w:t>
      </w:r>
      <w:r w:rsidRPr="00101B11">
        <w:rPr>
          <w:rFonts w:ascii="Times New Roman" w:cs="B Badr"/>
          <w:sz w:val="28"/>
          <w:szCs w:val="28"/>
          <w:rtl/>
        </w:rPr>
        <w:t>مکتب</w:t>
      </w:r>
      <w:r w:rsidRPr="00101B11">
        <w:rPr>
          <w:rFonts w:ascii="Times New Roman" w:cs="B Badr" w:hint="cs"/>
          <w:sz w:val="28"/>
          <w:szCs w:val="28"/>
          <w:rtl/>
        </w:rPr>
        <w:t>‌</w:t>
      </w:r>
      <w:r w:rsidRPr="00101B11">
        <w:rPr>
          <w:rFonts w:ascii="Times New Roman" w:cs="B Badr"/>
          <w:sz w:val="28"/>
          <w:szCs w:val="28"/>
          <w:rtl/>
        </w:rPr>
        <w:t>های متفاوت است</w:t>
      </w:r>
      <w:r w:rsidRPr="00101B11">
        <w:rPr>
          <w:rFonts w:ascii="Times New Roman" w:cs="B Badr" w:hint="cs"/>
          <w:sz w:val="28"/>
          <w:szCs w:val="28"/>
          <w:rtl/>
        </w:rPr>
        <w:t>.</w:t>
      </w:r>
    </w:p>
    <w:p w:rsidR="003B244F" w:rsidRPr="00101B11" w:rsidRDefault="003B244F" w:rsidP="003B244F">
      <w:pPr>
        <w:pStyle w:val="ListParagraph"/>
        <w:numPr>
          <w:ilvl w:val="0"/>
          <w:numId w:val="1"/>
        </w:numPr>
        <w:adjustRightInd w:val="0"/>
        <w:jc w:val="both"/>
        <w:rPr>
          <w:rFonts w:ascii="Times New Roman" w:cs="B Badr"/>
          <w:sz w:val="28"/>
          <w:szCs w:val="28"/>
        </w:rPr>
      </w:pPr>
      <w:r w:rsidRPr="00101B11">
        <w:rPr>
          <w:rFonts w:ascii="Times New Roman" w:cs="B Badr"/>
          <w:sz w:val="28"/>
          <w:szCs w:val="28"/>
          <w:rtl/>
        </w:rPr>
        <w:t>بر</w:t>
      </w:r>
      <w:r>
        <w:rPr>
          <w:rFonts w:ascii="Times New Roman" w:cs="B Badr" w:hint="cs"/>
          <w:sz w:val="28"/>
          <w:szCs w:val="28"/>
          <w:rtl/>
        </w:rPr>
        <w:t xml:space="preserve"> </w:t>
      </w:r>
      <w:r w:rsidRPr="00101B11">
        <w:rPr>
          <w:rFonts w:ascii="Times New Roman" w:cs="B Badr"/>
          <w:sz w:val="28"/>
          <w:szCs w:val="28"/>
          <w:rtl/>
        </w:rPr>
        <w:t>این باورم بشریت امروز،</w:t>
      </w:r>
      <w:r w:rsidRPr="00101B11">
        <w:rPr>
          <w:rFonts w:ascii="Times New Roman" w:cs="B Badr" w:hint="cs"/>
          <w:sz w:val="28"/>
          <w:szCs w:val="28"/>
          <w:rtl/>
        </w:rPr>
        <w:t xml:space="preserve"> </w:t>
      </w:r>
      <w:r w:rsidRPr="00101B11">
        <w:rPr>
          <w:rFonts w:ascii="Times New Roman" w:cs="B Badr"/>
          <w:sz w:val="28"/>
          <w:szCs w:val="28"/>
          <w:rtl/>
        </w:rPr>
        <w:t>اگر بخواهد در برابر</w:t>
      </w:r>
      <w:r w:rsidRPr="00101B11">
        <w:rPr>
          <w:rFonts w:ascii="Times New Roman" w:cs="B Badr" w:hint="cs"/>
          <w:sz w:val="28"/>
          <w:szCs w:val="28"/>
          <w:rtl/>
        </w:rPr>
        <w:t xml:space="preserve"> صد‌</w:t>
      </w:r>
      <w:r w:rsidRPr="00101B11">
        <w:rPr>
          <w:rFonts w:ascii="Times New Roman" w:cs="B Badr"/>
          <w:sz w:val="28"/>
          <w:szCs w:val="28"/>
          <w:rtl/>
        </w:rPr>
        <w:t>ها اتاق جنگی- که روزانه در کشورهای بزرگ وکوچک دنیا برپا می</w:t>
      </w:r>
      <w:r w:rsidRPr="00101B11">
        <w:rPr>
          <w:rFonts w:ascii="Times New Roman" w:cs="B Badr" w:hint="cs"/>
          <w:sz w:val="28"/>
          <w:szCs w:val="28"/>
          <w:rtl/>
        </w:rPr>
        <w:t>‌</w:t>
      </w:r>
      <w:r w:rsidRPr="00101B11">
        <w:rPr>
          <w:rFonts w:ascii="Times New Roman" w:cs="B Badr"/>
          <w:sz w:val="28"/>
          <w:szCs w:val="28"/>
          <w:rtl/>
        </w:rPr>
        <w:t>شود-</w:t>
      </w:r>
      <w:r w:rsidRPr="00101B11">
        <w:rPr>
          <w:rFonts w:ascii="Times New Roman" w:cs="B Badr" w:hint="cs"/>
          <w:sz w:val="28"/>
          <w:szCs w:val="28"/>
          <w:rtl/>
        </w:rPr>
        <w:t xml:space="preserve"> </w:t>
      </w:r>
      <w:r w:rsidRPr="00101B11">
        <w:rPr>
          <w:rFonts w:ascii="Times New Roman" w:cs="B Badr"/>
          <w:sz w:val="28"/>
          <w:szCs w:val="28"/>
          <w:rtl/>
        </w:rPr>
        <w:t>بایستد،</w:t>
      </w:r>
      <w:r w:rsidRPr="00101B11">
        <w:rPr>
          <w:rFonts w:ascii="Times New Roman" w:cs="B Badr" w:hint="cs"/>
          <w:sz w:val="28"/>
          <w:szCs w:val="28"/>
          <w:rtl/>
        </w:rPr>
        <w:t xml:space="preserve"> </w:t>
      </w:r>
      <w:r w:rsidRPr="00101B11">
        <w:rPr>
          <w:rFonts w:ascii="Times New Roman" w:cs="B Badr"/>
          <w:sz w:val="28"/>
          <w:szCs w:val="28"/>
          <w:rtl/>
        </w:rPr>
        <w:t>بایستی روزانه ده</w:t>
      </w:r>
      <w:r w:rsidRPr="00101B11">
        <w:rPr>
          <w:rFonts w:ascii="Times New Roman" w:cs="B Badr" w:hint="cs"/>
          <w:sz w:val="28"/>
          <w:szCs w:val="28"/>
          <w:rtl/>
        </w:rPr>
        <w:t>‌</w:t>
      </w:r>
      <w:r w:rsidRPr="00101B11">
        <w:rPr>
          <w:rFonts w:ascii="Times New Roman" w:cs="B Badr"/>
          <w:sz w:val="28"/>
          <w:szCs w:val="28"/>
          <w:rtl/>
        </w:rPr>
        <w:t>ها اجلاس گفتگویی مبت</w:t>
      </w:r>
      <w:r w:rsidRPr="00101B11">
        <w:rPr>
          <w:rFonts w:ascii="Times New Roman" w:cs="B Badr" w:hint="cs"/>
          <w:sz w:val="28"/>
          <w:szCs w:val="28"/>
          <w:rtl/>
        </w:rPr>
        <w:t>ن</w:t>
      </w:r>
      <w:r w:rsidRPr="00101B11">
        <w:rPr>
          <w:rFonts w:ascii="Times New Roman" w:cs="B Badr"/>
          <w:sz w:val="28"/>
          <w:szCs w:val="28"/>
          <w:rtl/>
        </w:rPr>
        <w:t>ی بر موضوع تعامل ف</w:t>
      </w:r>
      <w:r w:rsidRPr="00101B11">
        <w:rPr>
          <w:rFonts w:ascii="Times New Roman" w:cs="B Badr" w:hint="cs"/>
          <w:sz w:val="28"/>
          <w:szCs w:val="28"/>
          <w:rtl/>
        </w:rPr>
        <w:t>ر</w:t>
      </w:r>
      <w:r w:rsidRPr="00101B11">
        <w:rPr>
          <w:rFonts w:ascii="Times New Roman" w:cs="B Badr"/>
          <w:sz w:val="28"/>
          <w:szCs w:val="28"/>
          <w:rtl/>
        </w:rPr>
        <w:t>هنگی و</w:t>
      </w:r>
      <w:r w:rsidRPr="00101B11">
        <w:rPr>
          <w:rFonts w:ascii="Times New Roman" w:cs="B Badr" w:hint="cs"/>
          <w:sz w:val="28"/>
          <w:szCs w:val="28"/>
          <w:rtl/>
        </w:rPr>
        <w:t xml:space="preserve"> </w:t>
      </w:r>
      <w:r w:rsidRPr="00101B11">
        <w:rPr>
          <w:rFonts w:ascii="Times New Roman" w:cs="B Badr"/>
          <w:sz w:val="28"/>
          <w:szCs w:val="28"/>
          <w:rtl/>
        </w:rPr>
        <w:t>تمدنی برپا کند</w:t>
      </w:r>
      <w:r>
        <w:rPr>
          <w:rFonts w:ascii="Times New Roman" w:cs="B Badr" w:hint="cs"/>
          <w:sz w:val="28"/>
          <w:szCs w:val="28"/>
          <w:rtl/>
        </w:rPr>
        <w:t>؛</w:t>
      </w:r>
      <w:r w:rsidRPr="00101B11">
        <w:rPr>
          <w:rFonts w:ascii="Times New Roman" w:cs="B Badr" w:hint="cs"/>
          <w:sz w:val="28"/>
          <w:szCs w:val="28"/>
          <w:rtl/>
        </w:rPr>
        <w:t xml:space="preserve"> </w:t>
      </w:r>
      <w:r w:rsidRPr="00101B11">
        <w:rPr>
          <w:rFonts w:ascii="Times New Roman" w:cs="B Badr"/>
          <w:sz w:val="28"/>
          <w:szCs w:val="28"/>
          <w:rtl/>
        </w:rPr>
        <w:t>با این تفاوت که اتاق</w:t>
      </w:r>
      <w:r w:rsidRPr="00101B11">
        <w:rPr>
          <w:rFonts w:ascii="Times New Roman" w:cs="B Badr" w:hint="cs"/>
          <w:sz w:val="28"/>
          <w:szCs w:val="28"/>
          <w:rtl/>
        </w:rPr>
        <w:t>‌</w:t>
      </w:r>
      <w:r w:rsidRPr="00101B11">
        <w:rPr>
          <w:rFonts w:ascii="Times New Roman" w:cs="B Badr"/>
          <w:sz w:val="28"/>
          <w:szCs w:val="28"/>
          <w:rtl/>
        </w:rPr>
        <w:t>ها</w:t>
      </w:r>
      <w:r w:rsidRPr="00101B11">
        <w:rPr>
          <w:rFonts w:ascii="Times New Roman" w:cs="B Badr" w:hint="cs"/>
          <w:sz w:val="28"/>
          <w:szCs w:val="28"/>
          <w:rtl/>
        </w:rPr>
        <w:t>ي</w:t>
      </w:r>
      <w:r w:rsidRPr="00101B11">
        <w:rPr>
          <w:rFonts w:ascii="Times New Roman" w:cs="B Badr"/>
          <w:sz w:val="28"/>
          <w:szCs w:val="28"/>
          <w:rtl/>
        </w:rPr>
        <w:t xml:space="preserve"> جنگ و</w:t>
      </w:r>
      <w:r>
        <w:rPr>
          <w:rFonts w:ascii="Times New Roman" w:cs="B Badr" w:hint="cs"/>
          <w:sz w:val="28"/>
          <w:szCs w:val="28"/>
          <w:rtl/>
        </w:rPr>
        <w:t xml:space="preserve"> </w:t>
      </w:r>
      <w:r w:rsidRPr="00101B11">
        <w:rPr>
          <w:rFonts w:ascii="Times New Roman" w:cs="B Badr"/>
          <w:sz w:val="28"/>
          <w:szCs w:val="28"/>
          <w:rtl/>
        </w:rPr>
        <w:t>اجلاس</w:t>
      </w:r>
      <w:r w:rsidRPr="00101B11">
        <w:rPr>
          <w:rFonts w:ascii="Times New Roman" w:cs="B Badr" w:hint="cs"/>
          <w:sz w:val="28"/>
          <w:szCs w:val="28"/>
          <w:rtl/>
        </w:rPr>
        <w:t>‌</w:t>
      </w:r>
      <w:r w:rsidRPr="00101B11">
        <w:rPr>
          <w:rFonts w:ascii="Times New Roman" w:cs="B Badr"/>
          <w:sz w:val="28"/>
          <w:szCs w:val="28"/>
          <w:rtl/>
        </w:rPr>
        <w:t>های جنگ افروز</w:t>
      </w:r>
      <w:r>
        <w:rPr>
          <w:rFonts w:ascii="Times New Roman" w:cs="B Badr" w:hint="cs"/>
          <w:sz w:val="28"/>
          <w:szCs w:val="28"/>
          <w:rtl/>
        </w:rPr>
        <w:t>انه</w:t>
      </w:r>
      <w:r w:rsidRPr="00101B11">
        <w:rPr>
          <w:rFonts w:ascii="Times New Roman" w:cs="B Badr"/>
          <w:sz w:val="28"/>
          <w:szCs w:val="28"/>
          <w:rtl/>
        </w:rPr>
        <w:t>- برای نابودی تمدن</w:t>
      </w:r>
      <w:r w:rsidRPr="00101B11">
        <w:rPr>
          <w:rFonts w:ascii="Times New Roman" w:cs="B Badr" w:hint="cs"/>
          <w:sz w:val="28"/>
          <w:szCs w:val="28"/>
          <w:rtl/>
        </w:rPr>
        <w:t>‌</w:t>
      </w:r>
      <w:r w:rsidRPr="00101B11">
        <w:rPr>
          <w:rFonts w:ascii="Times New Roman" w:cs="B Badr"/>
          <w:sz w:val="28"/>
          <w:szCs w:val="28"/>
          <w:rtl/>
        </w:rPr>
        <w:t>ها</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کشتن انسان</w:t>
      </w:r>
      <w:r w:rsidRPr="00101B11">
        <w:rPr>
          <w:rFonts w:ascii="Times New Roman" w:cs="B Badr" w:hint="cs"/>
          <w:sz w:val="28"/>
          <w:szCs w:val="28"/>
          <w:rtl/>
        </w:rPr>
        <w:t>‌</w:t>
      </w:r>
      <w:r w:rsidRPr="00101B11">
        <w:rPr>
          <w:rFonts w:ascii="Times New Roman" w:cs="B Badr"/>
          <w:sz w:val="28"/>
          <w:szCs w:val="28"/>
          <w:rtl/>
        </w:rPr>
        <w:t>های پاک</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ویران سازی شهرها</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آلوده</w:t>
      </w:r>
      <w:r w:rsidRPr="00101B11">
        <w:rPr>
          <w:rFonts w:ascii="Times New Roman" w:cs="B Badr" w:hint="cs"/>
          <w:sz w:val="28"/>
          <w:szCs w:val="28"/>
          <w:rtl/>
        </w:rPr>
        <w:t>‌</w:t>
      </w:r>
      <w:r w:rsidRPr="00101B11">
        <w:rPr>
          <w:rFonts w:ascii="Times New Roman" w:cs="B Badr"/>
          <w:sz w:val="28"/>
          <w:szCs w:val="28"/>
          <w:rtl/>
        </w:rPr>
        <w:t>سازی محیط</w:t>
      </w:r>
      <w:r w:rsidRPr="00101B11">
        <w:rPr>
          <w:rFonts w:ascii="Times New Roman" w:cs="B Badr" w:hint="cs"/>
          <w:sz w:val="28"/>
          <w:szCs w:val="28"/>
          <w:rtl/>
        </w:rPr>
        <w:t>‌</w:t>
      </w:r>
      <w:r w:rsidRPr="00101B11">
        <w:rPr>
          <w:rFonts w:ascii="Times New Roman" w:cs="B Badr"/>
          <w:sz w:val="28"/>
          <w:szCs w:val="28"/>
          <w:rtl/>
        </w:rPr>
        <w:t>زیست</w:t>
      </w:r>
      <w:r w:rsidRPr="00101B11">
        <w:rPr>
          <w:rFonts w:ascii="Times New Roman" w:cs="B Badr" w:hint="cs"/>
          <w:sz w:val="28"/>
          <w:szCs w:val="28"/>
          <w:rtl/>
        </w:rPr>
        <w:t xml:space="preserve"> </w:t>
      </w:r>
      <w:r w:rsidRPr="00101B11">
        <w:rPr>
          <w:rFonts w:ascii="Times New Roman" w:cs="B Badr"/>
          <w:sz w:val="28"/>
          <w:szCs w:val="28"/>
          <w:rtl/>
        </w:rPr>
        <w:t>و</w:t>
      </w:r>
      <w:r w:rsidRPr="00101B11">
        <w:rPr>
          <w:rFonts w:ascii="Times New Roman" w:cs="B Badr" w:hint="cs"/>
          <w:sz w:val="28"/>
          <w:szCs w:val="28"/>
          <w:rtl/>
        </w:rPr>
        <w:t xml:space="preserve"> </w:t>
      </w:r>
      <w:r>
        <w:rPr>
          <w:rFonts w:ascii="Times New Roman" w:cs="B Badr" w:hint="cs"/>
          <w:sz w:val="28"/>
          <w:szCs w:val="28"/>
          <w:rtl/>
        </w:rPr>
        <w:t xml:space="preserve">كشيدن </w:t>
      </w:r>
      <w:r w:rsidRPr="00101B11">
        <w:rPr>
          <w:rFonts w:ascii="Times New Roman" w:cs="B Badr"/>
          <w:sz w:val="28"/>
          <w:szCs w:val="28"/>
          <w:rtl/>
        </w:rPr>
        <w:t>خط ب</w:t>
      </w:r>
      <w:r w:rsidRPr="00101B11">
        <w:rPr>
          <w:rFonts w:ascii="Times New Roman" w:cs="B Badr" w:hint="cs"/>
          <w:sz w:val="28"/>
          <w:szCs w:val="28"/>
          <w:rtl/>
        </w:rPr>
        <w:t>ط</w:t>
      </w:r>
      <w:r w:rsidRPr="00101B11">
        <w:rPr>
          <w:rFonts w:ascii="Times New Roman" w:cs="B Badr"/>
          <w:sz w:val="28"/>
          <w:szCs w:val="28"/>
          <w:rtl/>
        </w:rPr>
        <w:t>لان</w:t>
      </w:r>
      <w:r w:rsidRPr="00101B11">
        <w:rPr>
          <w:rFonts w:ascii="Times New Roman" w:cs="B Badr" w:hint="cs"/>
          <w:sz w:val="28"/>
          <w:szCs w:val="28"/>
          <w:rtl/>
        </w:rPr>
        <w:t xml:space="preserve"> </w:t>
      </w:r>
      <w:r w:rsidRPr="00101B11">
        <w:rPr>
          <w:rFonts w:ascii="Times New Roman" w:cs="B Badr"/>
          <w:sz w:val="28"/>
          <w:szCs w:val="28"/>
          <w:rtl/>
        </w:rPr>
        <w:t>بر عقلانیت انسان</w:t>
      </w:r>
      <w:r>
        <w:rPr>
          <w:rFonts w:ascii="Times New Roman" w:cs="B Badr" w:hint="cs"/>
          <w:sz w:val="28"/>
          <w:szCs w:val="28"/>
          <w:rtl/>
        </w:rPr>
        <w:t xml:space="preserve"> ها</w:t>
      </w:r>
      <w:r w:rsidRPr="00101B11">
        <w:rPr>
          <w:rFonts w:ascii="Times New Roman" w:cs="B Badr" w:hint="cs"/>
          <w:sz w:val="28"/>
          <w:szCs w:val="28"/>
          <w:rtl/>
        </w:rPr>
        <w:t xml:space="preserve"> </w:t>
      </w:r>
      <w:r w:rsidRPr="00101B11">
        <w:rPr>
          <w:rFonts w:ascii="Times New Roman" w:cs="B Badr"/>
          <w:sz w:val="28"/>
          <w:szCs w:val="28"/>
          <w:rtl/>
        </w:rPr>
        <w:t>برگزار می</w:t>
      </w:r>
      <w:r w:rsidRPr="00101B11">
        <w:rPr>
          <w:rFonts w:ascii="Times New Roman" w:cs="B Badr" w:hint="cs"/>
          <w:sz w:val="28"/>
          <w:szCs w:val="28"/>
          <w:rtl/>
        </w:rPr>
        <w:t>‌</w:t>
      </w:r>
      <w:r w:rsidRPr="00101B11">
        <w:rPr>
          <w:rFonts w:ascii="Times New Roman" w:cs="B Badr"/>
          <w:sz w:val="28"/>
          <w:szCs w:val="28"/>
          <w:rtl/>
        </w:rPr>
        <w:t>شو</w:t>
      </w:r>
      <w:r>
        <w:rPr>
          <w:rFonts w:ascii="Times New Roman" w:cs="B Badr" w:hint="cs"/>
          <w:sz w:val="28"/>
          <w:szCs w:val="28"/>
          <w:rtl/>
        </w:rPr>
        <w:t>ن</w:t>
      </w:r>
      <w:r w:rsidRPr="00101B11">
        <w:rPr>
          <w:rFonts w:ascii="Times New Roman" w:cs="B Badr"/>
          <w:sz w:val="28"/>
          <w:szCs w:val="28"/>
          <w:rtl/>
        </w:rPr>
        <w:t>د</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اما نشست</w:t>
      </w:r>
      <w:r w:rsidRPr="00101B11">
        <w:rPr>
          <w:rFonts w:ascii="Times New Roman" w:cs="B Badr" w:hint="cs"/>
          <w:sz w:val="28"/>
          <w:szCs w:val="28"/>
          <w:rtl/>
        </w:rPr>
        <w:t>‌</w:t>
      </w:r>
      <w:r w:rsidRPr="00101B11">
        <w:rPr>
          <w:rFonts w:ascii="Times New Roman" w:cs="B Badr"/>
          <w:sz w:val="28"/>
          <w:szCs w:val="28"/>
          <w:rtl/>
        </w:rPr>
        <w:t>های</w:t>
      </w:r>
      <w:r>
        <w:rPr>
          <w:rFonts w:ascii="Times New Roman" w:cs="B Badr" w:hint="cs"/>
          <w:sz w:val="28"/>
          <w:szCs w:val="28"/>
          <w:rtl/>
        </w:rPr>
        <w:t xml:space="preserve"> مربوط به</w:t>
      </w:r>
      <w:r w:rsidRPr="00101B11">
        <w:rPr>
          <w:rFonts w:ascii="Times New Roman" w:cs="B Badr" w:hint="cs"/>
          <w:sz w:val="28"/>
          <w:szCs w:val="28"/>
          <w:rtl/>
        </w:rPr>
        <w:t xml:space="preserve"> </w:t>
      </w:r>
      <w:r w:rsidRPr="00101B11">
        <w:rPr>
          <w:rFonts w:ascii="Times New Roman" w:cs="B Badr"/>
          <w:sz w:val="28"/>
          <w:szCs w:val="28"/>
          <w:rtl/>
        </w:rPr>
        <w:t>گفتگوی تمدن</w:t>
      </w:r>
      <w:r>
        <w:rPr>
          <w:rFonts w:ascii="Times New Roman" w:cs="B Badr" w:hint="cs"/>
          <w:sz w:val="28"/>
          <w:szCs w:val="28"/>
          <w:rtl/>
        </w:rPr>
        <w:t xml:space="preserve"> ها</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ادیان</w:t>
      </w:r>
      <w:r>
        <w:rPr>
          <w:rFonts w:ascii="Times New Roman" w:cs="B Badr" w:hint="eastAsia"/>
          <w:sz w:val="28"/>
          <w:szCs w:val="28"/>
          <w:rtl/>
        </w:rPr>
        <w:t>،</w:t>
      </w:r>
      <w:r>
        <w:rPr>
          <w:rFonts w:ascii="Times New Roman" w:cs="B Badr" w:hint="cs"/>
          <w:sz w:val="28"/>
          <w:szCs w:val="28"/>
          <w:rtl/>
        </w:rPr>
        <w:t xml:space="preserve"> مذاهب</w:t>
      </w:r>
      <w:r w:rsidRPr="00101B11">
        <w:rPr>
          <w:rFonts w:ascii="Times New Roman" w:cs="B Badr"/>
          <w:sz w:val="28"/>
          <w:szCs w:val="28"/>
          <w:rtl/>
        </w:rPr>
        <w:t xml:space="preserve"> و</w:t>
      </w:r>
      <w:r w:rsidRPr="00101B11">
        <w:rPr>
          <w:rFonts w:ascii="Times New Roman" w:cs="B Badr" w:hint="cs"/>
          <w:sz w:val="28"/>
          <w:szCs w:val="28"/>
          <w:rtl/>
        </w:rPr>
        <w:t xml:space="preserve"> </w:t>
      </w:r>
      <w:r w:rsidRPr="00101B11">
        <w:rPr>
          <w:rFonts w:ascii="Times New Roman" w:cs="B Badr"/>
          <w:sz w:val="28"/>
          <w:szCs w:val="28"/>
          <w:rtl/>
        </w:rPr>
        <w:t>سایر ن</w:t>
      </w:r>
      <w:r w:rsidRPr="00101B11">
        <w:rPr>
          <w:rFonts w:ascii="Times New Roman" w:cs="B Badr" w:hint="cs"/>
          <w:sz w:val="28"/>
          <w:szCs w:val="28"/>
          <w:rtl/>
        </w:rPr>
        <w:t>شس</w:t>
      </w:r>
      <w:r w:rsidRPr="00101B11">
        <w:rPr>
          <w:rFonts w:ascii="Times New Roman" w:cs="B Badr"/>
          <w:sz w:val="28"/>
          <w:szCs w:val="28"/>
          <w:rtl/>
        </w:rPr>
        <w:t>ت</w:t>
      </w:r>
      <w:r w:rsidRPr="00101B11">
        <w:rPr>
          <w:rFonts w:ascii="Times New Roman" w:cs="B Badr" w:hint="cs"/>
          <w:sz w:val="28"/>
          <w:szCs w:val="28"/>
          <w:rtl/>
        </w:rPr>
        <w:t>‌</w:t>
      </w:r>
      <w:r w:rsidRPr="00101B11">
        <w:rPr>
          <w:rFonts w:ascii="Times New Roman" w:cs="B Badr"/>
          <w:sz w:val="28"/>
          <w:szCs w:val="28"/>
          <w:rtl/>
        </w:rPr>
        <w:t>های صلح</w:t>
      </w:r>
      <w:r>
        <w:rPr>
          <w:rFonts w:ascii="Times New Roman" w:cs="B Badr" w:hint="cs"/>
          <w:sz w:val="28"/>
          <w:szCs w:val="28"/>
          <w:rtl/>
        </w:rPr>
        <w:t xml:space="preserve"> جويانه</w:t>
      </w:r>
      <w:r w:rsidRPr="00101B11">
        <w:rPr>
          <w:rFonts w:ascii="Times New Roman" w:cs="B Badr"/>
          <w:sz w:val="28"/>
          <w:szCs w:val="28"/>
          <w:rtl/>
        </w:rPr>
        <w:t xml:space="preserve"> و</w:t>
      </w:r>
      <w:r w:rsidRPr="00101B11">
        <w:rPr>
          <w:rFonts w:ascii="Times New Roman" w:cs="B Badr" w:hint="cs"/>
          <w:sz w:val="28"/>
          <w:szCs w:val="28"/>
          <w:rtl/>
        </w:rPr>
        <w:t xml:space="preserve"> </w:t>
      </w:r>
      <w:r w:rsidRPr="00101B11">
        <w:rPr>
          <w:rFonts w:ascii="Times New Roman" w:cs="B Badr"/>
          <w:sz w:val="28"/>
          <w:szCs w:val="28"/>
          <w:rtl/>
        </w:rPr>
        <w:t>آرامش طلبانه</w:t>
      </w:r>
      <w:r w:rsidRPr="00101B11">
        <w:rPr>
          <w:rFonts w:ascii="Times New Roman" w:cs="B Badr" w:hint="cs"/>
          <w:sz w:val="28"/>
          <w:szCs w:val="28"/>
          <w:rtl/>
        </w:rPr>
        <w:t xml:space="preserve"> </w:t>
      </w:r>
      <w:r w:rsidRPr="00101B11">
        <w:rPr>
          <w:rFonts w:ascii="Times New Roman" w:cs="B Badr"/>
          <w:sz w:val="28"/>
          <w:szCs w:val="28"/>
          <w:rtl/>
        </w:rPr>
        <w:t>برای آبادانی</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همکاری</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رشد و</w:t>
      </w:r>
      <w:r w:rsidRPr="00101B11">
        <w:rPr>
          <w:rFonts w:ascii="Times New Roman" w:cs="B Badr" w:hint="cs"/>
          <w:sz w:val="28"/>
          <w:szCs w:val="28"/>
          <w:rtl/>
        </w:rPr>
        <w:t xml:space="preserve"> </w:t>
      </w:r>
      <w:r w:rsidRPr="00101B11">
        <w:rPr>
          <w:rFonts w:ascii="Times New Roman" w:cs="B Badr"/>
          <w:sz w:val="28"/>
          <w:szCs w:val="28"/>
          <w:rtl/>
        </w:rPr>
        <w:t>توسعه در جامعه بشری</w:t>
      </w:r>
      <w:r>
        <w:rPr>
          <w:rFonts w:ascii="Times New Roman" w:cs="B Badr" w:hint="cs"/>
          <w:sz w:val="28"/>
          <w:szCs w:val="28"/>
          <w:rtl/>
        </w:rPr>
        <w:t xml:space="preserve"> برگزار مي شوند</w:t>
      </w:r>
      <w:r w:rsidRPr="00101B11">
        <w:rPr>
          <w:rFonts w:ascii="Times New Roman" w:cs="B Badr"/>
          <w:sz w:val="28"/>
          <w:szCs w:val="28"/>
          <w:rtl/>
        </w:rPr>
        <w:t xml:space="preserve"> و</w:t>
      </w:r>
      <w:r w:rsidRPr="00101B11">
        <w:rPr>
          <w:rFonts w:ascii="Times New Roman" w:cs="B Badr" w:hint="cs"/>
          <w:sz w:val="28"/>
          <w:szCs w:val="28"/>
          <w:rtl/>
        </w:rPr>
        <w:t xml:space="preserve"> </w:t>
      </w:r>
      <w:r w:rsidRPr="00101B11">
        <w:rPr>
          <w:rFonts w:ascii="Times New Roman" w:cs="B Badr"/>
          <w:sz w:val="28"/>
          <w:szCs w:val="28"/>
          <w:rtl/>
        </w:rPr>
        <w:t>نشان</w:t>
      </w:r>
      <w:r>
        <w:rPr>
          <w:rFonts w:ascii="Times New Roman" w:cs="B Badr" w:hint="cs"/>
          <w:sz w:val="28"/>
          <w:szCs w:val="28"/>
          <w:rtl/>
        </w:rPr>
        <w:t>ه اي از</w:t>
      </w:r>
      <w:r w:rsidRPr="00101B11">
        <w:rPr>
          <w:rFonts w:ascii="Times New Roman" w:cs="B Badr"/>
          <w:sz w:val="28"/>
          <w:szCs w:val="28"/>
          <w:rtl/>
        </w:rPr>
        <w:t xml:space="preserve"> عقلانیت برترین مخلوق</w:t>
      </w:r>
      <w:r>
        <w:rPr>
          <w:rFonts w:ascii="Times New Roman" w:cs="B Badr" w:hint="cs"/>
          <w:sz w:val="28"/>
          <w:szCs w:val="28"/>
          <w:rtl/>
        </w:rPr>
        <w:t>ات</w:t>
      </w:r>
      <w:r w:rsidRPr="00101B11">
        <w:rPr>
          <w:rFonts w:ascii="Times New Roman" w:cs="B Badr"/>
          <w:sz w:val="28"/>
          <w:szCs w:val="28"/>
          <w:rtl/>
        </w:rPr>
        <w:t xml:space="preserve"> یعنی انسان </w:t>
      </w:r>
      <w:r>
        <w:rPr>
          <w:rFonts w:ascii="Times New Roman" w:cs="B Badr" w:hint="cs"/>
          <w:sz w:val="28"/>
          <w:szCs w:val="28"/>
          <w:rtl/>
        </w:rPr>
        <w:t>هستند</w:t>
      </w:r>
      <w:r w:rsidRPr="00101B11">
        <w:rPr>
          <w:rFonts w:ascii="Times New Roman" w:cs="B Badr"/>
          <w:sz w:val="28"/>
          <w:szCs w:val="28"/>
          <w:rtl/>
        </w:rPr>
        <w:t>.</w:t>
      </w:r>
    </w:p>
    <w:p w:rsidR="003B244F" w:rsidRPr="00101B11" w:rsidRDefault="003B244F" w:rsidP="003B244F">
      <w:pPr>
        <w:pStyle w:val="ListParagraph"/>
        <w:numPr>
          <w:ilvl w:val="0"/>
          <w:numId w:val="1"/>
        </w:numPr>
        <w:adjustRightInd w:val="0"/>
        <w:jc w:val="both"/>
        <w:rPr>
          <w:rFonts w:ascii="Times New Roman" w:cs="B Badr"/>
          <w:sz w:val="28"/>
          <w:szCs w:val="28"/>
        </w:rPr>
      </w:pPr>
      <w:r>
        <w:rPr>
          <w:rFonts w:ascii="Times New Roman" w:cs="B Badr" w:hint="cs"/>
          <w:sz w:val="28"/>
          <w:szCs w:val="28"/>
          <w:rtl/>
        </w:rPr>
        <w:t>در اين دوران</w:t>
      </w:r>
      <w:r>
        <w:rPr>
          <w:rFonts w:ascii="Times New Roman" w:cs="B Badr" w:hint="eastAsia"/>
          <w:sz w:val="28"/>
          <w:szCs w:val="28"/>
          <w:rtl/>
        </w:rPr>
        <w:t>،</w:t>
      </w:r>
      <w:r w:rsidRPr="00101B11">
        <w:rPr>
          <w:rFonts w:ascii="Times New Roman" w:cs="B Badr"/>
          <w:sz w:val="28"/>
          <w:szCs w:val="28"/>
          <w:rtl/>
        </w:rPr>
        <w:t xml:space="preserve"> </w:t>
      </w:r>
      <w:r>
        <w:rPr>
          <w:rFonts w:ascii="Times New Roman" w:cs="B Badr" w:hint="cs"/>
          <w:sz w:val="28"/>
          <w:szCs w:val="28"/>
          <w:rtl/>
        </w:rPr>
        <w:t>چنانچه</w:t>
      </w:r>
      <w:r w:rsidRPr="00101B11">
        <w:rPr>
          <w:rFonts w:ascii="Times New Roman" w:cs="B Badr" w:hint="cs"/>
          <w:sz w:val="28"/>
          <w:szCs w:val="28"/>
          <w:rtl/>
        </w:rPr>
        <w:t xml:space="preserve"> </w:t>
      </w:r>
      <w:r w:rsidRPr="00101B11">
        <w:rPr>
          <w:rFonts w:ascii="Times New Roman" w:cs="B Badr"/>
          <w:sz w:val="28"/>
          <w:szCs w:val="28"/>
          <w:rtl/>
        </w:rPr>
        <w:t>به آمار هزینه</w:t>
      </w:r>
      <w:r w:rsidRPr="00101B11">
        <w:rPr>
          <w:rFonts w:ascii="Times New Roman" w:cs="B Badr" w:hint="cs"/>
          <w:sz w:val="28"/>
          <w:szCs w:val="28"/>
          <w:rtl/>
        </w:rPr>
        <w:t>‌</w:t>
      </w:r>
      <w:r w:rsidRPr="00101B11">
        <w:rPr>
          <w:rFonts w:ascii="Times New Roman" w:cs="B Badr"/>
          <w:sz w:val="28"/>
          <w:szCs w:val="28"/>
          <w:rtl/>
        </w:rPr>
        <w:t xml:space="preserve">های صرف شده </w:t>
      </w:r>
      <w:r>
        <w:rPr>
          <w:rFonts w:ascii="Times New Roman" w:cs="B Badr" w:hint="cs"/>
          <w:sz w:val="28"/>
          <w:szCs w:val="28"/>
          <w:rtl/>
        </w:rPr>
        <w:t>جهت خريد</w:t>
      </w:r>
      <w:r w:rsidRPr="00101B11">
        <w:rPr>
          <w:rFonts w:ascii="Times New Roman" w:cs="B Badr"/>
          <w:sz w:val="28"/>
          <w:szCs w:val="28"/>
          <w:rtl/>
        </w:rPr>
        <w:t xml:space="preserve"> اسلحه</w:t>
      </w:r>
      <w:r w:rsidRPr="00101B11">
        <w:rPr>
          <w:rFonts w:ascii="Times New Roman" w:cs="B Badr" w:hint="cs"/>
          <w:sz w:val="28"/>
          <w:szCs w:val="28"/>
          <w:rtl/>
        </w:rPr>
        <w:t>‌</w:t>
      </w:r>
      <w:r w:rsidRPr="00101B11">
        <w:rPr>
          <w:rFonts w:ascii="Times New Roman" w:cs="B Badr"/>
          <w:sz w:val="28"/>
          <w:szCs w:val="28"/>
          <w:rtl/>
        </w:rPr>
        <w:t>های کشتار جمعی</w:t>
      </w:r>
      <w:r>
        <w:rPr>
          <w:rFonts w:ascii="Times New Roman" w:cs="B Badr" w:hint="eastAsia"/>
          <w:sz w:val="28"/>
          <w:szCs w:val="28"/>
          <w:rtl/>
        </w:rPr>
        <w:t>،</w:t>
      </w:r>
      <w:r w:rsidRPr="00101B11">
        <w:rPr>
          <w:rFonts w:ascii="Times New Roman" w:cs="B Badr"/>
          <w:sz w:val="28"/>
          <w:szCs w:val="28"/>
          <w:rtl/>
        </w:rPr>
        <w:t xml:space="preserve"> شیمیایی</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هسته</w:t>
      </w:r>
      <w:r w:rsidRPr="00101B11">
        <w:rPr>
          <w:rFonts w:ascii="Times New Roman" w:cs="B Badr" w:hint="cs"/>
          <w:sz w:val="28"/>
          <w:szCs w:val="28"/>
          <w:rtl/>
        </w:rPr>
        <w:t>‌</w:t>
      </w:r>
      <w:r w:rsidRPr="00101B11">
        <w:rPr>
          <w:rFonts w:ascii="Times New Roman" w:cs="B Badr"/>
          <w:sz w:val="28"/>
          <w:szCs w:val="28"/>
          <w:rtl/>
        </w:rPr>
        <w:t>ای و</w:t>
      </w:r>
      <w:r w:rsidRPr="00101B11">
        <w:rPr>
          <w:rFonts w:ascii="Times New Roman" w:cs="B Badr" w:hint="cs"/>
          <w:sz w:val="28"/>
          <w:szCs w:val="28"/>
          <w:rtl/>
        </w:rPr>
        <w:t xml:space="preserve"> </w:t>
      </w:r>
      <w:r w:rsidRPr="00101B11">
        <w:rPr>
          <w:rFonts w:ascii="Times New Roman" w:cs="B Badr"/>
          <w:sz w:val="28"/>
          <w:szCs w:val="28"/>
          <w:rtl/>
        </w:rPr>
        <w:t>یا ساخت کارخانه</w:t>
      </w:r>
      <w:r w:rsidRPr="00101B11">
        <w:rPr>
          <w:rFonts w:ascii="Times New Roman" w:cs="B Badr" w:hint="cs"/>
          <w:sz w:val="28"/>
          <w:szCs w:val="28"/>
          <w:rtl/>
        </w:rPr>
        <w:t>‌</w:t>
      </w:r>
      <w:r w:rsidRPr="00101B11">
        <w:rPr>
          <w:rFonts w:ascii="Times New Roman" w:cs="B Badr"/>
          <w:sz w:val="28"/>
          <w:szCs w:val="28"/>
          <w:rtl/>
        </w:rPr>
        <w:t>های اسلحه</w:t>
      </w:r>
      <w:r w:rsidRPr="00101B11">
        <w:rPr>
          <w:rFonts w:ascii="Times New Roman" w:cs="B Badr" w:hint="cs"/>
          <w:sz w:val="28"/>
          <w:szCs w:val="28"/>
          <w:rtl/>
        </w:rPr>
        <w:t>‌سازي</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موشک</w:t>
      </w:r>
      <w:r w:rsidRPr="00101B11">
        <w:rPr>
          <w:rFonts w:ascii="Times New Roman" w:cs="B Badr" w:hint="cs"/>
          <w:sz w:val="28"/>
          <w:szCs w:val="28"/>
          <w:rtl/>
        </w:rPr>
        <w:t>‌</w:t>
      </w:r>
      <w:r w:rsidRPr="00101B11">
        <w:rPr>
          <w:rFonts w:ascii="Times New Roman" w:cs="B Badr"/>
          <w:sz w:val="28"/>
          <w:szCs w:val="28"/>
          <w:rtl/>
        </w:rPr>
        <w:t>های دور</w:t>
      </w:r>
      <w:r w:rsidRPr="00101B11">
        <w:rPr>
          <w:rFonts w:ascii="Times New Roman" w:cs="B Badr" w:hint="cs"/>
          <w:sz w:val="28"/>
          <w:szCs w:val="28"/>
          <w:rtl/>
        </w:rPr>
        <w:t>‌</w:t>
      </w:r>
      <w:r w:rsidRPr="00101B11">
        <w:rPr>
          <w:rFonts w:ascii="Times New Roman" w:cs="B Badr"/>
          <w:sz w:val="28"/>
          <w:szCs w:val="28"/>
          <w:rtl/>
        </w:rPr>
        <w:t>برد</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میان</w:t>
      </w:r>
      <w:r w:rsidRPr="00101B11">
        <w:rPr>
          <w:rFonts w:ascii="Times New Roman" w:cs="B Badr" w:hint="cs"/>
          <w:sz w:val="28"/>
          <w:szCs w:val="28"/>
          <w:rtl/>
        </w:rPr>
        <w:t>‌</w:t>
      </w:r>
      <w:r w:rsidRPr="00101B11">
        <w:rPr>
          <w:rFonts w:ascii="Times New Roman" w:cs="B Badr"/>
          <w:sz w:val="28"/>
          <w:szCs w:val="28"/>
          <w:rtl/>
        </w:rPr>
        <w:t>برد و</w:t>
      </w:r>
      <w:r w:rsidRPr="00101B11">
        <w:rPr>
          <w:rFonts w:ascii="Times New Roman" w:cs="B Badr" w:hint="cs"/>
          <w:sz w:val="28"/>
          <w:szCs w:val="28"/>
          <w:rtl/>
        </w:rPr>
        <w:t xml:space="preserve"> </w:t>
      </w:r>
      <w:r w:rsidRPr="00101B11">
        <w:rPr>
          <w:rFonts w:ascii="Times New Roman" w:cs="B Badr"/>
          <w:sz w:val="28"/>
          <w:szCs w:val="28"/>
          <w:rtl/>
        </w:rPr>
        <w:t xml:space="preserve">هواپیماهای </w:t>
      </w:r>
      <w:r>
        <w:rPr>
          <w:rFonts w:ascii="Times New Roman" w:cs="B Badr" w:hint="cs"/>
          <w:sz w:val="28"/>
          <w:szCs w:val="28"/>
          <w:rtl/>
        </w:rPr>
        <w:t>پيشرفته</w:t>
      </w:r>
      <w:r w:rsidRPr="00101B11">
        <w:rPr>
          <w:rFonts w:ascii="Times New Roman" w:cs="B Badr"/>
          <w:sz w:val="28"/>
          <w:szCs w:val="28"/>
          <w:rtl/>
        </w:rPr>
        <w:t xml:space="preserve"> جنگی</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اسلحه</w:t>
      </w:r>
      <w:r w:rsidRPr="00101B11">
        <w:rPr>
          <w:rFonts w:ascii="Times New Roman" w:cs="B Badr" w:hint="cs"/>
          <w:sz w:val="28"/>
          <w:szCs w:val="28"/>
          <w:rtl/>
        </w:rPr>
        <w:t>‌</w:t>
      </w:r>
      <w:r w:rsidRPr="00101B11">
        <w:rPr>
          <w:rFonts w:ascii="Times New Roman" w:cs="B Badr"/>
          <w:sz w:val="28"/>
          <w:szCs w:val="28"/>
          <w:rtl/>
        </w:rPr>
        <w:t>های هوشمند و</w:t>
      </w:r>
      <w:r>
        <w:rPr>
          <w:rFonts w:ascii="Times New Roman" w:cs="B Badr" w:hint="cs"/>
          <w:sz w:val="28"/>
          <w:szCs w:val="28"/>
          <w:rtl/>
        </w:rPr>
        <w:t xml:space="preserve"> </w:t>
      </w:r>
      <w:r w:rsidRPr="00101B11">
        <w:rPr>
          <w:rFonts w:ascii="Times New Roman" w:cs="B Badr"/>
          <w:sz w:val="28"/>
          <w:szCs w:val="28"/>
          <w:rtl/>
        </w:rPr>
        <w:t xml:space="preserve">کلاسیک </w:t>
      </w:r>
      <w:r w:rsidRPr="00101B11">
        <w:rPr>
          <w:rFonts w:ascii="Times New Roman" w:cs="B Badr" w:hint="cs"/>
          <w:sz w:val="28"/>
          <w:szCs w:val="28"/>
          <w:rtl/>
        </w:rPr>
        <w:t>و</w:t>
      </w:r>
      <w:r w:rsidRPr="00101B11">
        <w:rPr>
          <w:rFonts w:ascii="Times New Roman" w:cs="B Badr"/>
          <w:sz w:val="28"/>
          <w:szCs w:val="28"/>
          <w:rtl/>
        </w:rPr>
        <w:t>....</w:t>
      </w:r>
      <w:r>
        <w:rPr>
          <w:rFonts w:ascii="Times New Roman" w:cs="B Badr" w:hint="cs"/>
          <w:sz w:val="28"/>
          <w:szCs w:val="28"/>
          <w:rtl/>
        </w:rPr>
        <w:t xml:space="preserve"> نگاهي بيندازيم</w:t>
      </w:r>
      <w:r>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رقم آن</w:t>
      </w:r>
      <w:r>
        <w:rPr>
          <w:rFonts w:ascii="Times New Roman" w:cs="B Badr" w:hint="cs"/>
          <w:sz w:val="28"/>
          <w:szCs w:val="28"/>
          <w:rtl/>
        </w:rPr>
        <w:t xml:space="preserve"> سالانه</w:t>
      </w:r>
      <w:r w:rsidRPr="00101B11">
        <w:rPr>
          <w:rFonts w:ascii="Times New Roman" w:cs="B Badr"/>
          <w:sz w:val="28"/>
          <w:szCs w:val="28"/>
          <w:rtl/>
        </w:rPr>
        <w:t xml:space="preserve"> </w:t>
      </w:r>
      <w:r w:rsidRPr="00101B11">
        <w:rPr>
          <w:rFonts w:ascii="Times New Roman" w:cs="B Badr" w:hint="cs"/>
          <w:sz w:val="28"/>
          <w:szCs w:val="28"/>
          <w:rtl/>
        </w:rPr>
        <w:t xml:space="preserve">به </w:t>
      </w:r>
      <w:r w:rsidRPr="00101B11">
        <w:rPr>
          <w:rFonts w:ascii="Times New Roman" w:cs="B Badr"/>
          <w:sz w:val="28"/>
          <w:szCs w:val="28"/>
          <w:rtl/>
        </w:rPr>
        <w:t>صدها م</w:t>
      </w:r>
      <w:r w:rsidRPr="00101B11">
        <w:rPr>
          <w:rFonts w:ascii="Times New Roman" w:cs="B Badr" w:hint="cs"/>
          <w:sz w:val="28"/>
          <w:szCs w:val="28"/>
          <w:rtl/>
        </w:rPr>
        <w:t>ي</w:t>
      </w:r>
      <w:r w:rsidRPr="00101B11">
        <w:rPr>
          <w:rFonts w:ascii="Times New Roman" w:cs="B Badr"/>
          <w:sz w:val="28"/>
          <w:szCs w:val="28"/>
          <w:rtl/>
        </w:rPr>
        <w:t>لیارد دلار می</w:t>
      </w:r>
      <w:r w:rsidRPr="00101B11">
        <w:rPr>
          <w:rFonts w:ascii="Times New Roman" w:cs="B Badr" w:hint="cs"/>
          <w:sz w:val="28"/>
          <w:szCs w:val="28"/>
          <w:rtl/>
        </w:rPr>
        <w:t>‌</w:t>
      </w:r>
      <w:r w:rsidRPr="00101B11">
        <w:rPr>
          <w:rFonts w:ascii="Times New Roman" w:cs="B Badr"/>
          <w:sz w:val="28"/>
          <w:szCs w:val="28"/>
          <w:rtl/>
        </w:rPr>
        <w:t>رسد</w:t>
      </w:r>
      <w:r>
        <w:rPr>
          <w:rFonts w:ascii="Times New Roman" w:cs="B Badr" w:hint="cs"/>
          <w:sz w:val="28"/>
          <w:szCs w:val="28"/>
          <w:rtl/>
        </w:rPr>
        <w:t>؛</w:t>
      </w:r>
      <w:r w:rsidRPr="00101B11">
        <w:rPr>
          <w:rFonts w:ascii="Times New Roman" w:cs="B Badr" w:hint="cs"/>
          <w:sz w:val="28"/>
          <w:szCs w:val="28"/>
          <w:rtl/>
        </w:rPr>
        <w:t xml:space="preserve"> </w:t>
      </w:r>
      <w:r w:rsidRPr="00101B11">
        <w:rPr>
          <w:rFonts w:ascii="Times New Roman" w:cs="B Badr"/>
          <w:sz w:val="28"/>
          <w:szCs w:val="28"/>
          <w:rtl/>
        </w:rPr>
        <w:t>به عنوان نمونه رییس جمهور فعلی آمریکا در برنامه تبلیغاتی خود مدعی بود</w:t>
      </w:r>
      <w:r>
        <w:rPr>
          <w:rFonts w:ascii="Times New Roman" w:cs="B Badr" w:hint="eastAsia"/>
          <w:sz w:val="28"/>
          <w:szCs w:val="28"/>
          <w:rtl/>
        </w:rPr>
        <w:t>،</w:t>
      </w:r>
      <w:r w:rsidRPr="00101B11">
        <w:rPr>
          <w:rFonts w:ascii="Times New Roman" w:cs="B Badr"/>
          <w:sz w:val="28"/>
          <w:szCs w:val="28"/>
          <w:rtl/>
        </w:rPr>
        <w:t xml:space="preserve"> آمریکا بیش از شش هزار م</w:t>
      </w:r>
      <w:r w:rsidRPr="00101B11">
        <w:rPr>
          <w:rFonts w:ascii="Times New Roman" w:cs="B Badr" w:hint="cs"/>
          <w:sz w:val="28"/>
          <w:szCs w:val="28"/>
          <w:rtl/>
        </w:rPr>
        <w:t>ي</w:t>
      </w:r>
      <w:r w:rsidRPr="00101B11">
        <w:rPr>
          <w:rFonts w:ascii="Times New Roman" w:cs="B Badr"/>
          <w:sz w:val="28"/>
          <w:szCs w:val="28"/>
          <w:rtl/>
        </w:rPr>
        <w:t>لیارد دلار در درگیری</w:t>
      </w:r>
      <w:r w:rsidRPr="00101B11">
        <w:rPr>
          <w:rFonts w:ascii="Times New Roman" w:cs="B Badr" w:hint="cs"/>
          <w:sz w:val="28"/>
          <w:szCs w:val="28"/>
          <w:rtl/>
        </w:rPr>
        <w:t>‌</w:t>
      </w:r>
      <w:r w:rsidRPr="00101B11">
        <w:rPr>
          <w:rFonts w:ascii="Times New Roman" w:cs="B Badr"/>
          <w:sz w:val="28"/>
          <w:szCs w:val="28"/>
          <w:rtl/>
        </w:rPr>
        <w:t>های اخیر خاورمیانه ضرر کرده است</w:t>
      </w:r>
      <w:r>
        <w:rPr>
          <w:rFonts w:ascii="Times New Roman" w:cs="B Badr" w:hint="cs"/>
          <w:sz w:val="28"/>
          <w:szCs w:val="28"/>
          <w:rtl/>
        </w:rPr>
        <w:t>! البته</w:t>
      </w:r>
      <w:r>
        <w:rPr>
          <w:rFonts w:ascii="Times New Roman" w:cs="B Badr" w:hint="eastAsia"/>
          <w:sz w:val="28"/>
          <w:szCs w:val="28"/>
          <w:rtl/>
        </w:rPr>
        <w:t>،</w:t>
      </w:r>
      <w:r>
        <w:rPr>
          <w:rFonts w:ascii="Times New Roman" w:cs="B Badr" w:hint="cs"/>
          <w:sz w:val="28"/>
          <w:szCs w:val="28"/>
          <w:rtl/>
        </w:rPr>
        <w:t xml:space="preserve"> تا</w:t>
      </w:r>
      <w:r w:rsidRPr="00101B11">
        <w:rPr>
          <w:rFonts w:ascii="Times New Roman" w:cs="B Badr"/>
          <w:sz w:val="28"/>
          <w:szCs w:val="28"/>
          <w:rtl/>
        </w:rPr>
        <w:t xml:space="preserve"> معنی ضرر چه باشد</w:t>
      </w:r>
      <w:r>
        <w:rPr>
          <w:rFonts w:ascii="Times New Roman" w:cs="B Badr" w:hint="cs"/>
          <w:sz w:val="28"/>
          <w:szCs w:val="28"/>
          <w:rtl/>
        </w:rPr>
        <w:t>!؟</w:t>
      </w:r>
    </w:p>
    <w:p w:rsidR="003B244F" w:rsidRPr="00101B11" w:rsidRDefault="003B244F" w:rsidP="003B244F">
      <w:pPr>
        <w:pStyle w:val="ListParagraph"/>
        <w:adjustRightInd w:val="0"/>
        <w:jc w:val="both"/>
        <w:rPr>
          <w:rFonts w:ascii="Times New Roman" w:cs="B Badr"/>
          <w:sz w:val="28"/>
          <w:szCs w:val="28"/>
        </w:rPr>
      </w:pPr>
      <w:r w:rsidRPr="00101B11">
        <w:rPr>
          <w:rFonts w:ascii="Times New Roman" w:cs="B Badr"/>
          <w:sz w:val="28"/>
          <w:szCs w:val="28"/>
          <w:rtl/>
        </w:rPr>
        <w:t xml:space="preserve">حضار گرامی به نظر شما چند درصد </w:t>
      </w:r>
      <w:r w:rsidRPr="00101B11">
        <w:rPr>
          <w:rFonts w:ascii="Times New Roman" w:cs="B Badr" w:hint="cs"/>
          <w:sz w:val="28"/>
          <w:szCs w:val="28"/>
          <w:rtl/>
        </w:rPr>
        <w:t xml:space="preserve">از </w:t>
      </w:r>
      <w:r w:rsidRPr="00101B11">
        <w:rPr>
          <w:rFonts w:ascii="Times New Roman" w:cs="B Badr"/>
          <w:sz w:val="28"/>
          <w:szCs w:val="28"/>
          <w:rtl/>
        </w:rPr>
        <w:t>مبالغ فوق برای برپایی نشست</w:t>
      </w:r>
      <w:r w:rsidRPr="00101B11">
        <w:rPr>
          <w:rFonts w:ascii="Times New Roman" w:cs="B Badr" w:hint="cs"/>
          <w:sz w:val="28"/>
          <w:szCs w:val="28"/>
          <w:rtl/>
        </w:rPr>
        <w:t>‌</w:t>
      </w:r>
      <w:r w:rsidRPr="00101B11">
        <w:rPr>
          <w:rFonts w:ascii="Times New Roman" w:cs="B Badr"/>
          <w:sz w:val="28"/>
          <w:szCs w:val="28"/>
          <w:rtl/>
        </w:rPr>
        <w:t>های علمی و</w:t>
      </w:r>
      <w:r w:rsidRPr="00101B11">
        <w:rPr>
          <w:rFonts w:ascii="Times New Roman" w:cs="B Badr" w:hint="cs"/>
          <w:sz w:val="28"/>
          <w:szCs w:val="28"/>
          <w:rtl/>
        </w:rPr>
        <w:t xml:space="preserve"> </w:t>
      </w:r>
      <w:r w:rsidRPr="00101B11">
        <w:rPr>
          <w:rFonts w:ascii="Times New Roman" w:cs="B Badr"/>
          <w:sz w:val="28"/>
          <w:szCs w:val="28"/>
          <w:rtl/>
        </w:rPr>
        <w:t>کاربردی صلح طلبانه هزینه شده تا مردم جهان امروز</w:t>
      </w:r>
      <w:r>
        <w:rPr>
          <w:rFonts w:ascii="Times New Roman" w:cs="B Badr" w:hint="eastAsia"/>
          <w:sz w:val="28"/>
          <w:szCs w:val="28"/>
          <w:rtl/>
        </w:rPr>
        <w:t>،</w:t>
      </w:r>
      <w:r w:rsidRPr="00101B11">
        <w:rPr>
          <w:rFonts w:ascii="Times New Roman" w:cs="B Badr"/>
          <w:sz w:val="28"/>
          <w:szCs w:val="28"/>
          <w:rtl/>
        </w:rPr>
        <w:t xml:space="preserve"> روی آرامش و</w:t>
      </w:r>
      <w:r>
        <w:rPr>
          <w:rFonts w:ascii="Times New Roman" w:cs="B Badr" w:hint="cs"/>
          <w:sz w:val="28"/>
          <w:szCs w:val="28"/>
          <w:rtl/>
        </w:rPr>
        <w:t xml:space="preserve"> </w:t>
      </w:r>
      <w:r w:rsidRPr="00101B11">
        <w:rPr>
          <w:rFonts w:ascii="Times New Roman" w:cs="B Badr"/>
          <w:sz w:val="28"/>
          <w:szCs w:val="28"/>
          <w:rtl/>
        </w:rPr>
        <w:t>دوستی را</w:t>
      </w:r>
      <w:r w:rsidRPr="00101B11">
        <w:rPr>
          <w:rFonts w:ascii="Times New Roman" w:cs="B Badr" w:hint="cs"/>
          <w:sz w:val="28"/>
          <w:szCs w:val="28"/>
          <w:rtl/>
        </w:rPr>
        <w:t xml:space="preserve"> </w:t>
      </w:r>
      <w:r w:rsidRPr="00101B11">
        <w:rPr>
          <w:rFonts w:ascii="Times New Roman" w:cs="B Badr"/>
          <w:sz w:val="28"/>
          <w:szCs w:val="28"/>
          <w:rtl/>
        </w:rPr>
        <w:t>ببینند</w:t>
      </w:r>
      <w:r>
        <w:rPr>
          <w:rFonts w:ascii="Times New Roman" w:cs="B Badr" w:hint="cs"/>
          <w:sz w:val="28"/>
          <w:szCs w:val="28"/>
          <w:rtl/>
        </w:rPr>
        <w:t>؟</w:t>
      </w:r>
      <w:r w:rsidRPr="00101B11">
        <w:rPr>
          <w:rFonts w:ascii="Times New Roman" w:cs="B Badr" w:hint="cs"/>
          <w:sz w:val="28"/>
          <w:szCs w:val="28"/>
          <w:rtl/>
        </w:rPr>
        <w:t xml:space="preserve"> </w:t>
      </w:r>
      <w:r w:rsidRPr="00101B11">
        <w:rPr>
          <w:rFonts w:ascii="Times New Roman" w:cs="B Badr"/>
          <w:sz w:val="28"/>
          <w:szCs w:val="28"/>
          <w:rtl/>
        </w:rPr>
        <w:t>اگر</w:t>
      </w:r>
      <w:r w:rsidRPr="00101B11">
        <w:rPr>
          <w:rFonts w:ascii="Times New Roman" w:cs="B Badr" w:hint="cs"/>
          <w:sz w:val="28"/>
          <w:szCs w:val="28"/>
          <w:rtl/>
        </w:rPr>
        <w:t xml:space="preserve"> از</w:t>
      </w:r>
      <w:r w:rsidRPr="00101B11">
        <w:rPr>
          <w:rFonts w:ascii="Times New Roman" w:cs="B Badr"/>
          <w:sz w:val="28"/>
          <w:szCs w:val="28"/>
          <w:rtl/>
        </w:rPr>
        <w:t xml:space="preserve"> مراکز تحقیقاتی موجود بپرسید</w:t>
      </w:r>
      <w:r w:rsidRPr="00101B11">
        <w:rPr>
          <w:rFonts w:ascii="Times New Roman" w:cs="B Badr" w:hint="eastAsia"/>
          <w:sz w:val="28"/>
          <w:szCs w:val="28"/>
          <w:rtl/>
        </w:rPr>
        <w:t>،</w:t>
      </w:r>
      <w:r w:rsidRPr="00101B11">
        <w:rPr>
          <w:rFonts w:ascii="Times New Roman" w:cs="B Badr" w:hint="cs"/>
          <w:sz w:val="28"/>
          <w:szCs w:val="28"/>
          <w:rtl/>
        </w:rPr>
        <w:t xml:space="preserve"> </w:t>
      </w:r>
      <w:r w:rsidRPr="00101B11">
        <w:rPr>
          <w:rFonts w:ascii="Times New Roman" w:cs="B Badr"/>
          <w:sz w:val="28"/>
          <w:szCs w:val="28"/>
          <w:rtl/>
        </w:rPr>
        <w:t>شك نکنید که پاسخ آن</w:t>
      </w:r>
      <w:r>
        <w:rPr>
          <w:rFonts w:ascii="Times New Roman" w:cs="B Badr" w:hint="cs"/>
          <w:sz w:val="28"/>
          <w:szCs w:val="28"/>
          <w:rtl/>
        </w:rPr>
        <w:t>ها</w:t>
      </w:r>
      <w:r w:rsidRPr="00101B11">
        <w:rPr>
          <w:rFonts w:ascii="Times New Roman" w:cs="B Badr"/>
          <w:sz w:val="28"/>
          <w:szCs w:val="28"/>
          <w:rtl/>
        </w:rPr>
        <w:t xml:space="preserve"> این خواهد بود</w:t>
      </w:r>
      <w:r w:rsidRPr="00101B11">
        <w:rPr>
          <w:rFonts w:ascii="Times New Roman" w:cs="B Badr" w:hint="cs"/>
          <w:sz w:val="28"/>
          <w:szCs w:val="28"/>
          <w:rtl/>
        </w:rPr>
        <w:t xml:space="preserve"> </w:t>
      </w:r>
      <w:r w:rsidRPr="00101B11">
        <w:rPr>
          <w:rFonts w:ascii="Times New Roman" w:cs="B Badr"/>
          <w:sz w:val="28"/>
          <w:szCs w:val="28"/>
          <w:rtl/>
        </w:rPr>
        <w:t xml:space="preserve">که </w:t>
      </w:r>
      <w:r>
        <w:rPr>
          <w:rFonts w:ascii="Times New Roman" w:cs="B Badr" w:hint="cs"/>
          <w:sz w:val="28"/>
          <w:szCs w:val="28"/>
          <w:rtl/>
        </w:rPr>
        <w:t xml:space="preserve">اين </w:t>
      </w:r>
      <w:r w:rsidRPr="00101B11">
        <w:rPr>
          <w:rFonts w:ascii="Times New Roman" w:cs="B Badr"/>
          <w:sz w:val="28"/>
          <w:szCs w:val="28"/>
          <w:rtl/>
        </w:rPr>
        <w:t>نسبت</w:t>
      </w:r>
      <w:r w:rsidRPr="00101B11">
        <w:rPr>
          <w:rFonts w:ascii="Times New Roman" w:cs="B Badr" w:hint="cs"/>
          <w:sz w:val="28"/>
          <w:szCs w:val="28"/>
          <w:rtl/>
        </w:rPr>
        <w:t xml:space="preserve"> </w:t>
      </w:r>
      <w:r w:rsidRPr="00101B11">
        <w:rPr>
          <w:rFonts w:ascii="Times New Roman" w:cs="B Badr"/>
          <w:sz w:val="28"/>
          <w:szCs w:val="28"/>
          <w:rtl/>
        </w:rPr>
        <w:t>بسیار کمتر از</w:t>
      </w:r>
      <w:r w:rsidRPr="00101B11">
        <w:rPr>
          <w:rFonts w:ascii="Times New Roman" w:cs="B Badr" w:hint="cs"/>
          <w:sz w:val="28"/>
          <w:szCs w:val="28"/>
          <w:rtl/>
        </w:rPr>
        <w:t xml:space="preserve"> ي</w:t>
      </w:r>
      <w:r w:rsidRPr="00101B11">
        <w:rPr>
          <w:rFonts w:ascii="Times New Roman" w:cs="B Badr"/>
          <w:sz w:val="28"/>
          <w:szCs w:val="28"/>
          <w:rtl/>
        </w:rPr>
        <w:t>ک درصد است.</w:t>
      </w:r>
    </w:p>
    <w:p w:rsidR="003B244F" w:rsidRPr="00101B11" w:rsidRDefault="003B244F" w:rsidP="003B244F">
      <w:pPr>
        <w:pStyle w:val="ListParagraph"/>
        <w:numPr>
          <w:ilvl w:val="0"/>
          <w:numId w:val="1"/>
        </w:numPr>
        <w:adjustRightInd w:val="0"/>
        <w:jc w:val="both"/>
        <w:rPr>
          <w:rFonts w:ascii="Times New Roman" w:cs="B Badr"/>
          <w:sz w:val="28"/>
          <w:szCs w:val="28"/>
        </w:rPr>
      </w:pPr>
      <w:r w:rsidRPr="00101B11">
        <w:rPr>
          <w:rFonts w:ascii="Times New Roman" w:cs="B Badr"/>
          <w:sz w:val="28"/>
          <w:szCs w:val="28"/>
          <w:rtl/>
        </w:rPr>
        <w:t>راه</w:t>
      </w:r>
      <w:r w:rsidRPr="00101B11">
        <w:rPr>
          <w:rFonts w:ascii="Times New Roman" w:cs="B Badr" w:hint="cs"/>
          <w:sz w:val="28"/>
          <w:szCs w:val="28"/>
          <w:rtl/>
        </w:rPr>
        <w:t>‌</w:t>
      </w:r>
      <w:r w:rsidRPr="00101B11">
        <w:rPr>
          <w:rFonts w:ascii="Times New Roman" w:cs="B Badr"/>
          <w:sz w:val="28"/>
          <w:szCs w:val="28"/>
          <w:rtl/>
        </w:rPr>
        <w:t>حل</w:t>
      </w:r>
      <w:r w:rsidRPr="00101B11">
        <w:rPr>
          <w:rFonts w:ascii="Times New Roman" w:cs="B Badr" w:hint="cs"/>
          <w:sz w:val="28"/>
          <w:szCs w:val="28"/>
          <w:rtl/>
        </w:rPr>
        <w:t>‌</w:t>
      </w:r>
      <w:r w:rsidRPr="00101B11">
        <w:rPr>
          <w:rFonts w:ascii="Times New Roman" w:cs="B Badr"/>
          <w:sz w:val="28"/>
          <w:szCs w:val="28"/>
          <w:rtl/>
        </w:rPr>
        <w:t>های فراوانی از سوی این اجلاس</w:t>
      </w:r>
      <w:r w:rsidRPr="00101B11">
        <w:rPr>
          <w:rFonts w:ascii="Times New Roman" w:cs="B Badr" w:hint="cs"/>
          <w:sz w:val="28"/>
          <w:szCs w:val="28"/>
          <w:rtl/>
        </w:rPr>
        <w:t>‌</w:t>
      </w:r>
      <w:r w:rsidRPr="00101B11">
        <w:rPr>
          <w:rFonts w:ascii="Times New Roman" w:cs="B Badr"/>
          <w:sz w:val="28"/>
          <w:szCs w:val="28"/>
          <w:rtl/>
        </w:rPr>
        <w:t>ها توسط دانشمندان</w:t>
      </w:r>
      <w:r>
        <w:rPr>
          <w:rFonts w:ascii="Times New Roman" w:cs="B Badr" w:hint="cs"/>
          <w:sz w:val="28"/>
          <w:szCs w:val="28"/>
          <w:rtl/>
        </w:rPr>
        <w:t xml:space="preserve">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فرهیختگان ارایه شده</w:t>
      </w:r>
      <w:r>
        <w:rPr>
          <w:rFonts w:ascii="Times New Roman" w:cs="B Badr" w:hint="cs"/>
          <w:sz w:val="28"/>
          <w:szCs w:val="28"/>
          <w:rtl/>
        </w:rPr>
        <w:t xml:space="preserve"> است كه</w:t>
      </w:r>
      <w:r w:rsidRPr="00101B11">
        <w:rPr>
          <w:rFonts w:ascii="Times New Roman" w:cs="B Badr"/>
          <w:sz w:val="28"/>
          <w:szCs w:val="28"/>
          <w:rtl/>
        </w:rPr>
        <w:t xml:space="preserve"> شامل موضوعات مختلف اجتماعی</w:t>
      </w:r>
      <w:r>
        <w:rPr>
          <w:rFonts w:ascii="Times New Roman" w:cs="B Badr" w:hint="eastAsia"/>
          <w:sz w:val="28"/>
          <w:szCs w:val="28"/>
          <w:rtl/>
        </w:rPr>
        <w:t>،</w:t>
      </w:r>
      <w:r w:rsidRPr="00101B11">
        <w:rPr>
          <w:rFonts w:ascii="Times New Roman" w:cs="B Badr"/>
          <w:sz w:val="28"/>
          <w:szCs w:val="28"/>
          <w:rtl/>
        </w:rPr>
        <w:t xml:space="preserve"> تمدنی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فرهنگی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دینی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اقتصادی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زیست</w:t>
      </w:r>
      <w:r>
        <w:rPr>
          <w:rFonts w:ascii="Times New Roman" w:cs="B Badr" w:hint="cs"/>
          <w:sz w:val="28"/>
          <w:szCs w:val="28"/>
          <w:rtl/>
        </w:rPr>
        <w:t xml:space="preserve"> محيطي</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سیاسی و</w:t>
      </w:r>
      <w:r>
        <w:rPr>
          <w:rFonts w:ascii="Times New Roman" w:cs="B Badr" w:hint="cs"/>
          <w:sz w:val="28"/>
          <w:szCs w:val="28"/>
          <w:rtl/>
        </w:rPr>
        <w:t xml:space="preserve"> </w:t>
      </w:r>
      <w:r w:rsidRPr="00101B11">
        <w:rPr>
          <w:rFonts w:ascii="Times New Roman" w:cs="B Badr"/>
          <w:sz w:val="28"/>
          <w:szCs w:val="28"/>
          <w:rtl/>
        </w:rPr>
        <w:t>حتی نظامی</w:t>
      </w:r>
      <w:r>
        <w:rPr>
          <w:rFonts w:ascii="Times New Roman" w:cs="B Badr" w:hint="cs"/>
          <w:sz w:val="28"/>
          <w:szCs w:val="28"/>
          <w:rtl/>
        </w:rPr>
        <w:t xml:space="preserve"> </w:t>
      </w:r>
      <w:r w:rsidRPr="00101B11">
        <w:rPr>
          <w:rFonts w:ascii="Times New Roman" w:cs="B Badr"/>
          <w:sz w:val="28"/>
          <w:szCs w:val="28"/>
          <w:rtl/>
        </w:rPr>
        <w:t>می</w:t>
      </w:r>
      <w:r>
        <w:rPr>
          <w:rFonts w:ascii="Times New Roman" w:cs="B Badr" w:hint="cs"/>
          <w:sz w:val="28"/>
          <w:szCs w:val="28"/>
          <w:rtl/>
        </w:rPr>
        <w:t xml:space="preserve"> شو</w:t>
      </w:r>
      <w:r w:rsidRPr="00101B11">
        <w:rPr>
          <w:rFonts w:ascii="Times New Roman" w:cs="B Badr"/>
          <w:sz w:val="28"/>
          <w:szCs w:val="28"/>
          <w:rtl/>
        </w:rPr>
        <w:t>د.</w:t>
      </w:r>
      <w:r>
        <w:rPr>
          <w:rFonts w:ascii="Times New Roman" w:cs="B Badr" w:hint="cs"/>
          <w:sz w:val="28"/>
          <w:szCs w:val="28"/>
          <w:rtl/>
        </w:rPr>
        <w:t xml:space="preserve"> </w:t>
      </w:r>
      <w:r w:rsidRPr="00101B11">
        <w:rPr>
          <w:rFonts w:ascii="Times New Roman" w:cs="B Badr"/>
          <w:sz w:val="28"/>
          <w:szCs w:val="28"/>
          <w:rtl/>
        </w:rPr>
        <w:t>اما ار</w:t>
      </w:r>
      <w:r w:rsidRPr="00101B11">
        <w:rPr>
          <w:rFonts w:ascii="Times New Roman" w:cs="B Badr" w:hint="cs"/>
          <w:sz w:val="28"/>
          <w:szCs w:val="28"/>
          <w:rtl/>
        </w:rPr>
        <w:t>ا</w:t>
      </w:r>
      <w:r w:rsidRPr="00101B11">
        <w:rPr>
          <w:rFonts w:ascii="Times New Roman" w:cs="B Badr"/>
          <w:sz w:val="28"/>
          <w:szCs w:val="28"/>
          <w:rtl/>
        </w:rPr>
        <w:t>ده قدرت</w:t>
      </w:r>
      <w:r w:rsidRPr="00101B11">
        <w:rPr>
          <w:rFonts w:ascii="Times New Roman" w:cs="B Badr" w:hint="cs"/>
          <w:sz w:val="28"/>
          <w:szCs w:val="28"/>
          <w:rtl/>
        </w:rPr>
        <w:t>‌</w:t>
      </w:r>
      <w:r w:rsidRPr="00101B11">
        <w:rPr>
          <w:rFonts w:ascii="Times New Roman" w:cs="B Badr"/>
          <w:sz w:val="28"/>
          <w:szCs w:val="28"/>
          <w:rtl/>
        </w:rPr>
        <w:t>های بزرگ جهان امروز جدی نیست</w:t>
      </w:r>
      <w:r>
        <w:rPr>
          <w:rFonts w:ascii="Times New Roman" w:cs="B Badr" w:hint="cs"/>
          <w:sz w:val="28"/>
          <w:szCs w:val="28"/>
          <w:rtl/>
        </w:rPr>
        <w:t xml:space="preserve"> - </w:t>
      </w:r>
      <w:r w:rsidRPr="00101B11">
        <w:rPr>
          <w:rFonts w:ascii="Times New Roman" w:cs="B Badr"/>
          <w:sz w:val="28"/>
          <w:szCs w:val="28"/>
          <w:rtl/>
        </w:rPr>
        <w:t xml:space="preserve">کشورهای ضعیف یا کم </w:t>
      </w:r>
      <w:r w:rsidRPr="00101B11">
        <w:rPr>
          <w:rFonts w:ascii="Times New Roman" w:cs="B Badr" w:hint="cs"/>
          <w:sz w:val="28"/>
          <w:szCs w:val="28"/>
          <w:rtl/>
        </w:rPr>
        <w:t>ا</w:t>
      </w:r>
      <w:r w:rsidRPr="00101B11">
        <w:rPr>
          <w:rFonts w:ascii="Times New Roman" w:cs="B Badr"/>
          <w:sz w:val="28"/>
          <w:szCs w:val="28"/>
          <w:rtl/>
        </w:rPr>
        <w:t xml:space="preserve">ثر </w:t>
      </w:r>
      <w:r>
        <w:rPr>
          <w:rFonts w:ascii="Times New Roman" w:cs="B Badr" w:hint="cs"/>
          <w:sz w:val="28"/>
          <w:szCs w:val="28"/>
          <w:rtl/>
        </w:rPr>
        <w:t xml:space="preserve">را نمي توان </w:t>
      </w:r>
      <w:r w:rsidRPr="00101B11">
        <w:rPr>
          <w:rFonts w:ascii="Times New Roman" w:cs="B Badr"/>
          <w:sz w:val="28"/>
          <w:szCs w:val="28"/>
          <w:rtl/>
        </w:rPr>
        <w:t xml:space="preserve">ملامت </w:t>
      </w:r>
      <w:r>
        <w:rPr>
          <w:rFonts w:ascii="Times New Roman" w:cs="B Badr" w:hint="cs"/>
          <w:sz w:val="28"/>
          <w:szCs w:val="28"/>
          <w:rtl/>
        </w:rPr>
        <w:t>كرد</w:t>
      </w:r>
      <w:r w:rsidRPr="00101B11">
        <w:rPr>
          <w:rFonts w:ascii="Times New Roman" w:cs="B Badr"/>
          <w:sz w:val="28"/>
          <w:szCs w:val="28"/>
          <w:rtl/>
        </w:rPr>
        <w:t>-</w:t>
      </w:r>
      <w:r>
        <w:rPr>
          <w:rFonts w:ascii="Times New Roman" w:cs="B Badr" w:hint="cs"/>
          <w:sz w:val="28"/>
          <w:szCs w:val="28"/>
          <w:rtl/>
        </w:rPr>
        <w:t xml:space="preserve"> </w:t>
      </w:r>
      <w:r w:rsidRPr="00101B11">
        <w:rPr>
          <w:rFonts w:ascii="Times New Roman" w:cs="B Badr"/>
          <w:sz w:val="28"/>
          <w:szCs w:val="28"/>
          <w:rtl/>
        </w:rPr>
        <w:t>وگرنه بسیاری از دانشمندان در تلاش</w:t>
      </w:r>
      <w:r>
        <w:rPr>
          <w:rFonts w:ascii="Times New Roman" w:cs="B Badr" w:hint="cs"/>
          <w:sz w:val="28"/>
          <w:szCs w:val="28"/>
          <w:rtl/>
        </w:rPr>
        <w:t xml:space="preserve"> هست</w:t>
      </w:r>
      <w:r w:rsidRPr="00101B11">
        <w:rPr>
          <w:rFonts w:ascii="Times New Roman" w:cs="B Badr"/>
          <w:sz w:val="28"/>
          <w:szCs w:val="28"/>
          <w:rtl/>
        </w:rPr>
        <w:t xml:space="preserve">ند </w:t>
      </w:r>
      <w:r>
        <w:rPr>
          <w:rFonts w:ascii="Times New Roman" w:cs="B Badr" w:hint="cs"/>
          <w:sz w:val="28"/>
          <w:szCs w:val="28"/>
          <w:rtl/>
        </w:rPr>
        <w:t>كه</w:t>
      </w:r>
      <w:r w:rsidRPr="00101B11">
        <w:rPr>
          <w:rFonts w:ascii="Times New Roman" w:cs="B Badr"/>
          <w:sz w:val="28"/>
          <w:szCs w:val="28"/>
          <w:rtl/>
        </w:rPr>
        <w:t xml:space="preserve"> راه</w:t>
      </w:r>
      <w:r w:rsidRPr="00101B11">
        <w:rPr>
          <w:rFonts w:ascii="Times New Roman" w:cs="B Badr" w:hint="cs"/>
          <w:sz w:val="28"/>
          <w:szCs w:val="28"/>
          <w:rtl/>
        </w:rPr>
        <w:t>‌</w:t>
      </w:r>
      <w:r w:rsidRPr="00101B11">
        <w:rPr>
          <w:rFonts w:ascii="Times New Roman" w:cs="B Badr"/>
          <w:sz w:val="28"/>
          <w:szCs w:val="28"/>
          <w:rtl/>
        </w:rPr>
        <w:t>حل ایجاد تعاون و</w:t>
      </w:r>
      <w:r>
        <w:rPr>
          <w:rFonts w:ascii="Times New Roman" w:cs="B Badr" w:hint="cs"/>
          <w:sz w:val="28"/>
          <w:szCs w:val="28"/>
          <w:rtl/>
        </w:rPr>
        <w:t xml:space="preserve"> </w:t>
      </w:r>
      <w:r w:rsidRPr="00101B11">
        <w:rPr>
          <w:rFonts w:ascii="Times New Roman" w:cs="B Badr"/>
          <w:sz w:val="28"/>
          <w:szCs w:val="28"/>
          <w:rtl/>
        </w:rPr>
        <w:t>همزیستی را</w:t>
      </w:r>
      <w:r>
        <w:rPr>
          <w:rFonts w:ascii="Times New Roman" w:cs="B Badr" w:hint="cs"/>
          <w:sz w:val="28"/>
          <w:szCs w:val="28"/>
          <w:rtl/>
        </w:rPr>
        <w:t xml:space="preserve"> </w:t>
      </w:r>
      <w:r w:rsidRPr="00101B11">
        <w:rPr>
          <w:rFonts w:ascii="Times New Roman" w:cs="B Badr"/>
          <w:sz w:val="28"/>
          <w:szCs w:val="28"/>
          <w:rtl/>
        </w:rPr>
        <w:t>بیابند.</w:t>
      </w:r>
      <w:r>
        <w:rPr>
          <w:rFonts w:ascii="Times New Roman" w:cs="B Badr" w:hint="cs"/>
          <w:sz w:val="28"/>
          <w:szCs w:val="28"/>
          <w:rtl/>
        </w:rPr>
        <w:t xml:space="preserve"> </w:t>
      </w:r>
      <w:r w:rsidRPr="00101B11">
        <w:rPr>
          <w:rFonts w:ascii="Times New Roman" w:cs="B Badr"/>
          <w:sz w:val="28"/>
          <w:szCs w:val="28"/>
          <w:rtl/>
        </w:rPr>
        <w:t>مشکل اساسی این است که با چه مکانیزمی</w:t>
      </w:r>
      <w:r>
        <w:rPr>
          <w:rFonts w:ascii="Times New Roman" w:cs="B Badr" w:hint="cs"/>
          <w:sz w:val="28"/>
          <w:szCs w:val="28"/>
          <w:rtl/>
        </w:rPr>
        <w:t xml:space="preserve"> مي توانيم</w:t>
      </w:r>
      <w:r w:rsidRPr="00101B11">
        <w:rPr>
          <w:rFonts w:ascii="Times New Roman" w:cs="B Badr"/>
          <w:sz w:val="28"/>
          <w:szCs w:val="28"/>
          <w:rtl/>
        </w:rPr>
        <w:t xml:space="preserve"> </w:t>
      </w:r>
      <w:r>
        <w:rPr>
          <w:rFonts w:ascii="Times New Roman" w:cs="B Badr" w:hint="cs"/>
          <w:sz w:val="28"/>
          <w:szCs w:val="28"/>
          <w:rtl/>
        </w:rPr>
        <w:t>اين راه حل ها</w:t>
      </w:r>
      <w:r w:rsidRPr="00101B11">
        <w:rPr>
          <w:rFonts w:ascii="Times New Roman" w:cs="B Badr"/>
          <w:sz w:val="28"/>
          <w:szCs w:val="28"/>
          <w:rtl/>
        </w:rPr>
        <w:t xml:space="preserve"> </w:t>
      </w:r>
      <w:r>
        <w:rPr>
          <w:rFonts w:ascii="Times New Roman" w:cs="B Badr" w:hint="cs"/>
          <w:sz w:val="28"/>
          <w:szCs w:val="28"/>
          <w:rtl/>
        </w:rPr>
        <w:t xml:space="preserve">را </w:t>
      </w:r>
      <w:r w:rsidRPr="00101B11">
        <w:rPr>
          <w:rFonts w:ascii="Times New Roman" w:cs="B Badr"/>
          <w:sz w:val="28"/>
          <w:szCs w:val="28"/>
          <w:rtl/>
        </w:rPr>
        <w:t xml:space="preserve">پیاده </w:t>
      </w:r>
      <w:r>
        <w:rPr>
          <w:rFonts w:ascii="Times New Roman" w:cs="B Badr" w:hint="cs"/>
          <w:sz w:val="28"/>
          <w:szCs w:val="28"/>
          <w:rtl/>
        </w:rPr>
        <w:t>و اجرا نماييم.</w:t>
      </w:r>
    </w:p>
    <w:p w:rsidR="003B244F" w:rsidRPr="00101B11" w:rsidRDefault="003B244F" w:rsidP="003B244F">
      <w:pPr>
        <w:pStyle w:val="ListParagraph"/>
        <w:adjustRightInd w:val="0"/>
        <w:jc w:val="both"/>
        <w:rPr>
          <w:rFonts w:ascii="Times New Roman" w:cs="B Badr"/>
          <w:sz w:val="28"/>
          <w:szCs w:val="28"/>
        </w:rPr>
      </w:pPr>
      <w:r>
        <w:rPr>
          <w:rFonts w:ascii="Times New Roman" w:cs="Times New Roman" w:hint="cs"/>
          <w:sz w:val="28"/>
          <w:szCs w:val="28"/>
          <w:rtl/>
        </w:rPr>
        <w:t>"</w:t>
      </w:r>
      <w:r w:rsidRPr="00101B11">
        <w:rPr>
          <w:rFonts w:ascii="Times New Roman" w:cs="B Badr"/>
          <w:sz w:val="28"/>
          <w:szCs w:val="28"/>
          <w:rtl/>
        </w:rPr>
        <w:t>تعاون و</w:t>
      </w:r>
      <w:r w:rsidRPr="00101B11">
        <w:rPr>
          <w:rFonts w:ascii="Times New Roman" w:cs="B Badr" w:hint="cs"/>
          <w:sz w:val="28"/>
          <w:szCs w:val="28"/>
          <w:rtl/>
        </w:rPr>
        <w:t xml:space="preserve"> </w:t>
      </w:r>
      <w:r w:rsidRPr="00101B11">
        <w:rPr>
          <w:rFonts w:ascii="Times New Roman" w:cs="B Badr"/>
          <w:sz w:val="28"/>
          <w:szCs w:val="28"/>
          <w:rtl/>
        </w:rPr>
        <w:t>همکاری در کار نیک</w:t>
      </w:r>
      <w:r>
        <w:rPr>
          <w:rFonts w:ascii="Times New Roman" w:cs="Times New Roman" w:hint="cs"/>
          <w:sz w:val="28"/>
          <w:szCs w:val="28"/>
          <w:rtl/>
        </w:rPr>
        <w:t xml:space="preserve">" </w:t>
      </w:r>
      <w:r w:rsidRPr="00101B11">
        <w:rPr>
          <w:rFonts w:ascii="Times New Roman" w:cs="B Badr"/>
          <w:sz w:val="28"/>
          <w:szCs w:val="28"/>
          <w:rtl/>
        </w:rPr>
        <w:t>یکی از آموزه</w:t>
      </w:r>
      <w:r w:rsidRPr="00101B11">
        <w:rPr>
          <w:rFonts w:ascii="Times New Roman" w:cs="B Badr" w:hint="cs"/>
          <w:sz w:val="28"/>
          <w:szCs w:val="28"/>
          <w:rtl/>
        </w:rPr>
        <w:t>‌</w:t>
      </w:r>
      <w:r w:rsidRPr="00101B11">
        <w:rPr>
          <w:rFonts w:ascii="Times New Roman" w:cs="B Badr"/>
          <w:sz w:val="28"/>
          <w:szCs w:val="28"/>
          <w:rtl/>
        </w:rPr>
        <w:t xml:space="preserve">های دینی </w:t>
      </w:r>
      <w:r>
        <w:rPr>
          <w:rFonts w:ascii="Times New Roman" w:cs="B Badr" w:hint="cs"/>
          <w:sz w:val="28"/>
          <w:szCs w:val="28"/>
          <w:rtl/>
        </w:rPr>
        <w:t>است كه</w:t>
      </w:r>
      <w:r w:rsidRPr="00101B11">
        <w:rPr>
          <w:rFonts w:ascii="Times New Roman" w:cs="B Badr"/>
          <w:sz w:val="28"/>
          <w:szCs w:val="28"/>
          <w:rtl/>
        </w:rPr>
        <w:t xml:space="preserve"> شعار بزرگ مکتب اسلام </w:t>
      </w:r>
      <w:r>
        <w:rPr>
          <w:rFonts w:ascii="Times New Roman" w:cs="B Badr" w:hint="cs"/>
          <w:sz w:val="28"/>
          <w:szCs w:val="28"/>
          <w:rtl/>
        </w:rPr>
        <w:t>به شمار مي رود؛ فريضه اي كه</w:t>
      </w:r>
      <w:r w:rsidRPr="00101B11">
        <w:rPr>
          <w:rFonts w:ascii="Times New Roman" w:cs="B Badr"/>
          <w:sz w:val="28"/>
          <w:szCs w:val="28"/>
          <w:rtl/>
        </w:rPr>
        <w:t xml:space="preserve"> متاسفانه مانند بسیاری از ویژگی</w:t>
      </w:r>
      <w:r w:rsidRPr="00101B11">
        <w:rPr>
          <w:rFonts w:ascii="Times New Roman" w:cs="B Badr" w:hint="cs"/>
          <w:sz w:val="28"/>
          <w:szCs w:val="28"/>
          <w:rtl/>
        </w:rPr>
        <w:t>‌</w:t>
      </w:r>
      <w:r w:rsidRPr="00101B11">
        <w:rPr>
          <w:rFonts w:ascii="Times New Roman" w:cs="B Badr"/>
          <w:sz w:val="28"/>
          <w:szCs w:val="28"/>
          <w:rtl/>
        </w:rPr>
        <w:t>های دین اسلام و</w:t>
      </w:r>
      <w:r w:rsidRPr="00101B11">
        <w:rPr>
          <w:rFonts w:ascii="Times New Roman" w:cs="B Badr" w:hint="cs"/>
          <w:sz w:val="28"/>
          <w:szCs w:val="28"/>
          <w:rtl/>
        </w:rPr>
        <w:t xml:space="preserve"> </w:t>
      </w:r>
      <w:r w:rsidRPr="00101B11">
        <w:rPr>
          <w:rFonts w:ascii="Times New Roman" w:cs="B Badr"/>
          <w:sz w:val="28"/>
          <w:szCs w:val="28"/>
          <w:rtl/>
        </w:rPr>
        <w:t>سایر ادیان از</w:t>
      </w:r>
      <w:r w:rsidRPr="00101B11">
        <w:rPr>
          <w:rFonts w:ascii="Times New Roman" w:cs="B Badr" w:hint="cs"/>
          <w:sz w:val="28"/>
          <w:szCs w:val="28"/>
          <w:rtl/>
        </w:rPr>
        <w:t xml:space="preserve"> </w:t>
      </w:r>
      <w:r w:rsidRPr="00101B11">
        <w:rPr>
          <w:rFonts w:ascii="Times New Roman" w:cs="B Badr"/>
          <w:sz w:val="28"/>
          <w:szCs w:val="28"/>
          <w:rtl/>
        </w:rPr>
        <w:t>سوی مدعیان به پایبندی به دین و</w:t>
      </w:r>
      <w:r w:rsidRPr="00101B11">
        <w:rPr>
          <w:rFonts w:ascii="Times New Roman" w:cs="B Badr" w:hint="cs"/>
          <w:sz w:val="28"/>
          <w:szCs w:val="28"/>
          <w:rtl/>
        </w:rPr>
        <w:t xml:space="preserve"> </w:t>
      </w:r>
      <w:r w:rsidRPr="00101B11">
        <w:rPr>
          <w:rFonts w:ascii="Times New Roman" w:cs="B Badr"/>
          <w:sz w:val="28"/>
          <w:szCs w:val="28"/>
          <w:rtl/>
        </w:rPr>
        <w:t xml:space="preserve">یا </w:t>
      </w:r>
      <w:r>
        <w:rPr>
          <w:rFonts w:ascii="Times New Roman" w:cs="B Badr" w:hint="cs"/>
          <w:sz w:val="28"/>
          <w:szCs w:val="28"/>
          <w:rtl/>
        </w:rPr>
        <w:t>افراد منتسب</w:t>
      </w:r>
      <w:r w:rsidRPr="00101B11">
        <w:rPr>
          <w:rFonts w:ascii="Times New Roman" w:cs="B Badr"/>
          <w:sz w:val="28"/>
          <w:szCs w:val="28"/>
          <w:rtl/>
        </w:rPr>
        <w:t xml:space="preserve"> به دین</w:t>
      </w:r>
      <w:r>
        <w:rPr>
          <w:rFonts w:ascii="Times New Roman" w:cs="B Badr" w:hint="eastAsia"/>
          <w:sz w:val="28"/>
          <w:szCs w:val="28"/>
          <w:rtl/>
        </w:rPr>
        <w:t>،</w:t>
      </w:r>
      <w:r w:rsidRPr="00101B11">
        <w:rPr>
          <w:rFonts w:ascii="Times New Roman" w:cs="B Badr" w:hint="cs"/>
          <w:sz w:val="28"/>
          <w:szCs w:val="28"/>
          <w:rtl/>
        </w:rPr>
        <w:t xml:space="preserve"> گاهي</w:t>
      </w:r>
      <w:r w:rsidRPr="00101B11">
        <w:rPr>
          <w:rFonts w:ascii="Times New Roman" w:cs="B Badr"/>
          <w:sz w:val="28"/>
          <w:szCs w:val="28"/>
          <w:rtl/>
        </w:rPr>
        <w:t xml:space="preserve"> نادیده گرفته شده است.</w:t>
      </w:r>
    </w:p>
    <w:p w:rsidR="003B244F" w:rsidRPr="00101B11" w:rsidRDefault="003B244F" w:rsidP="003B244F">
      <w:pPr>
        <w:pStyle w:val="ListParagraph"/>
        <w:adjustRightInd w:val="0"/>
        <w:jc w:val="both"/>
        <w:rPr>
          <w:rFonts w:ascii="Times New Roman" w:cs="B Badr"/>
          <w:sz w:val="28"/>
          <w:szCs w:val="28"/>
          <w:rtl/>
        </w:rPr>
      </w:pPr>
      <w:r w:rsidRPr="00101B11">
        <w:rPr>
          <w:rFonts w:ascii="Times New Roman" w:cs="B Badr"/>
          <w:sz w:val="28"/>
          <w:szCs w:val="28"/>
          <w:rtl/>
        </w:rPr>
        <w:t xml:space="preserve">قرآن </w:t>
      </w:r>
      <w:r>
        <w:rPr>
          <w:rFonts w:ascii="Times New Roman" w:cs="B Badr" w:hint="cs"/>
          <w:sz w:val="28"/>
          <w:szCs w:val="28"/>
          <w:rtl/>
        </w:rPr>
        <w:t xml:space="preserve">كه </w:t>
      </w:r>
      <w:r w:rsidRPr="00101B11">
        <w:rPr>
          <w:rFonts w:ascii="Times New Roman" w:cs="B Badr"/>
          <w:sz w:val="28"/>
          <w:szCs w:val="28"/>
          <w:rtl/>
        </w:rPr>
        <w:t xml:space="preserve">کتاب </w:t>
      </w:r>
      <w:r w:rsidRPr="00101B11">
        <w:rPr>
          <w:rFonts w:ascii="Times New Roman" w:cs="B Badr" w:hint="cs"/>
          <w:sz w:val="28"/>
          <w:szCs w:val="28"/>
          <w:rtl/>
        </w:rPr>
        <w:t>ه</w:t>
      </w:r>
      <w:r w:rsidRPr="00101B11">
        <w:rPr>
          <w:rFonts w:ascii="Times New Roman" w:cs="B Badr"/>
          <w:sz w:val="28"/>
          <w:szCs w:val="28"/>
          <w:rtl/>
        </w:rPr>
        <w:t>دایت بشریت و</w:t>
      </w:r>
      <w:r w:rsidRPr="00101B11">
        <w:rPr>
          <w:rFonts w:ascii="Times New Roman" w:cs="B Badr" w:hint="cs"/>
          <w:sz w:val="28"/>
          <w:szCs w:val="28"/>
          <w:rtl/>
        </w:rPr>
        <w:t xml:space="preserve"> </w:t>
      </w:r>
      <w:r w:rsidRPr="00101B11">
        <w:rPr>
          <w:rFonts w:ascii="Times New Roman" w:cs="B Badr"/>
          <w:sz w:val="28"/>
          <w:szCs w:val="28"/>
          <w:rtl/>
        </w:rPr>
        <w:t>مسلمان</w:t>
      </w:r>
      <w:r w:rsidRPr="00101B11">
        <w:rPr>
          <w:rFonts w:ascii="Times New Roman" w:cs="B Badr" w:hint="cs"/>
          <w:sz w:val="28"/>
          <w:szCs w:val="28"/>
          <w:rtl/>
        </w:rPr>
        <w:t xml:space="preserve"> </w:t>
      </w:r>
      <w:r w:rsidRPr="00101B11">
        <w:rPr>
          <w:rFonts w:ascii="Times New Roman" w:cs="B Badr"/>
          <w:sz w:val="28"/>
          <w:szCs w:val="28"/>
          <w:rtl/>
        </w:rPr>
        <w:t>ها</w:t>
      </w:r>
      <w:r w:rsidRPr="00101B11">
        <w:rPr>
          <w:rFonts w:ascii="Times New Roman" w:cs="B Badr" w:hint="cs"/>
          <w:sz w:val="28"/>
          <w:szCs w:val="28"/>
          <w:rtl/>
        </w:rPr>
        <w:t xml:space="preserve"> است</w:t>
      </w:r>
      <w:r>
        <w:rPr>
          <w:rFonts w:ascii="Times New Roman" w:cs="B Badr" w:hint="eastAsia"/>
          <w:sz w:val="28"/>
          <w:szCs w:val="28"/>
          <w:rtl/>
        </w:rPr>
        <w:t>،</w:t>
      </w:r>
      <w:r w:rsidRPr="00101B11">
        <w:rPr>
          <w:rFonts w:ascii="Times New Roman" w:cs="B Badr"/>
          <w:sz w:val="28"/>
          <w:szCs w:val="28"/>
          <w:rtl/>
        </w:rPr>
        <w:t xml:space="preserve"> می فرماید</w:t>
      </w:r>
      <w:r w:rsidRPr="00101B11">
        <w:rPr>
          <w:rFonts w:ascii="Times New Roman" w:cs="B Badr" w:hint="cs"/>
          <w:sz w:val="28"/>
          <w:szCs w:val="28"/>
          <w:rtl/>
        </w:rPr>
        <w:t>:</w:t>
      </w:r>
    </w:p>
    <w:p w:rsidR="003B244F" w:rsidRDefault="003B244F" w:rsidP="003B244F">
      <w:pPr>
        <w:pStyle w:val="ListParagraph"/>
        <w:adjustRightInd w:val="0"/>
        <w:jc w:val="both"/>
        <w:rPr>
          <w:rFonts w:ascii="Times New Roman" w:cs="B Badr"/>
          <w:sz w:val="28"/>
          <w:szCs w:val="28"/>
          <w:rtl/>
        </w:rPr>
      </w:pPr>
      <w:r w:rsidRPr="00A34DB6">
        <w:rPr>
          <w:rFonts w:ascii="Arabic Typesetting" w:hAnsi="Arabic Typesetting" w:cs="Arabic Typesetting"/>
          <w:b/>
          <w:bCs/>
          <w:sz w:val="28"/>
          <w:szCs w:val="32"/>
          <w:rtl/>
        </w:rPr>
        <w:t>تَعَاوَنُوا عَلَى الْبِرِّ وَالتَّقْوَى وَلَا تَعَاوَنُوا عَلَى الْإِثْمِ وَالْعُدْوَانِ وَاتَّقُوا اللَّهَ إِنَّ اللَّهَ شَدِيدُ الْعِقَابِ</w:t>
      </w:r>
      <w:r>
        <w:rPr>
          <w:rStyle w:val="FootnoteReference"/>
          <w:rFonts w:ascii="Times New Roman" w:cs="B Badr"/>
          <w:sz w:val="28"/>
          <w:szCs w:val="28"/>
          <w:rtl/>
        </w:rPr>
        <w:footnoteReference w:id="21"/>
      </w:r>
      <w:r w:rsidRPr="00101B11">
        <w:rPr>
          <w:rFonts w:ascii="Times New Roman" w:cs="B Badr" w:hint="cs"/>
          <w:sz w:val="28"/>
          <w:szCs w:val="28"/>
          <w:rtl/>
        </w:rPr>
        <w:t xml:space="preserve"> </w:t>
      </w:r>
    </w:p>
    <w:p w:rsidR="003B244F" w:rsidRPr="00101B11" w:rsidRDefault="003B244F" w:rsidP="003B244F">
      <w:pPr>
        <w:pStyle w:val="ListParagraph"/>
        <w:adjustRightInd w:val="0"/>
        <w:jc w:val="both"/>
        <w:rPr>
          <w:rFonts w:ascii="Times New Roman" w:cs="B Badr"/>
          <w:sz w:val="28"/>
          <w:szCs w:val="28"/>
        </w:rPr>
      </w:pPr>
      <w:r w:rsidRPr="00101B11">
        <w:rPr>
          <w:rFonts w:ascii="Times New Roman" w:cs="B Badr"/>
          <w:sz w:val="28"/>
          <w:szCs w:val="28"/>
          <w:rtl/>
        </w:rPr>
        <w:t>در راه نیکی و پرهیزگاری با هم تعاون کنید! و (هرگز) در راه گناه و تعدّی همکاری ننمایید! و از (مخالفت فرمان) خدا بپرهیزید که مجازات خدا شدید است</w:t>
      </w:r>
      <w:r w:rsidRPr="00101B11">
        <w:rPr>
          <w:rFonts w:ascii="Times New Roman" w:cs="B Badr"/>
          <w:sz w:val="28"/>
          <w:szCs w:val="28"/>
        </w:rPr>
        <w:t>!</w:t>
      </w:r>
    </w:p>
    <w:p w:rsidR="003B244F" w:rsidRPr="00101B11" w:rsidRDefault="003B244F" w:rsidP="003B244F">
      <w:pPr>
        <w:pStyle w:val="ListParagraph"/>
        <w:adjustRightInd w:val="0"/>
        <w:jc w:val="both"/>
        <w:rPr>
          <w:rFonts w:ascii="Times New Roman" w:cs="B Badr"/>
          <w:sz w:val="28"/>
          <w:szCs w:val="28"/>
        </w:rPr>
      </w:pPr>
      <w:r>
        <w:rPr>
          <w:rFonts w:ascii="Times New Roman" w:cs="B Badr" w:hint="cs"/>
          <w:sz w:val="28"/>
          <w:szCs w:val="28"/>
          <w:rtl/>
        </w:rPr>
        <w:t xml:space="preserve">اهتمام به </w:t>
      </w:r>
      <w:r w:rsidRPr="00101B11">
        <w:rPr>
          <w:rFonts w:ascii="Times New Roman" w:cs="B Badr"/>
          <w:sz w:val="28"/>
          <w:szCs w:val="28"/>
          <w:rtl/>
        </w:rPr>
        <w:t>همین اصل به تنهایی می</w:t>
      </w:r>
      <w:r>
        <w:rPr>
          <w:rFonts w:ascii="Times New Roman" w:cs="B Badr" w:hint="cs"/>
          <w:sz w:val="28"/>
          <w:szCs w:val="28"/>
          <w:rtl/>
        </w:rPr>
        <w:t xml:space="preserve"> </w:t>
      </w:r>
      <w:r w:rsidRPr="00101B11">
        <w:rPr>
          <w:rFonts w:ascii="Times New Roman" w:cs="B Badr"/>
          <w:sz w:val="28"/>
          <w:szCs w:val="28"/>
          <w:rtl/>
        </w:rPr>
        <w:t>تواند برای ضمانت نجات بشریت امروز از ناملایمات حاکم</w:t>
      </w:r>
      <w:r>
        <w:rPr>
          <w:rFonts w:ascii="Times New Roman" w:cs="B Badr" w:hint="eastAsia"/>
          <w:sz w:val="28"/>
          <w:szCs w:val="28"/>
          <w:rtl/>
        </w:rPr>
        <w:t>،</w:t>
      </w:r>
      <w:r w:rsidRPr="00101B11">
        <w:rPr>
          <w:rFonts w:ascii="Times New Roman" w:cs="B Badr"/>
          <w:sz w:val="28"/>
          <w:szCs w:val="28"/>
          <w:rtl/>
        </w:rPr>
        <w:t xml:space="preserve"> </w:t>
      </w:r>
      <w:r>
        <w:rPr>
          <w:rFonts w:ascii="Times New Roman" w:cs="B Badr" w:hint="cs"/>
          <w:sz w:val="28"/>
          <w:szCs w:val="28"/>
          <w:rtl/>
        </w:rPr>
        <w:t>در دستور كار قرار بگيرد</w:t>
      </w:r>
      <w:r w:rsidRPr="00101B11">
        <w:rPr>
          <w:rFonts w:ascii="Times New Roman" w:cs="B Badr" w:hint="cs"/>
          <w:sz w:val="28"/>
          <w:szCs w:val="28"/>
          <w:rtl/>
        </w:rPr>
        <w:t>.</w:t>
      </w:r>
    </w:p>
    <w:p w:rsidR="003B244F" w:rsidRPr="00101B11" w:rsidRDefault="003B244F" w:rsidP="003B244F">
      <w:pPr>
        <w:pStyle w:val="ListParagraph"/>
        <w:adjustRightInd w:val="0"/>
        <w:jc w:val="both"/>
        <w:rPr>
          <w:rFonts w:ascii="Times New Roman" w:cs="B Badr"/>
          <w:sz w:val="28"/>
          <w:szCs w:val="28"/>
        </w:rPr>
      </w:pPr>
      <w:r w:rsidRPr="00101B11">
        <w:rPr>
          <w:rFonts w:ascii="Times New Roman" w:cs="B Badr"/>
          <w:sz w:val="28"/>
          <w:szCs w:val="28"/>
          <w:rtl/>
        </w:rPr>
        <w:t>من در اینجا از</w:t>
      </w:r>
      <w:r>
        <w:rPr>
          <w:rFonts w:ascii="Times New Roman" w:cs="B Badr" w:hint="cs"/>
          <w:sz w:val="28"/>
          <w:szCs w:val="28"/>
          <w:rtl/>
        </w:rPr>
        <w:t xml:space="preserve"> </w:t>
      </w:r>
      <w:r w:rsidRPr="00101B11">
        <w:rPr>
          <w:rFonts w:ascii="Times New Roman" w:cs="B Badr"/>
          <w:sz w:val="28"/>
          <w:szCs w:val="28"/>
          <w:rtl/>
        </w:rPr>
        <w:t>دیدگاه دینی به موضوع می پردازم و</w:t>
      </w:r>
      <w:r>
        <w:rPr>
          <w:rFonts w:ascii="Times New Roman" w:cs="B Badr" w:hint="cs"/>
          <w:sz w:val="28"/>
          <w:szCs w:val="28"/>
          <w:rtl/>
        </w:rPr>
        <w:t xml:space="preserve"> </w:t>
      </w:r>
      <w:r w:rsidRPr="00101B11">
        <w:rPr>
          <w:rFonts w:ascii="Times New Roman" w:cs="B Badr"/>
          <w:sz w:val="28"/>
          <w:szCs w:val="28"/>
          <w:rtl/>
        </w:rPr>
        <w:t>در این مقاله براساس دیدگاه اسلامی</w:t>
      </w:r>
      <w:r w:rsidRPr="00101B11">
        <w:rPr>
          <w:rFonts w:ascii="Times New Roman" w:cs="B Badr" w:hint="cs"/>
          <w:sz w:val="28"/>
          <w:szCs w:val="28"/>
          <w:rtl/>
        </w:rPr>
        <w:t xml:space="preserve"> موضوع</w:t>
      </w:r>
      <w:r w:rsidRPr="00101B11">
        <w:rPr>
          <w:rFonts w:ascii="Times New Roman" w:cs="B Badr"/>
          <w:sz w:val="28"/>
          <w:szCs w:val="28"/>
          <w:rtl/>
        </w:rPr>
        <w:t xml:space="preserve"> </w:t>
      </w:r>
      <w:r>
        <w:rPr>
          <w:rFonts w:ascii="Times New Roman" w:cs="B Badr" w:hint="cs"/>
          <w:sz w:val="28"/>
          <w:szCs w:val="28"/>
          <w:rtl/>
        </w:rPr>
        <w:t>مورد نظر</w:t>
      </w:r>
      <w:r w:rsidRPr="00101B11">
        <w:rPr>
          <w:rFonts w:ascii="Times New Roman" w:cs="B Badr"/>
          <w:sz w:val="28"/>
          <w:szCs w:val="28"/>
          <w:rtl/>
        </w:rPr>
        <w:t xml:space="preserve"> را بررسی می</w:t>
      </w:r>
      <w:r w:rsidRPr="00101B11">
        <w:rPr>
          <w:rFonts w:ascii="Times New Roman" w:cs="B Badr" w:hint="cs"/>
          <w:sz w:val="28"/>
          <w:szCs w:val="28"/>
          <w:rtl/>
        </w:rPr>
        <w:t>‌</w:t>
      </w:r>
      <w:r w:rsidRPr="00101B11">
        <w:rPr>
          <w:rFonts w:ascii="Times New Roman" w:cs="B Badr"/>
          <w:sz w:val="28"/>
          <w:szCs w:val="28"/>
          <w:rtl/>
        </w:rPr>
        <w:t>کنم</w:t>
      </w:r>
      <w:r w:rsidRPr="00101B11">
        <w:rPr>
          <w:rFonts w:ascii="Times New Roman" w:cs="B Badr" w:hint="cs"/>
          <w:sz w:val="28"/>
          <w:szCs w:val="28"/>
          <w:rtl/>
        </w:rPr>
        <w:t>.</w:t>
      </w:r>
    </w:p>
    <w:p w:rsidR="003B244F" w:rsidRPr="00101B11" w:rsidRDefault="003B244F" w:rsidP="003B244F">
      <w:pPr>
        <w:adjustRightInd w:val="0"/>
        <w:jc w:val="both"/>
        <w:rPr>
          <w:rFonts w:ascii="Times New Roman" w:cs="B Badr"/>
          <w:b/>
          <w:bCs/>
          <w:sz w:val="28"/>
          <w:szCs w:val="28"/>
        </w:rPr>
      </w:pPr>
      <w:r w:rsidRPr="00101B11">
        <w:rPr>
          <w:rFonts w:ascii="Times New Roman" w:cs="B Badr"/>
          <w:b/>
          <w:bCs/>
          <w:sz w:val="28"/>
          <w:szCs w:val="28"/>
          <w:rtl/>
        </w:rPr>
        <w:t>زمينه</w:t>
      </w:r>
      <w:r w:rsidRPr="00101B11">
        <w:rPr>
          <w:rFonts w:ascii="Times New Roman" w:cs="B Badr" w:hint="cs"/>
          <w:b/>
          <w:bCs/>
          <w:sz w:val="28"/>
          <w:szCs w:val="28"/>
          <w:rtl/>
        </w:rPr>
        <w:t>‌</w:t>
      </w:r>
      <w:r w:rsidRPr="00101B11">
        <w:rPr>
          <w:rFonts w:ascii="Times New Roman" w:cs="B Badr"/>
          <w:b/>
          <w:bCs/>
          <w:sz w:val="28"/>
          <w:szCs w:val="28"/>
          <w:rtl/>
        </w:rPr>
        <w:t>هاى همكارى</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یکی از مبانی اساسی اسلام و</w:t>
      </w:r>
      <w:r>
        <w:rPr>
          <w:rFonts w:ascii="Times New Roman" w:cs="B Badr" w:hint="cs"/>
          <w:sz w:val="28"/>
          <w:szCs w:val="28"/>
          <w:rtl/>
        </w:rPr>
        <w:t xml:space="preserve"> </w:t>
      </w:r>
      <w:r w:rsidRPr="00101B11">
        <w:rPr>
          <w:rFonts w:ascii="Times New Roman" w:cs="B Badr"/>
          <w:sz w:val="28"/>
          <w:szCs w:val="28"/>
          <w:rtl/>
        </w:rPr>
        <w:t xml:space="preserve">آموزه های عقلانی </w:t>
      </w:r>
      <w:r w:rsidRPr="00101B11">
        <w:rPr>
          <w:rFonts w:ascii="Times New Roman" w:cs="B Badr" w:hint="cs"/>
          <w:sz w:val="28"/>
          <w:szCs w:val="28"/>
          <w:rtl/>
        </w:rPr>
        <w:t>آن بر اساس</w:t>
      </w:r>
      <w:r w:rsidRPr="00101B11">
        <w:rPr>
          <w:rFonts w:ascii="Times New Roman" w:cs="B Badr"/>
          <w:sz w:val="28"/>
          <w:szCs w:val="28"/>
          <w:rtl/>
        </w:rPr>
        <w:t xml:space="preserve"> اصل تعاون با دیگران </w:t>
      </w:r>
      <w:r>
        <w:rPr>
          <w:rFonts w:ascii="Times New Roman" w:cs="B Badr" w:hint="cs"/>
          <w:sz w:val="28"/>
          <w:szCs w:val="28"/>
          <w:rtl/>
        </w:rPr>
        <w:t>شكل گرفته است؛</w:t>
      </w:r>
      <w:r w:rsidRPr="00101B11">
        <w:rPr>
          <w:rFonts w:ascii="Times New Roman" w:cs="B Badr"/>
          <w:sz w:val="28"/>
          <w:szCs w:val="28"/>
          <w:rtl/>
        </w:rPr>
        <w:t xml:space="preserve"> این تعاون </w:t>
      </w:r>
      <w:r>
        <w:rPr>
          <w:rFonts w:ascii="Times New Roman" w:cs="B Badr" w:hint="cs"/>
          <w:sz w:val="28"/>
          <w:szCs w:val="28"/>
          <w:rtl/>
        </w:rPr>
        <w:t xml:space="preserve">مي تواند </w:t>
      </w:r>
      <w:r w:rsidRPr="00101B11">
        <w:rPr>
          <w:rFonts w:ascii="Times New Roman" w:cs="B Badr"/>
          <w:sz w:val="28"/>
          <w:szCs w:val="28"/>
          <w:rtl/>
        </w:rPr>
        <w:t>اعم از داخلی و</w:t>
      </w:r>
      <w:r>
        <w:rPr>
          <w:rFonts w:ascii="Times New Roman" w:cs="B Badr" w:hint="cs"/>
          <w:sz w:val="28"/>
          <w:szCs w:val="28"/>
          <w:rtl/>
        </w:rPr>
        <w:t xml:space="preserve"> </w:t>
      </w:r>
      <w:r w:rsidRPr="00101B11">
        <w:rPr>
          <w:rFonts w:ascii="Times New Roman" w:cs="B Badr"/>
          <w:sz w:val="28"/>
          <w:szCs w:val="28"/>
          <w:rtl/>
        </w:rPr>
        <w:t>بین</w:t>
      </w:r>
      <w:r w:rsidRPr="00101B11">
        <w:rPr>
          <w:rFonts w:ascii="Times New Roman" w:cs="B Badr" w:hint="cs"/>
          <w:sz w:val="28"/>
          <w:szCs w:val="28"/>
          <w:rtl/>
        </w:rPr>
        <w:t>‌</w:t>
      </w:r>
      <w:r w:rsidRPr="00101B11">
        <w:rPr>
          <w:rFonts w:ascii="Times New Roman" w:cs="B Badr"/>
          <w:sz w:val="28"/>
          <w:szCs w:val="28"/>
          <w:rtl/>
        </w:rPr>
        <w:t>المللی،</w:t>
      </w:r>
      <w:r>
        <w:rPr>
          <w:rFonts w:ascii="Times New Roman" w:cs="B Badr" w:hint="cs"/>
          <w:sz w:val="28"/>
          <w:szCs w:val="28"/>
          <w:rtl/>
        </w:rPr>
        <w:t xml:space="preserve"> </w:t>
      </w:r>
      <w:r w:rsidRPr="00101B11">
        <w:rPr>
          <w:rFonts w:ascii="Times New Roman" w:cs="B Badr"/>
          <w:sz w:val="28"/>
          <w:szCs w:val="28"/>
          <w:rtl/>
        </w:rPr>
        <w:t>اجتماعی</w:t>
      </w:r>
      <w:r w:rsidRPr="00101B11">
        <w:rPr>
          <w:rFonts w:ascii="Times New Roman" w:cs="B Badr" w:hint="cs"/>
          <w:sz w:val="28"/>
          <w:szCs w:val="28"/>
          <w:rtl/>
        </w:rPr>
        <w:t xml:space="preserve">، </w:t>
      </w:r>
      <w:r w:rsidRPr="00101B11">
        <w:rPr>
          <w:rFonts w:ascii="Times New Roman" w:cs="B Badr"/>
          <w:sz w:val="28"/>
          <w:szCs w:val="28"/>
          <w:rtl/>
        </w:rPr>
        <w:t>اقتصادی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دینی</w:t>
      </w:r>
      <w:r>
        <w:rPr>
          <w:rFonts w:ascii="Times New Roman" w:cs="B Badr" w:hint="cs"/>
          <w:sz w:val="28"/>
          <w:szCs w:val="28"/>
          <w:rtl/>
        </w:rPr>
        <w:t xml:space="preserve"> و...</w:t>
      </w:r>
      <w:r w:rsidRPr="00101B11">
        <w:rPr>
          <w:rFonts w:ascii="Times New Roman" w:cs="B Badr"/>
          <w:sz w:val="28"/>
          <w:szCs w:val="28"/>
          <w:rtl/>
        </w:rPr>
        <w:t xml:space="preserve"> </w:t>
      </w:r>
      <w:r>
        <w:rPr>
          <w:rFonts w:ascii="Times New Roman" w:cs="B Badr" w:hint="cs"/>
          <w:sz w:val="28"/>
          <w:szCs w:val="28"/>
          <w:rtl/>
        </w:rPr>
        <w:t xml:space="preserve">باشد. </w:t>
      </w:r>
      <w:r w:rsidRPr="00101B11">
        <w:rPr>
          <w:rFonts w:ascii="Times New Roman" w:cs="B Badr"/>
          <w:sz w:val="28"/>
          <w:szCs w:val="28"/>
          <w:rtl/>
        </w:rPr>
        <w:t>همکاری در هر زمینه</w:t>
      </w:r>
      <w:r>
        <w:rPr>
          <w:rFonts w:ascii="Times New Roman" w:cs="B Badr" w:hint="cs"/>
          <w:sz w:val="28"/>
          <w:szCs w:val="28"/>
          <w:rtl/>
        </w:rPr>
        <w:t xml:space="preserve"> اي</w:t>
      </w:r>
      <w:r w:rsidRPr="00101B11">
        <w:rPr>
          <w:rFonts w:ascii="Times New Roman" w:cs="B Badr"/>
          <w:sz w:val="28"/>
          <w:szCs w:val="28"/>
          <w:rtl/>
        </w:rPr>
        <w:t xml:space="preserve"> دارای چهارچوب خاص خود است وگستره و</w:t>
      </w:r>
      <w:r>
        <w:rPr>
          <w:rFonts w:ascii="Times New Roman" w:cs="B Badr" w:hint="cs"/>
          <w:sz w:val="28"/>
          <w:szCs w:val="28"/>
          <w:rtl/>
        </w:rPr>
        <w:t xml:space="preserve"> </w:t>
      </w:r>
      <w:r w:rsidRPr="00101B11">
        <w:rPr>
          <w:rFonts w:ascii="Times New Roman" w:cs="B Badr"/>
          <w:sz w:val="28"/>
          <w:szCs w:val="28"/>
          <w:rtl/>
        </w:rPr>
        <w:t xml:space="preserve">تنگنای آن بستگی به نوع </w:t>
      </w:r>
      <w:r w:rsidRPr="00101B11">
        <w:rPr>
          <w:rFonts w:ascii="Times New Roman" w:cs="B Badr" w:hint="cs"/>
          <w:sz w:val="28"/>
          <w:szCs w:val="28"/>
          <w:rtl/>
        </w:rPr>
        <w:t xml:space="preserve">موضوع </w:t>
      </w:r>
      <w:r w:rsidRPr="00101B11">
        <w:rPr>
          <w:rFonts w:ascii="Times New Roman" w:cs="B Badr"/>
          <w:sz w:val="28"/>
          <w:szCs w:val="28"/>
          <w:rtl/>
        </w:rPr>
        <w:t>دارد.</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آنچه که ما در صدد آن هستیم</w:t>
      </w:r>
      <w:r>
        <w:rPr>
          <w:rFonts w:ascii="Times New Roman" w:cs="B Badr" w:hint="eastAsia"/>
          <w:sz w:val="28"/>
          <w:szCs w:val="28"/>
          <w:rtl/>
        </w:rPr>
        <w:t>،</w:t>
      </w:r>
      <w:r w:rsidRPr="00101B11">
        <w:rPr>
          <w:rFonts w:ascii="Times New Roman" w:cs="B Badr"/>
          <w:sz w:val="28"/>
          <w:szCs w:val="28"/>
          <w:rtl/>
        </w:rPr>
        <w:t xml:space="preserve"> همکاری ادیان در زمینه</w:t>
      </w:r>
      <w:r w:rsidRPr="00101B11">
        <w:rPr>
          <w:rFonts w:ascii="Times New Roman" w:cs="B Badr" w:hint="cs"/>
          <w:sz w:val="28"/>
          <w:szCs w:val="28"/>
          <w:rtl/>
        </w:rPr>
        <w:t>‌</w:t>
      </w:r>
      <w:r w:rsidRPr="00101B11">
        <w:rPr>
          <w:rFonts w:ascii="Times New Roman" w:cs="B Badr"/>
          <w:sz w:val="28"/>
          <w:szCs w:val="28"/>
          <w:rtl/>
        </w:rPr>
        <w:t>های گوناگون اندیشه</w:t>
      </w:r>
      <w:r w:rsidRPr="00101B11">
        <w:rPr>
          <w:rFonts w:ascii="Times New Roman" w:cs="B Badr" w:hint="cs"/>
          <w:sz w:val="28"/>
          <w:szCs w:val="28"/>
          <w:rtl/>
        </w:rPr>
        <w:t>‌</w:t>
      </w:r>
      <w:r w:rsidRPr="00101B11">
        <w:rPr>
          <w:rFonts w:ascii="Times New Roman" w:cs="B Badr"/>
          <w:sz w:val="28"/>
          <w:szCs w:val="28"/>
          <w:rtl/>
        </w:rPr>
        <w:t>ای و</w:t>
      </w:r>
      <w:r>
        <w:rPr>
          <w:rFonts w:ascii="Times New Roman" w:cs="B Badr" w:hint="cs"/>
          <w:sz w:val="28"/>
          <w:szCs w:val="28"/>
          <w:rtl/>
        </w:rPr>
        <w:t xml:space="preserve"> </w:t>
      </w:r>
      <w:r w:rsidRPr="00101B11">
        <w:rPr>
          <w:rFonts w:ascii="Times New Roman" w:cs="B Badr"/>
          <w:sz w:val="28"/>
          <w:szCs w:val="28"/>
          <w:rtl/>
        </w:rPr>
        <w:t>اجتماعی است.</w:t>
      </w:r>
      <w:r>
        <w:rPr>
          <w:rFonts w:ascii="Times New Roman" w:cs="B Badr" w:hint="cs"/>
          <w:sz w:val="28"/>
          <w:szCs w:val="28"/>
          <w:rtl/>
        </w:rPr>
        <w:t xml:space="preserve"> </w:t>
      </w:r>
      <w:r w:rsidRPr="00101B11">
        <w:rPr>
          <w:rFonts w:ascii="Times New Roman" w:cs="B Badr"/>
          <w:sz w:val="28"/>
          <w:szCs w:val="28"/>
          <w:rtl/>
        </w:rPr>
        <w:t>حال طبق اصل فوق</w:t>
      </w:r>
      <w:r>
        <w:rPr>
          <w:rFonts w:ascii="Times New Roman" w:cs="B Badr" w:hint="eastAsia"/>
          <w:sz w:val="28"/>
          <w:szCs w:val="28"/>
          <w:rtl/>
        </w:rPr>
        <w:t>،</w:t>
      </w:r>
      <w:r w:rsidRPr="00101B11">
        <w:rPr>
          <w:rFonts w:ascii="Times New Roman" w:cs="B Badr" w:hint="cs"/>
          <w:sz w:val="28"/>
          <w:szCs w:val="28"/>
          <w:rtl/>
        </w:rPr>
        <w:t xml:space="preserve"> همه </w:t>
      </w:r>
      <w:r w:rsidRPr="00101B11">
        <w:rPr>
          <w:rFonts w:ascii="Times New Roman" w:cs="B Badr"/>
          <w:sz w:val="28"/>
          <w:szCs w:val="28"/>
          <w:rtl/>
        </w:rPr>
        <w:t>ما در کارهای خیر و خداپسندانه دعوت به همکاری شد</w:t>
      </w:r>
      <w:r>
        <w:rPr>
          <w:rFonts w:ascii="Times New Roman" w:cs="B Badr" w:hint="cs"/>
          <w:sz w:val="28"/>
          <w:szCs w:val="28"/>
          <w:rtl/>
        </w:rPr>
        <w:t>ه ا</w:t>
      </w:r>
      <w:r w:rsidRPr="00101B11">
        <w:rPr>
          <w:rFonts w:ascii="Times New Roman" w:cs="B Badr"/>
          <w:sz w:val="28"/>
          <w:szCs w:val="28"/>
          <w:rtl/>
        </w:rPr>
        <w:t>یم و</w:t>
      </w:r>
      <w:r>
        <w:rPr>
          <w:rFonts w:ascii="Times New Roman" w:cs="B Badr" w:hint="cs"/>
          <w:sz w:val="28"/>
          <w:szCs w:val="28"/>
          <w:rtl/>
        </w:rPr>
        <w:t xml:space="preserve"> </w:t>
      </w:r>
      <w:r w:rsidRPr="00101B11">
        <w:rPr>
          <w:rFonts w:ascii="Times New Roman" w:cs="B Badr"/>
          <w:sz w:val="28"/>
          <w:szCs w:val="28"/>
          <w:rtl/>
        </w:rPr>
        <w:t>از ورود و</w:t>
      </w:r>
      <w:r>
        <w:rPr>
          <w:rFonts w:ascii="Times New Roman" w:cs="B Badr" w:hint="cs"/>
          <w:sz w:val="28"/>
          <w:szCs w:val="28"/>
          <w:rtl/>
        </w:rPr>
        <w:t xml:space="preserve"> </w:t>
      </w:r>
      <w:r w:rsidRPr="00101B11">
        <w:rPr>
          <w:rFonts w:ascii="Times New Roman" w:cs="B Badr"/>
          <w:sz w:val="28"/>
          <w:szCs w:val="28"/>
          <w:rtl/>
        </w:rPr>
        <w:t xml:space="preserve">پشتیبانی از </w:t>
      </w:r>
      <w:r w:rsidRPr="00101B11">
        <w:rPr>
          <w:rFonts w:ascii="Times New Roman" w:cs="B Badr" w:hint="cs"/>
          <w:sz w:val="28"/>
          <w:szCs w:val="28"/>
          <w:rtl/>
        </w:rPr>
        <w:t>كارهاي</w:t>
      </w:r>
      <w:r w:rsidRPr="00101B11">
        <w:rPr>
          <w:rFonts w:ascii="Times New Roman" w:cs="B Badr"/>
          <w:sz w:val="28"/>
          <w:szCs w:val="28"/>
          <w:rtl/>
        </w:rPr>
        <w:t xml:space="preserve"> دشمن ساز و</w:t>
      </w:r>
      <w:r>
        <w:rPr>
          <w:rFonts w:ascii="Times New Roman" w:cs="B Badr" w:hint="cs"/>
          <w:sz w:val="28"/>
          <w:szCs w:val="28"/>
          <w:rtl/>
        </w:rPr>
        <w:t xml:space="preserve"> </w:t>
      </w:r>
      <w:r w:rsidRPr="00101B11">
        <w:rPr>
          <w:rFonts w:ascii="Times New Roman" w:cs="B Badr"/>
          <w:sz w:val="28"/>
          <w:szCs w:val="28"/>
          <w:rtl/>
        </w:rPr>
        <w:t xml:space="preserve">ناروا </w:t>
      </w:r>
      <w:r>
        <w:rPr>
          <w:rFonts w:ascii="Times New Roman" w:cs="B Badr" w:hint="cs"/>
          <w:sz w:val="28"/>
          <w:szCs w:val="28"/>
          <w:rtl/>
        </w:rPr>
        <w:t>نهي شده ايم</w:t>
      </w:r>
      <w:r w:rsidRPr="00101B11">
        <w:rPr>
          <w:rFonts w:ascii="Times New Roman" w:cs="B Badr"/>
          <w:sz w:val="28"/>
          <w:szCs w:val="28"/>
          <w:rtl/>
        </w:rPr>
        <w:t>.</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 xml:space="preserve">با توجه به آموزه های دینی مواردی از </w:t>
      </w:r>
      <w:r w:rsidRPr="00101B11">
        <w:rPr>
          <w:rFonts w:ascii="Times New Roman" w:cs="B Badr" w:hint="cs"/>
          <w:sz w:val="28"/>
          <w:szCs w:val="28"/>
          <w:rtl/>
        </w:rPr>
        <w:t xml:space="preserve">زمينه هاي </w:t>
      </w:r>
      <w:r w:rsidRPr="00101B11">
        <w:rPr>
          <w:rFonts w:ascii="Times New Roman" w:cs="B Badr"/>
          <w:sz w:val="28"/>
          <w:szCs w:val="28"/>
          <w:rtl/>
        </w:rPr>
        <w:t>همکاری را یاد آوری می</w:t>
      </w:r>
      <w:r w:rsidRPr="00101B11">
        <w:rPr>
          <w:rFonts w:ascii="Times New Roman" w:cs="B Badr" w:hint="cs"/>
          <w:sz w:val="28"/>
          <w:szCs w:val="28"/>
          <w:rtl/>
        </w:rPr>
        <w:t>‌</w:t>
      </w:r>
      <w:r w:rsidRPr="00101B11">
        <w:rPr>
          <w:rFonts w:ascii="Times New Roman" w:cs="B Badr"/>
          <w:sz w:val="28"/>
          <w:szCs w:val="28"/>
          <w:rtl/>
        </w:rPr>
        <w:t>کنم</w:t>
      </w:r>
      <w:r w:rsidRPr="00101B11">
        <w:rPr>
          <w:rFonts w:ascii="Times New Roman" w:cs="B Badr" w:hint="cs"/>
          <w:sz w:val="28"/>
          <w:szCs w:val="28"/>
          <w:rtl/>
        </w:rPr>
        <w:t>:</w:t>
      </w:r>
    </w:p>
    <w:p w:rsidR="003B244F" w:rsidRPr="00101B11" w:rsidRDefault="003B244F" w:rsidP="003B244F">
      <w:pPr>
        <w:adjustRightInd w:val="0"/>
        <w:jc w:val="both"/>
        <w:rPr>
          <w:rFonts w:ascii="Times New Roman" w:cs="B Badr"/>
          <w:b/>
          <w:bCs/>
          <w:sz w:val="28"/>
          <w:szCs w:val="28"/>
        </w:rPr>
      </w:pPr>
      <w:r w:rsidRPr="00101B11">
        <w:rPr>
          <w:rFonts w:ascii="Times New Roman" w:cs="B Badr"/>
          <w:b/>
          <w:bCs/>
          <w:sz w:val="28"/>
          <w:szCs w:val="28"/>
          <w:rtl/>
        </w:rPr>
        <w:t>خانواده</w:t>
      </w:r>
    </w:p>
    <w:p w:rsidR="003B244F" w:rsidRDefault="003B244F" w:rsidP="003B244F">
      <w:pPr>
        <w:adjustRightInd w:val="0"/>
        <w:jc w:val="both"/>
        <w:rPr>
          <w:rFonts w:ascii="Times New Roman" w:cs="B Badr"/>
          <w:sz w:val="28"/>
          <w:szCs w:val="28"/>
          <w:rtl/>
        </w:rPr>
      </w:pPr>
      <w:r w:rsidRPr="00101B11">
        <w:rPr>
          <w:rFonts w:ascii="Times New Roman" w:cs="B Badr"/>
          <w:sz w:val="28"/>
          <w:szCs w:val="28"/>
          <w:rtl/>
        </w:rPr>
        <w:t>خانواده از ابتدای تاریخ تا</w:t>
      </w:r>
      <w:r>
        <w:rPr>
          <w:rFonts w:ascii="Times New Roman" w:cs="B Badr" w:hint="cs"/>
          <w:sz w:val="28"/>
          <w:szCs w:val="28"/>
          <w:rtl/>
        </w:rPr>
        <w:t xml:space="preserve"> </w:t>
      </w:r>
      <w:r w:rsidRPr="00101B11">
        <w:rPr>
          <w:rFonts w:ascii="Times New Roman" w:cs="B Badr"/>
          <w:sz w:val="28"/>
          <w:szCs w:val="28"/>
          <w:rtl/>
        </w:rPr>
        <w:t>کنون، به عنوان اصلی‏ترین نهاد اجتماعی، زیربنای جوامع و خاستگاه فرهنگ‏ها، تمدن‏ها و تاریخ بشر بوده</w:t>
      </w:r>
      <w:r>
        <w:rPr>
          <w:rFonts w:ascii="Times New Roman" w:cs="B Badr" w:hint="cs"/>
          <w:sz w:val="28"/>
          <w:szCs w:val="28"/>
          <w:rtl/>
        </w:rPr>
        <w:t xml:space="preserve"> است. نهاد خانواده</w:t>
      </w:r>
      <w:r>
        <w:rPr>
          <w:rFonts w:ascii="Times New Roman" w:cs="B Badr" w:hint="eastAsia"/>
          <w:sz w:val="28"/>
          <w:szCs w:val="28"/>
          <w:rtl/>
        </w:rPr>
        <w:t>،</w:t>
      </w:r>
      <w:r>
        <w:rPr>
          <w:rFonts w:ascii="Times New Roman" w:cs="B Badr" w:hint="cs"/>
          <w:sz w:val="28"/>
          <w:szCs w:val="28"/>
          <w:rtl/>
        </w:rPr>
        <w:t xml:space="preserve"> هموراه</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مناسب‏ترین نظام برای تأمین نیازهای روحی و معنوی بشر </w:t>
      </w:r>
      <w:r>
        <w:rPr>
          <w:rFonts w:ascii="Times New Roman" w:cs="B Badr" w:hint="cs"/>
          <w:sz w:val="28"/>
          <w:szCs w:val="28"/>
          <w:rtl/>
        </w:rPr>
        <w:t>محسوب گرديده است.</w:t>
      </w:r>
      <w:r w:rsidRPr="00101B11">
        <w:rPr>
          <w:rFonts w:ascii="Times New Roman" w:cs="B Badr"/>
          <w:sz w:val="28"/>
          <w:szCs w:val="28"/>
          <w:rtl/>
        </w:rPr>
        <w:t xml:space="preserve"> </w:t>
      </w:r>
      <w:r>
        <w:rPr>
          <w:rFonts w:ascii="Times New Roman" w:cs="B Badr" w:hint="cs"/>
          <w:sz w:val="28"/>
          <w:szCs w:val="28"/>
          <w:rtl/>
        </w:rPr>
        <w:t>خانواده</w:t>
      </w:r>
      <w:r w:rsidRPr="00101B11">
        <w:rPr>
          <w:rFonts w:ascii="Times New Roman" w:cs="B Badr"/>
          <w:sz w:val="28"/>
          <w:szCs w:val="28"/>
          <w:rtl/>
        </w:rPr>
        <w:t xml:space="preserve"> بهترین بستر را برای تأمین امنیت و آرامش روانی اعضا، پرورش نسل جدید، اجتماعی کردن فرزندان و برآورده ساختن نیازهای عاطفی افراد </w:t>
      </w:r>
      <w:r>
        <w:rPr>
          <w:rFonts w:ascii="Times New Roman" w:cs="B Badr" w:hint="cs"/>
          <w:sz w:val="28"/>
          <w:szCs w:val="28"/>
          <w:rtl/>
        </w:rPr>
        <w:t>ايجاد مي كند</w:t>
      </w:r>
      <w:r w:rsidRPr="00101B11">
        <w:rPr>
          <w:rFonts w:ascii="Times New Roman" w:cs="B Badr"/>
          <w:sz w:val="28"/>
          <w:szCs w:val="28"/>
          <w:rtl/>
        </w:rPr>
        <w:t>.</w:t>
      </w:r>
      <w:r>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 xml:space="preserve">دین </w:t>
      </w:r>
      <w:r>
        <w:rPr>
          <w:rFonts w:ascii="Times New Roman" w:cs="B Badr" w:hint="cs"/>
          <w:sz w:val="28"/>
          <w:szCs w:val="28"/>
          <w:rtl/>
        </w:rPr>
        <w:t xml:space="preserve">به همه </w:t>
      </w:r>
      <w:r w:rsidRPr="00101B11">
        <w:rPr>
          <w:rFonts w:ascii="Times New Roman" w:cs="B Badr"/>
          <w:sz w:val="28"/>
          <w:szCs w:val="28"/>
          <w:rtl/>
        </w:rPr>
        <w:t xml:space="preserve">مراحل </w:t>
      </w:r>
      <w:r>
        <w:rPr>
          <w:rFonts w:ascii="Times New Roman" w:cs="B Badr" w:hint="cs"/>
          <w:sz w:val="28"/>
          <w:szCs w:val="28"/>
          <w:rtl/>
        </w:rPr>
        <w:t>شكل گيري</w:t>
      </w:r>
      <w:r w:rsidRPr="00101B11">
        <w:rPr>
          <w:rFonts w:ascii="Times New Roman" w:cs="B Badr"/>
          <w:sz w:val="28"/>
          <w:szCs w:val="28"/>
          <w:rtl/>
        </w:rPr>
        <w:t xml:space="preserve"> خانواده </w:t>
      </w:r>
      <w:r>
        <w:rPr>
          <w:rFonts w:ascii="Times New Roman" w:cs="B Badr" w:hint="cs"/>
          <w:sz w:val="28"/>
          <w:szCs w:val="28"/>
          <w:rtl/>
        </w:rPr>
        <w:t xml:space="preserve">اهتمام داشته است؛ </w:t>
      </w:r>
      <w:r w:rsidRPr="00101B11">
        <w:rPr>
          <w:rFonts w:ascii="Times New Roman" w:cs="B Badr"/>
          <w:sz w:val="28"/>
          <w:szCs w:val="28"/>
          <w:rtl/>
        </w:rPr>
        <w:t>انتخاب همسر از</w:t>
      </w:r>
      <w:r>
        <w:rPr>
          <w:rFonts w:ascii="Times New Roman" w:cs="B Badr" w:hint="cs"/>
          <w:sz w:val="28"/>
          <w:szCs w:val="28"/>
          <w:rtl/>
        </w:rPr>
        <w:t xml:space="preserve"> </w:t>
      </w:r>
      <w:r w:rsidRPr="00101B11">
        <w:rPr>
          <w:rFonts w:ascii="Times New Roman" w:cs="B Badr"/>
          <w:sz w:val="28"/>
          <w:szCs w:val="28"/>
          <w:rtl/>
        </w:rPr>
        <w:t>خانواده خوب،</w:t>
      </w:r>
      <w:r>
        <w:rPr>
          <w:rFonts w:ascii="Times New Roman" w:cs="B Badr" w:hint="cs"/>
          <w:sz w:val="28"/>
          <w:szCs w:val="28"/>
          <w:rtl/>
        </w:rPr>
        <w:t xml:space="preserve"> كيفيت </w:t>
      </w:r>
      <w:r w:rsidRPr="00101B11">
        <w:rPr>
          <w:rFonts w:ascii="Times New Roman" w:cs="B Badr"/>
          <w:sz w:val="28"/>
          <w:szCs w:val="28"/>
          <w:rtl/>
        </w:rPr>
        <w:t>آشنایی با همسر،</w:t>
      </w:r>
      <w:r>
        <w:rPr>
          <w:rFonts w:ascii="Times New Roman" w:cs="B Badr" w:hint="cs"/>
          <w:sz w:val="28"/>
          <w:szCs w:val="28"/>
          <w:rtl/>
        </w:rPr>
        <w:t xml:space="preserve"> </w:t>
      </w:r>
      <w:r w:rsidRPr="00101B11">
        <w:rPr>
          <w:rFonts w:ascii="Times New Roman" w:cs="B Badr"/>
          <w:sz w:val="28"/>
          <w:szCs w:val="28"/>
          <w:rtl/>
        </w:rPr>
        <w:t>رعایت حقوق دوجانبه و</w:t>
      </w:r>
      <w:r>
        <w:rPr>
          <w:rFonts w:ascii="Times New Roman" w:cs="B Badr" w:hint="cs"/>
          <w:sz w:val="28"/>
          <w:szCs w:val="28"/>
          <w:rtl/>
        </w:rPr>
        <w:t xml:space="preserve"> </w:t>
      </w:r>
      <w:r w:rsidRPr="00101B11">
        <w:rPr>
          <w:rFonts w:ascii="Times New Roman" w:cs="B Badr"/>
          <w:sz w:val="28"/>
          <w:szCs w:val="28"/>
          <w:rtl/>
        </w:rPr>
        <w:t>چند جانبه همسر</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فرزندان</w:t>
      </w:r>
      <w:r>
        <w:rPr>
          <w:rFonts w:ascii="Times New Roman" w:cs="B Badr" w:hint="cs"/>
          <w:sz w:val="28"/>
          <w:szCs w:val="28"/>
          <w:rtl/>
        </w:rPr>
        <w:t xml:space="preserve"> و </w:t>
      </w:r>
      <w:r w:rsidRPr="00101B11">
        <w:rPr>
          <w:rFonts w:ascii="Times New Roman" w:cs="B Badr"/>
          <w:sz w:val="28"/>
          <w:szCs w:val="28"/>
          <w:rtl/>
        </w:rPr>
        <w:t>خویشاوندان</w:t>
      </w:r>
      <w:r>
        <w:rPr>
          <w:rFonts w:ascii="Times New Roman" w:cs="B Badr" w:hint="cs"/>
          <w:sz w:val="28"/>
          <w:szCs w:val="28"/>
          <w:rtl/>
        </w:rPr>
        <w:t xml:space="preserve"> و ... مورد توجه آموزه هاي ديني قرار دارد.</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در اسلام بر الگو</w:t>
      </w:r>
      <w:r w:rsidRPr="00101B11">
        <w:rPr>
          <w:rFonts w:ascii="Times New Roman" w:cs="B Badr" w:hint="cs"/>
          <w:sz w:val="28"/>
          <w:szCs w:val="28"/>
          <w:rtl/>
        </w:rPr>
        <w:t>‌</w:t>
      </w:r>
      <w:r>
        <w:rPr>
          <w:rFonts w:ascii="Times New Roman" w:cs="B Badr" w:hint="cs"/>
          <w:sz w:val="28"/>
          <w:szCs w:val="28"/>
          <w:rtl/>
        </w:rPr>
        <w:t xml:space="preserve"> گرفتن</w:t>
      </w:r>
      <w:r w:rsidRPr="00101B11">
        <w:rPr>
          <w:rFonts w:ascii="Times New Roman" w:cs="B Badr"/>
          <w:sz w:val="28"/>
          <w:szCs w:val="28"/>
          <w:rtl/>
        </w:rPr>
        <w:t xml:space="preserve"> از خانواده</w:t>
      </w:r>
      <w:r>
        <w:rPr>
          <w:rFonts w:ascii="Times New Roman" w:cs="B Badr" w:hint="cs"/>
          <w:sz w:val="28"/>
          <w:szCs w:val="28"/>
          <w:rtl/>
        </w:rPr>
        <w:t xml:space="preserve"> </w:t>
      </w:r>
      <w:r w:rsidRPr="00101B11">
        <w:rPr>
          <w:rFonts w:ascii="Times New Roman" w:cs="B Badr" w:hint="cs"/>
          <w:sz w:val="28"/>
          <w:szCs w:val="28"/>
          <w:rtl/>
        </w:rPr>
        <w:t>‌</w:t>
      </w:r>
      <w:r w:rsidRPr="00101B11">
        <w:rPr>
          <w:rFonts w:ascii="Times New Roman" w:cs="B Badr"/>
          <w:sz w:val="28"/>
          <w:szCs w:val="28"/>
          <w:rtl/>
        </w:rPr>
        <w:t>های نمونه تاکید شده است</w:t>
      </w:r>
      <w:r>
        <w:rPr>
          <w:rFonts w:ascii="Times New Roman" w:cs="B Badr" w:hint="cs"/>
          <w:sz w:val="28"/>
          <w:szCs w:val="28"/>
          <w:rtl/>
        </w:rPr>
        <w:t xml:space="preserve">؛ توجه به </w:t>
      </w:r>
      <w:r w:rsidRPr="00101B11">
        <w:rPr>
          <w:rFonts w:ascii="Times New Roman" w:cs="B Badr"/>
          <w:sz w:val="28"/>
          <w:szCs w:val="28"/>
          <w:rtl/>
        </w:rPr>
        <w:t>خانواده پیامبران و</w:t>
      </w:r>
      <w:r>
        <w:rPr>
          <w:rFonts w:ascii="Times New Roman" w:cs="B Badr" w:hint="cs"/>
          <w:sz w:val="28"/>
          <w:szCs w:val="28"/>
          <w:rtl/>
        </w:rPr>
        <w:t xml:space="preserve"> </w:t>
      </w:r>
      <w:r w:rsidRPr="00101B11">
        <w:rPr>
          <w:rFonts w:ascii="Times New Roman" w:cs="B Badr"/>
          <w:sz w:val="28"/>
          <w:szCs w:val="28"/>
          <w:rtl/>
        </w:rPr>
        <w:t>صالحان به عنوان الگوی انسان</w:t>
      </w:r>
      <w:r w:rsidRPr="00101B11">
        <w:rPr>
          <w:rFonts w:ascii="Times New Roman" w:cs="B Badr" w:hint="cs"/>
          <w:sz w:val="28"/>
          <w:szCs w:val="28"/>
          <w:rtl/>
        </w:rPr>
        <w:t>‌</w:t>
      </w:r>
      <w:r w:rsidRPr="00101B11">
        <w:rPr>
          <w:rFonts w:ascii="Times New Roman" w:cs="B Badr"/>
          <w:sz w:val="28"/>
          <w:szCs w:val="28"/>
          <w:rtl/>
        </w:rPr>
        <w:t>ها در تربیت</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آموزش</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رشد و</w:t>
      </w:r>
      <w:r>
        <w:rPr>
          <w:rFonts w:ascii="Times New Roman" w:cs="B Badr" w:hint="cs"/>
          <w:sz w:val="28"/>
          <w:szCs w:val="28"/>
          <w:rtl/>
        </w:rPr>
        <w:t xml:space="preserve"> </w:t>
      </w:r>
      <w:r w:rsidRPr="00101B11">
        <w:rPr>
          <w:rFonts w:ascii="Times New Roman" w:cs="B Badr"/>
          <w:sz w:val="28"/>
          <w:szCs w:val="28"/>
          <w:rtl/>
        </w:rPr>
        <w:t>تقویت جامعه تاثیر</w:t>
      </w:r>
      <w:r>
        <w:rPr>
          <w:rFonts w:ascii="Times New Roman" w:cs="B Badr" w:hint="cs"/>
          <w:sz w:val="28"/>
          <w:szCs w:val="28"/>
          <w:rtl/>
        </w:rPr>
        <w:t>ي انكار ناپذير دارد</w:t>
      </w:r>
      <w:r w:rsidRPr="00101B11">
        <w:rPr>
          <w:rFonts w:ascii="Times New Roman" w:cs="B Badr"/>
          <w:sz w:val="28"/>
          <w:szCs w:val="28"/>
          <w:rtl/>
        </w:rPr>
        <w:t>.</w:t>
      </w:r>
      <w:r>
        <w:rPr>
          <w:rFonts w:ascii="Times New Roman" w:cs="B Badr" w:hint="cs"/>
          <w:sz w:val="28"/>
          <w:szCs w:val="28"/>
          <w:rtl/>
        </w:rPr>
        <w:t xml:space="preserve"> </w:t>
      </w:r>
      <w:r w:rsidRPr="00101B11">
        <w:rPr>
          <w:rFonts w:ascii="Times New Roman" w:cs="B Badr"/>
          <w:sz w:val="28"/>
          <w:szCs w:val="28"/>
          <w:rtl/>
        </w:rPr>
        <w:t xml:space="preserve">در </w:t>
      </w:r>
      <w:r w:rsidRPr="00101B11">
        <w:rPr>
          <w:rFonts w:ascii="Times New Roman" w:cs="B Badr" w:hint="cs"/>
          <w:sz w:val="28"/>
          <w:szCs w:val="28"/>
          <w:rtl/>
        </w:rPr>
        <w:t xml:space="preserve">دين اسلام </w:t>
      </w:r>
      <w:r>
        <w:rPr>
          <w:rFonts w:ascii="Times New Roman" w:cs="B Badr" w:hint="cs"/>
          <w:sz w:val="28"/>
          <w:szCs w:val="28"/>
          <w:rtl/>
        </w:rPr>
        <w:t>بر آموزه هايي تاكيد گرديده است كه</w:t>
      </w:r>
      <w:r w:rsidRPr="00101B11">
        <w:rPr>
          <w:rFonts w:ascii="Times New Roman" w:cs="B Badr" w:hint="cs"/>
          <w:sz w:val="28"/>
          <w:szCs w:val="28"/>
          <w:rtl/>
        </w:rPr>
        <w:t xml:space="preserve"> </w:t>
      </w:r>
      <w:r w:rsidRPr="00101B11">
        <w:rPr>
          <w:rFonts w:ascii="Times New Roman" w:cs="B Badr"/>
          <w:sz w:val="28"/>
          <w:szCs w:val="28"/>
          <w:rtl/>
        </w:rPr>
        <w:t xml:space="preserve">موجب تقویت بنیان خانواده </w:t>
      </w:r>
      <w:r>
        <w:rPr>
          <w:rFonts w:ascii="Times New Roman" w:cs="B Badr" w:hint="cs"/>
          <w:sz w:val="28"/>
          <w:szCs w:val="28"/>
          <w:rtl/>
        </w:rPr>
        <w:t xml:space="preserve">مي شوند؛ به عنوان نمونه </w:t>
      </w:r>
      <w:r w:rsidRPr="00101B11">
        <w:rPr>
          <w:rFonts w:ascii="Times New Roman" w:cs="B Badr"/>
          <w:sz w:val="28"/>
          <w:szCs w:val="28"/>
          <w:rtl/>
        </w:rPr>
        <w:t>احترام به پدر و</w:t>
      </w:r>
      <w:r>
        <w:rPr>
          <w:rFonts w:ascii="Times New Roman" w:cs="B Badr" w:hint="cs"/>
          <w:sz w:val="28"/>
          <w:szCs w:val="28"/>
          <w:rtl/>
        </w:rPr>
        <w:t xml:space="preserve"> </w:t>
      </w:r>
      <w:r w:rsidRPr="00101B11">
        <w:rPr>
          <w:rFonts w:ascii="Times New Roman" w:cs="B Badr"/>
          <w:sz w:val="28"/>
          <w:szCs w:val="28"/>
          <w:rtl/>
        </w:rPr>
        <w:t>مادر،</w:t>
      </w:r>
      <w:r>
        <w:rPr>
          <w:rFonts w:ascii="Times New Roman" w:cs="B Badr" w:hint="cs"/>
          <w:sz w:val="28"/>
          <w:szCs w:val="28"/>
          <w:rtl/>
        </w:rPr>
        <w:t xml:space="preserve"> مشاركت</w:t>
      </w:r>
      <w:r w:rsidRPr="00101B11">
        <w:rPr>
          <w:rFonts w:ascii="Times New Roman" w:cs="B Badr"/>
          <w:sz w:val="28"/>
          <w:szCs w:val="28"/>
          <w:rtl/>
        </w:rPr>
        <w:t xml:space="preserve"> دادن همسر</w:t>
      </w:r>
      <w:r>
        <w:rPr>
          <w:rFonts w:ascii="Times New Roman" w:cs="B Badr" w:hint="cs"/>
          <w:sz w:val="28"/>
          <w:szCs w:val="28"/>
          <w:rtl/>
        </w:rPr>
        <w:t xml:space="preserve"> در امور مختلف زندگي</w:t>
      </w:r>
      <w:r w:rsidRPr="00101B11">
        <w:rPr>
          <w:rFonts w:ascii="Times New Roman" w:cs="B Badr"/>
          <w:sz w:val="28"/>
          <w:szCs w:val="28"/>
          <w:rtl/>
        </w:rPr>
        <w:t xml:space="preserve">، ارج نهادن </w:t>
      </w:r>
      <w:r>
        <w:rPr>
          <w:rFonts w:ascii="Times New Roman" w:cs="B Badr" w:hint="cs"/>
          <w:sz w:val="28"/>
          <w:szCs w:val="28"/>
          <w:rtl/>
        </w:rPr>
        <w:t>به</w:t>
      </w:r>
      <w:r w:rsidRPr="00101B11">
        <w:rPr>
          <w:rFonts w:ascii="Times New Roman" w:cs="B Badr"/>
          <w:sz w:val="28"/>
          <w:szCs w:val="28"/>
          <w:rtl/>
        </w:rPr>
        <w:t xml:space="preserve"> فرزندان</w:t>
      </w:r>
      <w:r>
        <w:rPr>
          <w:rFonts w:ascii="Times New Roman" w:cs="B Badr" w:hint="cs"/>
          <w:sz w:val="28"/>
          <w:szCs w:val="28"/>
          <w:rtl/>
        </w:rPr>
        <w:t xml:space="preserve">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 xml:space="preserve">رعایت </w:t>
      </w:r>
      <w:r>
        <w:rPr>
          <w:rFonts w:ascii="Times New Roman" w:cs="B Badr" w:hint="cs"/>
          <w:sz w:val="28"/>
          <w:szCs w:val="28"/>
          <w:rtl/>
        </w:rPr>
        <w:t xml:space="preserve">آداب </w:t>
      </w:r>
      <w:r w:rsidRPr="00101B11">
        <w:rPr>
          <w:rFonts w:ascii="Times New Roman" w:cs="B Badr"/>
          <w:sz w:val="28"/>
          <w:szCs w:val="28"/>
          <w:rtl/>
        </w:rPr>
        <w:t>تعامل با</w:t>
      </w:r>
      <w:r>
        <w:rPr>
          <w:rFonts w:ascii="Times New Roman" w:cs="B Badr" w:hint="cs"/>
          <w:sz w:val="28"/>
          <w:szCs w:val="28"/>
          <w:rtl/>
        </w:rPr>
        <w:t xml:space="preserve"> </w:t>
      </w:r>
      <w:r w:rsidRPr="00101B11">
        <w:rPr>
          <w:rFonts w:ascii="Times New Roman" w:cs="B Badr"/>
          <w:sz w:val="28"/>
          <w:szCs w:val="28"/>
          <w:rtl/>
        </w:rPr>
        <w:t>آنان در مراحل کودکی</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نوجوانی و</w:t>
      </w:r>
      <w:r>
        <w:rPr>
          <w:rFonts w:ascii="Times New Roman" w:cs="B Badr" w:hint="cs"/>
          <w:sz w:val="28"/>
          <w:szCs w:val="28"/>
          <w:rtl/>
        </w:rPr>
        <w:t xml:space="preserve"> </w:t>
      </w:r>
      <w:r w:rsidRPr="00101B11">
        <w:rPr>
          <w:rFonts w:ascii="Times New Roman" w:cs="B Badr"/>
          <w:sz w:val="28"/>
          <w:szCs w:val="28"/>
          <w:rtl/>
        </w:rPr>
        <w:t>جوانی،</w:t>
      </w:r>
      <w:r>
        <w:rPr>
          <w:rFonts w:ascii="Times New Roman" w:cs="B Badr" w:hint="cs"/>
          <w:sz w:val="28"/>
          <w:szCs w:val="28"/>
          <w:rtl/>
        </w:rPr>
        <w:t xml:space="preserve"> صله رحم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از</w:t>
      </w:r>
      <w:r>
        <w:rPr>
          <w:rFonts w:ascii="Times New Roman" w:cs="B Badr" w:hint="cs"/>
          <w:sz w:val="28"/>
          <w:szCs w:val="28"/>
          <w:rtl/>
        </w:rPr>
        <w:t xml:space="preserve"> </w:t>
      </w:r>
      <w:r w:rsidRPr="00101B11">
        <w:rPr>
          <w:rFonts w:ascii="Times New Roman" w:cs="B Badr"/>
          <w:sz w:val="28"/>
          <w:szCs w:val="28"/>
          <w:rtl/>
        </w:rPr>
        <w:t>همه مهمتر</w:t>
      </w:r>
      <w:r>
        <w:rPr>
          <w:rFonts w:ascii="Times New Roman" w:cs="B Badr" w:hint="eastAsia"/>
          <w:sz w:val="28"/>
          <w:szCs w:val="28"/>
          <w:rtl/>
        </w:rPr>
        <w:t>،</w:t>
      </w:r>
      <w:r w:rsidRPr="00101B11">
        <w:rPr>
          <w:rFonts w:ascii="Times New Roman" w:cs="B Badr"/>
          <w:sz w:val="28"/>
          <w:szCs w:val="28"/>
          <w:rtl/>
        </w:rPr>
        <w:t xml:space="preserve"> عشق</w:t>
      </w:r>
      <w:r w:rsidRPr="00101B11">
        <w:rPr>
          <w:rFonts w:ascii="Times New Roman" w:cs="B Badr" w:hint="cs"/>
          <w:sz w:val="28"/>
          <w:szCs w:val="28"/>
          <w:rtl/>
        </w:rPr>
        <w:t xml:space="preserve"> ميان</w:t>
      </w:r>
      <w:r w:rsidRPr="00101B11">
        <w:rPr>
          <w:rFonts w:ascii="Times New Roman" w:cs="B Badr"/>
          <w:sz w:val="28"/>
          <w:szCs w:val="28"/>
          <w:rtl/>
        </w:rPr>
        <w:t xml:space="preserve"> </w:t>
      </w:r>
      <w:r>
        <w:rPr>
          <w:rFonts w:ascii="Times New Roman" w:cs="B Badr" w:hint="cs"/>
          <w:sz w:val="28"/>
          <w:szCs w:val="28"/>
          <w:rtl/>
        </w:rPr>
        <w:t>زن و شوهر</w:t>
      </w:r>
      <w:r w:rsidRPr="00101B11">
        <w:rPr>
          <w:rFonts w:ascii="Times New Roman" w:cs="B Badr"/>
          <w:sz w:val="28"/>
          <w:szCs w:val="28"/>
          <w:rtl/>
        </w:rPr>
        <w:t xml:space="preserve"> و</w:t>
      </w:r>
      <w:r>
        <w:rPr>
          <w:rFonts w:ascii="Times New Roman" w:cs="B Badr" w:hint="cs"/>
          <w:sz w:val="28"/>
          <w:szCs w:val="28"/>
          <w:rtl/>
        </w:rPr>
        <w:t xml:space="preserve"> </w:t>
      </w:r>
      <w:r w:rsidRPr="00101B11">
        <w:rPr>
          <w:rFonts w:ascii="Times New Roman" w:cs="B Badr"/>
          <w:sz w:val="28"/>
          <w:szCs w:val="28"/>
          <w:rtl/>
        </w:rPr>
        <w:t>اظهار مداوم</w:t>
      </w:r>
      <w:r>
        <w:rPr>
          <w:rFonts w:ascii="Times New Roman" w:cs="B Badr" w:hint="cs"/>
          <w:sz w:val="28"/>
          <w:szCs w:val="28"/>
          <w:rtl/>
        </w:rPr>
        <w:t xml:space="preserve"> لساني و عملي</w:t>
      </w:r>
      <w:r w:rsidRPr="00101B11">
        <w:rPr>
          <w:rFonts w:ascii="Times New Roman" w:cs="B Badr"/>
          <w:sz w:val="28"/>
          <w:szCs w:val="28"/>
          <w:rtl/>
        </w:rPr>
        <w:t xml:space="preserve"> این عشق </w:t>
      </w:r>
      <w:r>
        <w:rPr>
          <w:rFonts w:ascii="Times New Roman" w:cs="B Badr" w:hint="cs"/>
          <w:sz w:val="28"/>
          <w:szCs w:val="28"/>
          <w:rtl/>
        </w:rPr>
        <w:t xml:space="preserve">را </w:t>
      </w:r>
      <w:r w:rsidRPr="00101B11">
        <w:rPr>
          <w:rFonts w:ascii="Times New Roman" w:cs="B Badr"/>
          <w:sz w:val="28"/>
          <w:szCs w:val="28"/>
          <w:rtl/>
        </w:rPr>
        <w:t>در</w:t>
      </w:r>
      <w:r>
        <w:rPr>
          <w:rFonts w:ascii="Times New Roman" w:cs="B Badr" w:hint="cs"/>
          <w:sz w:val="28"/>
          <w:szCs w:val="28"/>
          <w:rtl/>
        </w:rPr>
        <w:t xml:space="preserve"> </w:t>
      </w:r>
      <w:r w:rsidRPr="00101B11">
        <w:rPr>
          <w:rFonts w:ascii="Times New Roman" w:cs="B Badr"/>
          <w:sz w:val="28"/>
          <w:szCs w:val="28"/>
          <w:rtl/>
        </w:rPr>
        <w:t>تمام لحظات زندگی</w:t>
      </w:r>
      <w:r>
        <w:rPr>
          <w:rFonts w:ascii="Times New Roman" w:cs="B Badr" w:hint="eastAsia"/>
          <w:sz w:val="28"/>
          <w:szCs w:val="28"/>
          <w:rtl/>
        </w:rPr>
        <w:t>،</w:t>
      </w:r>
      <w:r>
        <w:rPr>
          <w:rFonts w:ascii="Times New Roman" w:cs="B Badr" w:hint="cs"/>
          <w:sz w:val="28"/>
          <w:szCs w:val="28"/>
          <w:rtl/>
        </w:rPr>
        <w:t xml:space="preserve"> مي توان از مهمترين آموزه هاي ديني دانست كه</w:t>
      </w:r>
      <w:r w:rsidRPr="00101B11">
        <w:rPr>
          <w:rFonts w:ascii="Times New Roman" w:cs="B Badr" w:hint="cs"/>
          <w:sz w:val="28"/>
          <w:szCs w:val="28"/>
          <w:rtl/>
        </w:rPr>
        <w:t xml:space="preserve"> </w:t>
      </w:r>
      <w:r w:rsidRPr="00101B11">
        <w:rPr>
          <w:rFonts w:ascii="Times New Roman" w:cs="B Badr"/>
          <w:sz w:val="28"/>
          <w:szCs w:val="28"/>
          <w:rtl/>
        </w:rPr>
        <w:t>پایدار</w:t>
      </w:r>
      <w:r w:rsidRPr="00101B11">
        <w:rPr>
          <w:rFonts w:ascii="Times New Roman" w:cs="B Badr" w:hint="cs"/>
          <w:sz w:val="28"/>
          <w:szCs w:val="28"/>
          <w:rtl/>
        </w:rPr>
        <w:t>ي</w:t>
      </w:r>
      <w:r w:rsidRPr="00101B11">
        <w:rPr>
          <w:rFonts w:ascii="Times New Roman" w:cs="B Badr"/>
          <w:sz w:val="28"/>
          <w:szCs w:val="28"/>
          <w:rtl/>
        </w:rPr>
        <w:t xml:space="preserve"> خانواده و</w:t>
      </w:r>
      <w:r>
        <w:rPr>
          <w:rFonts w:ascii="Times New Roman" w:cs="B Badr" w:hint="cs"/>
          <w:sz w:val="28"/>
          <w:szCs w:val="28"/>
          <w:rtl/>
        </w:rPr>
        <w:t xml:space="preserve"> </w:t>
      </w:r>
      <w:r w:rsidRPr="00101B11">
        <w:rPr>
          <w:rFonts w:ascii="Times New Roman" w:cs="B Badr"/>
          <w:sz w:val="28"/>
          <w:szCs w:val="28"/>
          <w:rtl/>
        </w:rPr>
        <w:t>دور شدن از پدیده</w:t>
      </w:r>
      <w:r w:rsidRPr="00101B11">
        <w:rPr>
          <w:rFonts w:ascii="Times New Roman" w:cs="B Badr" w:hint="cs"/>
          <w:sz w:val="28"/>
          <w:szCs w:val="28"/>
          <w:rtl/>
        </w:rPr>
        <w:t>‌</w:t>
      </w:r>
      <w:r w:rsidRPr="00101B11">
        <w:rPr>
          <w:rFonts w:ascii="Times New Roman" w:cs="B Badr"/>
          <w:sz w:val="28"/>
          <w:szCs w:val="28"/>
          <w:rtl/>
        </w:rPr>
        <w:t>ها</w:t>
      </w:r>
      <w:r>
        <w:rPr>
          <w:rFonts w:ascii="Times New Roman" w:cs="B Badr" w:hint="cs"/>
          <w:sz w:val="28"/>
          <w:szCs w:val="28"/>
          <w:rtl/>
        </w:rPr>
        <w:t>ي</w:t>
      </w:r>
      <w:r w:rsidRPr="00101B11">
        <w:rPr>
          <w:rFonts w:ascii="Times New Roman" w:cs="B Badr"/>
          <w:sz w:val="28"/>
          <w:szCs w:val="28"/>
          <w:rtl/>
        </w:rPr>
        <w:t>ی چون طلاق</w:t>
      </w:r>
      <w:r>
        <w:rPr>
          <w:rFonts w:ascii="Times New Roman" w:cs="B Badr" w:hint="eastAsia"/>
          <w:sz w:val="28"/>
          <w:szCs w:val="28"/>
          <w:rtl/>
        </w:rPr>
        <w:t>،</w:t>
      </w:r>
      <w:r w:rsidRPr="00101B11">
        <w:rPr>
          <w:rFonts w:ascii="Times New Roman" w:cs="B Badr"/>
          <w:sz w:val="28"/>
          <w:szCs w:val="28"/>
          <w:rtl/>
        </w:rPr>
        <w:t xml:space="preserve"> </w:t>
      </w:r>
      <w:r>
        <w:rPr>
          <w:rFonts w:ascii="Times New Roman" w:cs="B Badr" w:hint="cs"/>
          <w:sz w:val="28"/>
          <w:szCs w:val="28"/>
          <w:rtl/>
        </w:rPr>
        <w:t>پرخاشگري</w:t>
      </w:r>
      <w:r>
        <w:rPr>
          <w:rFonts w:ascii="Times New Roman" w:cs="B Badr" w:hint="eastAsia"/>
          <w:sz w:val="28"/>
          <w:szCs w:val="28"/>
          <w:rtl/>
        </w:rPr>
        <w:t>،</w:t>
      </w:r>
      <w:r>
        <w:rPr>
          <w:rFonts w:ascii="Times New Roman" w:cs="B Badr" w:hint="cs"/>
          <w:sz w:val="28"/>
          <w:szCs w:val="28"/>
          <w:rtl/>
        </w:rPr>
        <w:t xml:space="preserve"> بزهكاري</w:t>
      </w:r>
      <w:r w:rsidRPr="00101B11">
        <w:rPr>
          <w:rFonts w:ascii="Times New Roman" w:cs="B Badr"/>
          <w:sz w:val="28"/>
          <w:szCs w:val="28"/>
          <w:rtl/>
        </w:rPr>
        <w:t xml:space="preserve"> فرزندان و</w:t>
      </w:r>
      <w:r>
        <w:rPr>
          <w:rFonts w:ascii="Times New Roman" w:cs="B Badr" w:hint="cs"/>
          <w:sz w:val="28"/>
          <w:szCs w:val="28"/>
          <w:rtl/>
        </w:rPr>
        <w:t xml:space="preserve"> </w:t>
      </w:r>
      <w:r w:rsidRPr="00101B11">
        <w:rPr>
          <w:rFonts w:ascii="Times New Roman" w:cs="B Badr"/>
          <w:sz w:val="28"/>
          <w:szCs w:val="28"/>
          <w:rtl/>
        </w:rPr>
        <w:t xml:space="preserve">افزایش </w:t>
      </w:r>
      <w:r>
        <w:rPr>
          <w:rFonts w:ascii="Times New Roman" w:cs="B Badr" w:hint="cs"/>
          <w:sz w:val="28"/>
          <w:szCs w:val="28"/>
          <w:rtl/>
        </w:rPr>
        <w:t xml:space="preserve">ديگر </w:t>
      </w:r>
      <w:r w:rsidRPr="00101B11">
        <w:rPr>
          <w:rFonts w:ascii="Times New Roman" w:cs="B Badr"/>
          <w:sz w:val="28"/>
          <w:szCs w:val="28"/>
          <w:rtl/>
        </w:rPr>
        <w:t>ناهنجاری</w:t>
      </w:r>
      <w:r>
        <w:rPr>
          <w:rFonts w:ascii="Times New Roman" w:cs="B Badr" w:hint="cs"/>
          <w:sz w:val="28"/>
          <w:szCs w:val="28"/>
          <w:rtl/>
        </w:rPr>
        <w:t xml:space="preserve"> هاي</w:t>
      </w:r>
      <w:r w:rsidRPr="00101B11">
        <w:rPr>
          <w:rFonts w:ascii="Times New Roman" w:cs="B Badr"/>
          <w:sz w:val="28"/>
          <w:szCs w:val="28"/>
          <w:rtl/>
        </w:rPr>
        <w:t xml:space="preserve"> اجتماعی</w:t>
      </w:r>
      <w:r>
        <w:rPr>
          <w:rFonts w:ascii="Times New Roman" w:cs="B Badr" w:hint="cs"/>
          <w:sz w:val="28"/>
          <w:szCs w:val="28"/>
          <w:rtl/>
        </w:rPr>
        <w:t xml:space="preserve"> را موجب</w:t>
      </w:r>
      <w:r w:rsidRPr="00101B11">
        <w:rPr>
          <w:rFonts w:ascii="Times New Roman" w:cs="B Badr"/>
          <w:sz w:val="28"/>
          <w:szCs w:val="28"/>
          <w:rtl/>
        </w:rPr>
        <w:t xml:space="preserve"> </w:t>
      </w:r>
      <w:r>
        <w:rPr>
          <w:rFonts w:ascii="Times New Roman" w:cs="B Badr" w:hint="cs"/>
          <w:sz w:val="28"/>
          <w:szCs w:val="28"/>
          <w:rtl/>
        </w:rPr>
        <w:t>مي گردند.</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 xml:space="preserve">آیات قرآنی فراوانی به امر خانواده پرداخته است </w:t>
      </w:r>
      <w:r>
        <w:rPr>
          <w:rFonts w:ascii="Times New Roman" w:cs="B Badr" w:hint="cs"/>
          <w:sz w:val="28"/>
          <w:szCs w:val="28"/>
          <w:rtl/>
        </w:rPr>
        <w:t xml:space="preserve">كه </w:t>
      </w:r>
      <w:r w:rsidRPr="00101B11">
        <w:rPr>
          <w:rFonts w:ascii="Times New Roman" w:cs="B Badr"/>
          <w:sz w:val="28"/>
          <w:szCs w:val="28"/>
          <w:rtl/>
        </w:rPr>
        <w:t>از</w:t>
      </w:r>
      <w:r>
        <w:rPr>
          <w:rFonts w:ascii="Times New Roman" w:cs="B Badr" w:hint="cs"/>
          <w:sz w:val="28"/>
          <w:szCs w:val="28"/>
          <w:rtl/>
        </w:rPr>
        <w:t xml:space="preserve"> آن </w:t>
      </w:r>
      <w:r w:rsidRPr="00101B11">
        <w:rPr>
          <w:rFonts w:ascii="Times New Roman" w:cs="B Badr"/>
          <w:sz w:val="28"/>
          <w:szCs w:val="28"/>
          <w:rtl/>
        </w:rPr>
        <w:t>جمله</w:t>
      </w:r>
      <w:r>
        <w:rPr>
          <w:rFonts w:ascii="Times New Roman" w:cs="B Badr" w:hint="cs"/>
          <w:sz w:val="28"/>
          <w:szCs w:val="28"/>
          <w:rtl/>
        </w:rPr>
        <w:t xml:space="preserve"> مي توان به آيات زير اشاره نمود</w:t>
      </w:r>
      <w:r w:rsidRPr="00101B11">
        <w:rPr>
          <w:rFonts w:ascii="Times New Roman" w:cs="B Badr"/>
          <w:sz w:val="28"/>
          <w:szCs w:val="28"/>
          <w:rtl/>
        </w:rPr>
        <w:t>:</w:t>
      </w:r>
    </w:p>
    <w:p w:rsidR="003B244F" w:rsidRPr="00E8227C" w:rsidRDefault="003B244F" w:rsidP="002D3815">
      <w:pPr>
        <w:pStyle w:val="ListParagraph"/>
        <w:numPr>
          <w:ilvl w:val="0"/>
          <w:numId w:val="4"/>
        </w:numPr>
        <w:adjustRightInd w:val="0"/>
        <w:jc w:val="both"/>
        <w:rPr>
          <w:rFonts w:ascii="Times New Roman" w:cs="B Badr"/>
          <w:sz w:val="28"/>
          <w:szCs w:val="28"/>
          <w:rtl/>
        </w:rPr>
      </w:pPr>
      <w:r w:rsidRPr="00E8227C">
        <w:rPr>
          <w:rFonts w:ascii="Arabic Typesetting" w:hAnsi="Arabic Typesetting" w:cs="Arabic Typesetting"/>
          <w:b/>
          <w:bCs/>
          <w:color w:val="000000"/>
          <w:sz w:val="32"/>
          <w:szCs w:val="32"/>
          <w:rtl/>
        </w:rPr>
        <w:t>وَمِنْ آيَاتِهِ أَنْ خَلَقَ لَكُمْ مِنْ أَنْفُسِكُمْ أَزْوَاجًا لِتَسْكُنُوا إِلَيْهَا وَجَعَلَ بَيْنَكُمْ مَوَدَّةً وَرَحْمَةً إِنَّ فِي ذَلِكَ لَآيَاتٍ لِقَوْمٍ يَتَفَكَّرُونَ</w:t>
      </w:r>
      <w:r>
        <w:rPr>
          <w:rStyle w:val="FootnoteReference"/>
          <w:rFonts w:ascii="Arabic Typesetting" w:hAnsi="Arabic Typesetting" w:cs="Arabic Typesetting"/>
          <w:b/>
          <w:bCs/>
          <w:sz w:val="32"/>
          <w:szCs w:val="32"/>
          <w:rtl/>
        </w:rPr>
        <w:footnoteReference w:id="22"/>
      </w:r>
      <w:r w:rsidRPr="00E8227C">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و از نشانه</w:t>
      </w:r>
      <w:r w:rsidRPr="00101B11">
        <w:rPr>
          <w:rFonts w:ascii="Times New Roman" w:cs="B Badr" w:hint="cs"/>
          <w:sz w:val="28"/>
          <w:szCs w:val="28"/>
          <w:rtl/>
        </w:rPr>
        <w:t>‌</w:t>
      </w:r>
      <w:r w:rsidRPr="00101B11">
        <w:rPr>
          <w:rFonts w:ascii="Times New Roman" w:cs="B Badr"/>
          <w:sz w:val="28"/>
          <w:szCs w:val="28"/>
          <w:rtl/>
        </w:rPr>
        <w:t xml:space="preserve">هاى او اينكه از </w:t>
      </w:r>
      <w:r w:rsidRPr="00101B11">
        <w:rPr>
          <w:rFonts w:ascii="Times New Roman" w:cs="B Badr" w:hint="cs"/>
          <w:sz w:val="28"/>
          <w:szCs w:val="28"/>
          <w:rtl/>
        </w:rPr>
        <w:t>(</w:t>
      </w:r>
      <w:r w:rsidRPr="00101B11">
        <w:rPr>
          <w:rFonts w:ascii="Times New Roman" w:cs="B Badr"/>
          <w:sz w:val="28"/>
          <w:szCs w:val="28"/>
          <w:rtl/>
        </w:rPr>
        <w:t>نوع</w:t>
      </w:r>
      <w:r w:rsidRPr="00101B11">
        <w:rPr>
          <w:rFonts w:ascii="Times New Roman" w:cs="B Badr" w:hint="cs"/>
          <w:sz w:val="28"/>
          <w:szCs w:val="28"/>
          <w:rtl/>
        </w:rPr>
        <w:t>)</w:t>
      </w:r>
      <w:r w:rsidRPr="00101B11">
        <w:rPr>
          <w:rFonts w:ascii="Times New Roman" w:cs="B Badr"/>
          <w:sz w:val="28"/>
          <w:szCs w:val="28"/>
          <w:rtl/>
        </w:rPr>
        <w:t xml:space="preserve"> خودتان همسرانى </w:t>
      </w:r>
      <w:r>
        <w:rPr>
          <w:rFonts w:ascii="Times New Roman" w:cs="B Badr" w:hint="cs"/>
          <w:sz w:val="28"/>
          <w:szCs w:val="28"/>
          <w:rtl/>
        </w:rPr>
        <w:t xml:space="preserve">را </w:t>
      </w:r>
      <w:r w:rsidRPr="00101B11">
        <w:rPr>
          <w:rFonts w:ascii="Times New Roman" w:cs="B Badr"/>
          <w:sz w:val="28"/>
          <w:szCs w:val="28"/>
          <w:rtl/>
        </w:rPr>
        <w:t>براى شما آفريد تا بدانها آرام گيريد و ميانتان دوستى و رحمت نهاد</w:t>
      </w:r>
      <w:r>
        <w:rPr>
          <w:rFonts w:ascii="Times New Roman" w:cs="B Badr" w:hint="cs"/>
          <w:sz w:val="28"/>
          <w:szCs w:val="28"/>
          <w:rtl/>
        </w:rPr>
        <w:t>!</w:t>
      </w:r>
      <w:r w:rsidRPr="00101B11">
        <w:rPr>
          <w:rFonts w:ascii="Times New Roman" w:cs="B Badr"/>
          <w:sz w:val="28"/>
          <w:szCs w:val="28"/>
          <w:rtl/>
        </w:rPr>
        <w:t xml:space="preserve"> آرى در اين </w:t>
      </w:r>
      <w:r w:rsidRPr="00101B11">
        <w:rPr>
          <w:rFonts w:ascii="Times New Roman" w:cs="B Badr" w:hint="cs"/>
          <w:sz w:val="28"/>
          <w:szCs w:val="28"/>
          <w:rtl/>
        </w:rPr>
        <w:t>(</w:t>
      </w:r>
      <w:r w:rsidRPr="00101B11">
        <w:rPr>
          <w:rFonts w:ascii="Times New Roman" w:cs="B Badr"/>
          <w:sz w:val="28"/>
          <w:szCs w:val="28"/>
          <w:rtl/>
        </w:rPr>
        <w:t>نعمت</w:t>
      </w:r>
      <w:r w:rsidRPr="00101B11">
        <w:rPr>
          <w:rFonts w:ascii="Times New Roman" w:cs="B Badr" w:hint="cs"/>
          <w:sz w:val="28"/>
          <w:szCs w:val="28"/>
          <w:rtl/>
        </w:rPr>
        <w:t>)</w:t>
      </w:r>
      <w:r w:rsidRPr="00101B11">
        <w:rPr>
          <w:rFonts w:ascii="Times New Roman" w:cs="B Badr"/>
          <w:sz w:val="28"/>
          <w:szCs w:val="28"/>
          <w:rtl/>
        </w:rPr>
        <w:t xml:space="preserve"> براى مردمى كه مى‏ انديشند</w:t>
      </w:r>
      <w:r>
        <w:rPr>
          <w:rFonts w:ascii="Times New Roman" w:cs="B Badr" w:hint="eastAsia"/>
          <w:sz w:val="28"/>
          <w:szCs w:val="28"/>
          <w:rtl/>
        </w:rPr>
        <w:t>،</w:t>
      </w:r>
      <w:r w:rsidRPr="00101B11">
        <w:rPr>
          <w:rFonts w:ascii="Times New Roman" w:cs="B Badr"/>
          <w:sz w:val="28"/>
          <w:szCs w:val="28"/>
          <w:rtl/>
        </w:rPr>
        <w:t xml:space="preserve"> قطعا نشانه‏ هايى است</w:t>
      </w:r>
      <w:r>
        <w:rPr>
          <w:rFonts w:ascii="Times New Roman" w:cs="B Badr" w:hint="cs"/>
          <w:sz w:val="28"/>
          <w:szCs w:val="28"/>
          <w:rtl/>
        </w:rPr>
        <w:t>.</w:t>
      </w:r>
    </w:p>
    <w:p w:rsidR="003B244F" w:rsidRPr="00E8227C" w:rsidRDefault="003B244F" w:rsidP="002D3815">
      <w:pPr>
        <w:pStyle w:val="ListParagraph"/>
        <w:numPr>
          <w:ilvl w:val="0"/>
          <w:numId w:val="4"/>
        </w:numPr>
        <w:adjustRightInd w:val="0"/>
        <w:jc w:val="both"/>
        <w:rPr>
          <w:rFonts w:ascii="Times New Roman" w:cs="B Badr"/>
          <w:sz w:val="28"/>
          <w:szCs w:val="28"/>
          <w:rtl/>
        </w:rPr>
      </w:pPr>
      <w:r w:rsidRPr="00E8227C">
        <w:rPr>
          <w:rFonts w:ascii="Arabic Typesetting" w:hAnsi="Arabic Typesetting" w:cs="Arabic Typesetting"/>
          <w:b/>
          <w:bCs/>
          <w:color w:val="000000"/>
          <w:sz w:val="28"/>
          <w:szCs w:val="32"/>
          <w:rtl/>
        </w:rPr>
        <w:t>وَالَّذِينَ يَقُولُونَ رَبَّنَا هَبْ لَنَا مِنْ أَزْوَاجِنَا وَذُرِّيَّاتِنَا قُرَّةَ أَعْيُنٍ وَاجْعَلْنَا لِلْمُتَّقِينَ إِمَامًا</w:t>
      </w:r>
      <w:r>
        <w:rPr>
          <w:rStyle w:val="FootnoteReference"/>
          <w:rFonts w:ascii="Times New Roman" w:cs="B Badr"/>
          <w:sz w:val="28"/>
          <w:szCs w:val="28"/>
          <w:rtl/>
        </w:rPr>
        <w:footnoteReference w:id="23"/>
      </w:r>
      <w:r w:rsidRPr="00E8227C">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و کسانى اند که مى</w:t>
      </w:r>
      <w:r w:rsidRPr="00101B11">
        <w:rPr>
          <w:rFonts w:ascii="Times New Roman" w:cs="B Badr" w:hint="cs"/>
          <w:sz w:val="28"/>
          <w:szCs w:val="28"/>
          <w:rtl/>
        </w:rPr>
        <w:t>‌</w:t>
      </w:r>
      <w:r w:rsidRPr="00101B11">
        <w:rPr>
          <w:rFonts w:ascii="Times New Roman" w:cs="B Badr"/>
          <w:sz w:val="28"/>
          <w:szCs w:val="28"/>
          <w:rtl/>
        </w:rPr>
        <w:t>گویند: پروردگارا، از همسران و فرزندانمان نسلى پرهیزگار به ما ببخش که مایه خرسندى و روشنى چشم ما باش</w:t>
      </w:r>
      <w:r>
        <w:rPr>
          <w:rFonts w:ascii="Times New Roman" w:cs="B Badr" w:hint="cs"/>
          <w:sz w:val="28"/>
          <w:szCs w:val="28"/>
          <w:rtl/>
        </w:rPr>
        <w:t>ن</w:t>
      </w:r>
      <w:r w:rsidRPr="00101B11">
        <w:rPr>
          <w:rFonts w:ascii="Times New Roman" w:cs="B Badr"/>
          <w:sz w:val="28"/>
          <w:szCs w:val="28"/>
          <w:rtl/>
        </w:rPr>
        <w:t>د، و چنان کن که در کارهاى پسندیده و دستیابى به رحمت تو از همگان سبقت گیریم و پیشوا و مقتداى تقواپیشگان باشیم</w:t>
      </w:r>
      <w:r>
        <w:rPr>
          <w:rFonts w:ascii="Times New Roman" w:cs="B Badr" w:hint="cs"/>
          <w:sz w:val="28"/>
          <w:szCs w:val="28"/>
          <w:rtl/>
        </w:rPr>
        <w:t>.</w:t>
      </w:r>
    </w:p>
    <w:p w:rsidR="003B244F" w:rsidRPr="00E8227C" w:rsidRDefault="00C25784" w:rsidP="002D3815">
      <w:pPr>
        <w:pStyle w:val="ListParagraph"/>
        <w:numPr>
          <w:ilvl w:val="0"/>
          <w:numId w:val="4"/>
        </w:numPr>
        <w:adjustRightInd w:val="0"/>
        <w:jc w:val="both"/>
        <w:rPr>
          <w:rFonts w:ascii="Times New Roman" w:cs="B Badr"/>
          <w:sz w:val="28"/>
          <w:szCs w:val="28"/>
          <w:rtl/>
        </w:rPr>
      </w:pPr>
      <w:hyperlink r:id="rId22" w:history="1">
        <w:r w:rsidR="003B244F" w:rsidRPr="00E8227C">
          <w:rPr>
            <w:rFonts w:ascii="Arabic Typesetting" w:hAnsi="Arabic Typesetting" w:cs="Arabic Typesetting"/>
            <w:b/>
            <w:bCs/>
            <w:color w:val="000000"/>
            <w:sz w:val="32"/>
            <w:szCs w:val="32"/>
            <w:rtl/>
          </w:rPr>
          <w:t>وَ اللَّهُ جَعَلَ لَکُمْ مِنْ بُيُوتِکُمْ سَکَناً</w:t>
        </w:r>
      </w:hyperlink>
      <w:r w:rsidR="003B244F">
        <w:rPr>
          <w:rStyle w:val="FootnoteReference"/>
          <w:rFonts w:ascii="Times New Roman" w:cs="B Badr"/>
          <w:sz w:val="28"/>
          <w:szCs w:val="28"/>
          <w:rtl/>
        </w:rPr>
        <w:footnoteReference w:id="24"/>
      </w:r>
      <w:r w:rsidR="003B244F" w:rsidRPr="00E8227C">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tl/>
        </w:rPr>
      </w:pPr>
      <w:r w:rsidRPr="00101B11">
        <w:rPr>
          <w:rFonts w:ascii="Times New Roman" w:cs="B Badr"/>
          <w:sz w:val="28"/>
          <w:szCs w:val="28"/>
          <w:rtl/>
        </w:rPr>
        <w:t>خداوند براى شما از خانه هایتان محل سکونت و استراحت قرار داده</w:t>
      </w:r>
      <w:r>
        <w:rPr>
          <w:rFonts w:ascii="Times New Roman" w:cs="B Badr" w:hint="cs"/>
          <w:sz w:val="28"/>
          <w:szCs w:val="28"/>
          <w:rtl/>
        </w:rPr>
        <w:t xml:space="preserve"> است.</w:t>
      </w:r>
    </w:p>
    <w:p w:rsidR="003B244F" w:rsidRPr="00101B11" w:rsidRDefault="003B244F" w:rsidP="003B244F">
      <w:pPr>
        <w:adjustRightInd w:val="0"/>
        <w:jc w:val="both"/>
        <w:rPr>
          <w:rFonts w:ascii="Times New Roman" w:cs="B Badr"/>
          <w:b/>
          <w:bCs/>
          <w:sz w:val="28"/>
          <w:szCs w:val="28"/>
        </w:rPr>
      </w:pPr>
      <w:r w:rsidRPr="00101B11">
        <w:rPr>
          <w:rFonts w:ascii="Times New Roman" w:cs="B Badr"/>
          <w:b/>
          <w:bCs/>
          <w:sz w:val="28"/>
          <w:szCs w:val="28"/>
          <w:rtl/>
        </w:rPr>
        <w:t>گسترش حیات معنوی</w:t>
      </w:r>
    </w:p>
    <w:p w:rsidR="003B244F" w:rsidRPr="00101B11" w:rsidRDefault="003B244F" w:rsidP="002D3815">
      <w:pPr>
        <w:adjustRightInd w:val="0"/>
        <w:spacing w:line="360" w:lineRule="auto"/>
        <w:jc w:val="both"/>
        <w:rPr>
          <w:rFonts w:ascii="Times New Roman" w:cs="B Badr"/>
          <w:sz w:val="28"/>
          <w:szCs w:val="28"/>
        </w:rPr>
      </w:pPr>
      <w:r w:rsidRPr="00101B11">
        <w:rPr>
          <w:rFonts w:ascii="Times New Roman" w:cs="B Badr"/>
          <w:sz w:val="28"/>
          <w:szCs w:val="28"/>
          <w:rtl/>
        </w:rPr>
        <w:t>یکی از عناصر مورد توافق همه ادیان</w:t>
      </w:r>
      <w:r w:rsidRPr="00101B11">
        <w:rPr>
          <w:rFonts w:ascii="Times New Roman" w:cs="B Badr" w:hint="cs"/>
          <w:sz w:val="28"/>
          <w:szCs w:val="28"/>
          <w:rtl/>
        </w:rPr>
        <w:t>،</w:t>
      </w:r>
      <w:r w:rsidRPr="00101B11">
        <w:rPr>
          <w:rFonts w:ascii="Times New Roman" w:cs="B Badr"/>
          <w:sz w:val="28"/>
          <w:szCs w:val="28"/>
          <w:rtl/>
        </w:rPr>
        <w:t xml:space="preserve"> دعوت به گسترش حیات معنوی است</w:t>
      </w:r>
      <w:r>
        <w:rPr>
          <w:rFonts w:ascii="Times New Roman" w:cs="B Badr" w:hint="cs"/>
          <w:sz w:val="28"/>
          <w:szCs w:val="28"/>
          <w:rtl/>
        </w:rPr>
        <w:t xml:space="preserve">. </w:t>
      </w:r>
      <w:r w:rsidRPr="00101B11">
        <w:rPr>
          <w:rFonts w:ascii="Times New Roman" w:cs="B Badr"/>
          <w:sz w:val="28"/>
          <w:szCs w:val="28"/>
          <w:rtl/>
        </w:rPr>
        <w:t>جامعه</w:t>
      </w:r>
      <w:r w:rsidRPr="00101B11">
        <w:rPr>
          <w:rFonts w:ascii="Times New Roman" w:cs="B Badr" w:hint="cs"/>
          <w:sz w:val="28"/>
          <w:szCs w:val="28"/>
          <w:rtl/>
        </w:rPr>
        <w:t>‌</w:t>
      </w:r>
      <w:r w:rsidRPr="00101B11">
        <w:rPr>
          <w:rFonts w:ascii="Times New Roman" w:cs="B Badr"/>
          <w:sz w:val="28"/>
          <w:szCs w:val="28"/>
          <w:rtl/>
        </w:rPr>
        <w:t>ای که خداپرست</w:t>
      </w:r>
      <w:r>
        <w:rPr>
          <w:rFonts w:ascii="Times New Roman" w:cs="B Badr" w:hint="cs"/>
          <w:sz w:val="28"/>
          <w:szCs w:val="28"/>
          <w:rtl/>
        </w:rPr>
        <w:t xml:space="preserve"> است</w:t>
      </w:r>
      <w:r>
        <w:rPr>
          <w:rFonts w:ascii="Times New Roman" w:cs="B Badr" w:hint="eastAsia"/>
          <w:sz w:val="28"/>
          <w:szCs w:val="28"/>
          <w:rtl/>
        </w:rPr>
        <w:t>،</w:t>
      </w:r>
      <w:r>
        <w:rPr>
          <w:rFonts w:ascii="Times New Roman" w:cs="B Badr" w:hint="cs"/>
          <w:sz w:val="28"/>
          <w:szCs w:val="28"/>
          <w:rtl/>
        </w:rPr>
        <w:t xml:space="preserve">   بر مدار اخلاق گام برداشته و</w:t>
      </w:r>
      <w:r w:rsidRPr="00101B11">
        <w:rPr>
          <w:rFonts w:ascii="Times New Roman" w:cs="B Badr"/>
          <w:sz w:val="28"/>
          <w:szCs w:val="28"/>
          <w:rtl/>
        </w:rPr>
        <w:t>حقوق شهروندی و</w:t>
      </w:r>
      <w:r>
        <w:rPr>
          <w:rFonts w:ascii="Times New Roman" w:cs="B Badr" w:hint="cs"/>
          <w:sz w:val="28"/>
          <w:szCs w:val="28"/>
          <w:rtl/>
        </w:rPr>
        <w:t xml:space="preserve"> </w:t>
      </w:r>
      <w:r w:rsidRPr="00101B11">
        <w:rPr>
          <w:rFonts w:ascii="Times New Roman" w:cs="B Badr"/>
          <w:sz w:val="28"/>
          <w:szCs w:val="28"/>
          <w:rtl/>
        </w:rPr>
        <w:t xml:space="preserve">ضوابط اجتماعی </w:t>
      </w:r>
      <w:r>
        <w:rPr>
          <w:rFonts w:ascii="Times New Roman" w:cs="B Badr" w:hint="cs"/>
          <w:sz w:val="28"/>
          <w:szCs w:val="28"/>
          <w:rtl/>
        </w:rPr>
        <w:t xml:space="preserve">را مراعات مي كند؛ در چنين جامعه اي </w:t>
      </w:r>
      <w:r w:rsidRPr="00101B11">
        <w:rPr>
          <w:rFonts w:ascii="Times New Roman" w:cs="B Badr"/>
          <w:sz w:val="28"/>
          <w:szCs w:val="28"/>
          <w:rtl/>
        </w:rPr>
        <w:t>صلح</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امنیت و</w:t>
      </w:r>
      <w:r>
        <w:rPr>
          <w:rFonts w:ascii="Times New Roman" w:cs="B Badr" w:hint="cs"/>
          <w:sz w:val="28"/>
          <w:szCs w:val="28"/>
          <w:rtl/>
        </w:rPr>
        <w:t xml:space="preserve"> </w:t>
      </w:r>
      <w:r w:rsidRPr="00101B11">
        <w:rPr>
          <w:rFonts w:ascii="Times New Roman" w:cs="B Badr"/>
          <w:sz w:val="28"/>
          <w:szCs w:val="28"/>
          <w:rtl/>
        </w:rPr>
        <w:t xml:space="preserve">آرامش حاکم </w:t>
      </w:r>
      <w:r>
        <w:rPr>
          <w:rFonts w:ascii="Times New Roman" w:cs="B Badr" w:hint="cs"/>
          <w:sz w:val="28"/>
          <w:szCs w:val="28"/>
          <w:rtl/>
        </w:rPr>
        <w:t>خواهد بود</w:t>
      </w:r>
      <w:r w:rsidRPr="00101B11">
        <w:rPr>
          <w:rFonts w:ascii="Times New Roman" w:cs="B Badr" w:hint="cs"/>
          <w:sz w:val="28"/>
          <w:szCs w:val="28"/>
          <w:rtl/>
        </w:rPr>
        <w:t>.</w:t>
      </w:r>
    </w:p>
    <w:p w:rsidR="003B244F" w:rsidRDefault="003B244F" w:rsidP="003B244F">
      <w:pPr>
        <w:adjustRightInd w:val="0"/>
        <w:jc w:val="both"/>
        <w:rPr>
          <w:rFonts w:ascii="Times New Roman" w:cs="B Badr"/>
          <w:sz w:val="28"/>
          <w:szCs w:val="28"/>
          <w:rtl/>
        </w:rPr>
      </w:pPr>
      <w:r w:rsidRPr="00101B11">
        <w:rPr>
          <w:rFonts w:ascii="Times New Roman" w:cs="B Badr" w:hint="cs"/>
          <w:sz w:val="28"/>
          <w:szCs w:val="28"/>
          <w:rtl/>
        </w:rPr>
        <w:t xml:space="preserve">بعضي از مؤلفه‌هاي برقراري </w:t>
      </w:r>
      <w:r w:rsidRPr="00101B11">
        <w:rPr>
          <w:rFonts w:ascii="Times New Roman" w:cs="B Badr"/>
          <w:sz w:val="28"/>
          <w:szCs w:val="28"/>
          <w:rtl/>
        </w:rPr>
        <w:t xml:space="preserve">آرامش معنوی در جامعه </w:t>
      </w:r>
      <w:r w:rsidRPr="00101B11">
        <w:rPr>
          <w:rFonts w:ascii="Times New Roman" w:cs="B Badr" w:hint="cs"/>
          <w:sz w:val="28"/>
          <w:szCs w:val="28"/>
          <w:rtl/>
        </w:rPr>
        <w:t xml:space="preserve">از </w:t>
      </w:r>
      <w:r>
        <w:rPr>
          <w:rFonts w:ascii="Times New Roman" w:cs="B Badr" w:hint="cs"/>
          <w:sz w:val="28"/>
          <w:szCs w:val="28"/>
          <w:rtl/>
        </w:rPr>
        <w:t xml:space="preserve">نگاه قرآن و سنت به </w:t>
      </w:r>
      <w:r w:rsidRPr="00101B11">
        <w:rPr>
          <w:rFonts w:ascii="Times New Roman" w:cs="B Badr" w:hint="cs"/>
          <w:sz w:val="28"/>
          <w:szCs w:val="28"/>
          <w:rtl/>
        </w:rPr>
        <w:t>قرار ذيل است:</w:t>
      </w:r>
    </w:p>
    <w:p w:rsidR="003B244F" w:rsidRPr="009C3A20" w:rsidRDefault="003B244F" w:rsidP="002D3815">
      <w:pPr>
        <w:pStyle w:val="ListParagraph"/>
        <w:numPr>
          <w:ilvl w:val="0"/>
          <w:numId w:val="4"/>
        </w:numPr>
        <w:adjustRightInd w:val="0"/>
        <w:jc w:val="both"/>
        <w:rPr>
          <w:rFonts w:ascii="Times New Roman" w:cs="B Badr"/>
          <w:sz w:val="28"/>
          <w:szCs w:val="28"/>
          <w:rtl/>
        </w:rPr>
      </w:pPr>
      <w:r w:rsidRPr="009C3A20">
        <w:rPr>
          <w:rFonts w:ascii="Arabic Typesetting" w:hAnsi="Arabic Typesetting" w:cs="Arabic Typesetting"/>
          <w:b/>
          <w:bCs/>
          <w:color w:val="000000"/>
          <w:sz w:val="32"/>
          <w:szCs w:val="32"/>
          <w:rtl/>
        </w:rPr>
        <w:t>هُوَ مَعَکُمْ أَيْنَ ما کُنْتُمْ</w:t>
      </w:r>
      <w:r>
        <w:rPr>
          <w:rStyle w:val="FootnoteReference"/>
          <w:rFonts w:ascii="Arabic Typesetting" w:hAnsi="Arabic Typesetting" w:cs="Arabic Typesetting"/>
          <w:b/>
          <w:bCs/>
          <w:color w:val="000000"/>
          <w:sz w:val="32"/>
          <w:szCs w:val="32"/>
          <w:rtl/>
        </w:rPr>
        <w:footnoteReference w:id="25"/>
      </w:r>
      <w:r w:rsidRPr="009C3A20">
        <w:rPr>
          <w:rFonts w:ascii="Times New Roman" w:cs="B Badr"/>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خدار را همیشه باید بر اعمال خود ناظر بدانیم</w:t>
      </w:r>
      <w:r w:rsidRPr="00101B11">
        <w:rPr>
          <w:rFonts w:ascii="Times New Roman" w:cs="B Badr" w:hint="cs"/>
          <w:sz w:val="28"/>
          <w:szCs w:val="28"/>
          <w:rtl/>
        </w:rPr>
        <w:t>.</w:t>
      </w:r>
    </w:p>
    <w:p w:rsidR="003B244F" w:rsidRPr="009C3A20" w:rsidRDefault="003B244F" w:rsidP="002D3815">
      <w:pPr>
        <w:pStyle w:val="ListParagraph"/>
        <w:numPr>
          <w:ilvl w:val="0"/>
          <w:numId w:val="4"/>
        </w:numPr>
        <w:adjustRightInd w:val="0"/>
        <w:jc w:val="both"/>
        <w:rPr>
          <w:rFonts w:ascii="Times New Roman" w:cs="B Badr"/>
          <w:sz w:val="28"/>
          <w:szCs w:val="28"/>
          <w:rtl/>
        </w:rPr>
      </w:pPr>
      <w:r w:rsidRPr="009C3A20">
        <w:rPr>
          <w:rFonts w:ascii="Arabic Typesetting" w:hAnsi="Arabic Typesetting" w:cs="Arabic Typesetting"/>
          <w:b/>
          <w:bCs/>
          <w:sz w:val="32"/>
          <w:szCs w:val="32"/>
          <w:rtl/>
        </w:rPr>
        <w:t>لِكَيْلَا تَأْسَوْا عَلَى مَا فَاتَكُمْ وَلَا تَفْرَحُوا بِمَا آتَاكُمْ</w:t>
      </w:r>
      <w:r>
        <w:rPr>
          <w:rStyle w:val="FootnoteReference"/>
          <w:rFonts w:ascii="Times New Roman" w:cs="B Badr"/>
          <w:sz w:val="28"/>
          <w:szCs w:val="28"/>
          <w:rtl/>
        </w:rPr>
        <w:footnoteReference w:id="26"/>
      </w:r>
      <w:r w:rsidRPr="009C3A20">
        <w:rPr>
          <w:rFonts w:ascii="Times New Roman" w:cs="B Badr" w:hint="cs"/>
          <w:sz w:val="28"/>
          <w:szCs w:val="28"/>
          <w:rtl/>
        </w:rPr>
        <w:t xml:space="preserve">  </w:t>
      </w:r>
    </w:p>
    <w:p w:rsidR="003B244F" w:rsidRPr="00101B11" w:rsidRDefault="003B244F" w:rsidP="002D3815">
      <w:pPr>
        <w:adjustRightInd w:val="0"/>
        <w:spacing w:line="360" w:lineRule="auto"/>
        <w:jc w:val="both"/>
        <w:rPr>
          <w:rFonts w:ascii="Times New Roman" w:cs="B Badr"/>
          <w:sz w:val="28"/>
          <w:szCs w:val="28"/>
          <w:rtl/>
        </w:rPr>
      </w:pPr>
      <w:r w:rsidRPr="00101B11">
        <w:rPr>
          <w:rFonts w:ascii="Times New Roman" w:cs="B Badr"/>
          <w:sz w:val="28"/>
          <w:szCs w:val="28"/>
          <w:rtl/>
        </w:rPr>
        <w:t xml:space="preserve">انسان به فکر رشد دادن به وضع موجود باشد وآنچه </w:t>
      </w:r>
      <w:r w:rsidRPr="00101B11">
        <w:rPr>
          <w:rFonts w:ascii="Times New Roman" w:cs="B Badr" w:hint="cs"/>
          <w:sz w:val="28"/>
          <w:szCs w:val="28"/>
          <w:rtl/>
        </w:rPr>
        <w:t xml:space="preserve">را كه </w:t>
      </w:r>
      <w:r w:rsidRPr="00101B11">
        <w:rPr>
          <w:rFonts w:ascii="Times New Roman" w:cs="B Badr"/>
          <w:sz w:val="28"/>
          <w:szCs w:val="28"/>
          <w:rtl/>
        </w:rPr>
        <w:t>گذشته رها کند وب</w:t>
      </w:r>
      <w:r w:rsidRPr="00101B11">
        <w:rPr>
          <w:rFonts w:ascii="Times New Roman" w:cs="B Badr" w:hint="cs"/>
          <w:sz w:val="28"/>
          <w:szCs w:val="28"/>
          <w:rtl/>
        </w:rPr>
        <w:t xml:space="preserve">ه </w:t>
      </w:r>
      <w:r w:rsidRPr="00101B11">
        <w:rPr>
          <w:rFonts w:ascii="Times New Roman" w:cs="B Badr"/>
          <w:sz w:val="28"/>
          <w:szCs w:val="28"/>
          <w:rtl/>
        </w:rPr>
        <w:t>عنوان عبرت گیری نگاه کند،وآینده را بسازد ونه خیال پردازی کند</w:t>
      </w:r>
      <w:r>
        <w:rPr>
          <w:rFonts w:ascii="Times New Roman" w:cs="B Badr" w:hint="cs"/>
          <w:sz w:val="28"/>
          <w:szCs w:val="28"/>
          <w:rtl/>
        </w:rPr>
        <w:t>.</w:t>
      </w:r>
    </w:p>
    <w:p w:rsidR="003B244F" w:rsidRPr="006C346D" w:rsidRDefault="003B244F" w:rsidP="002D3815">
      <w:pPr>
        <w:pStyle w:val="ListParagraph"/>
        <w:numPr>
          <w:ilvl w:val="0"/>
          <w:numId w:val="4"/>
        </w:numPr>
        <w:adjustRightInd w:val="0"/>
        <w:spacing w:line="360" w:lineRule="auto"/>
        <w:jc w:val="both"/>
        <w:rPr>
          <w:rFonts w:ascii="Times New Roman" w:cs="B Badr"/>
          <w:sz w:val="28"/>
          <w:szCs w:val="28"/>
          <w:rtl/>
        </w:rPr>
      </w:pPr>
      <w:r w:rsidRPr="006C346D">
        <w:rPr>
          <w:rFonts w:ascii="Arabic Typesetting" w:hAnsi="Arabic Typesetting" w:cs="Arabic Typesetting"/>
          <w:b/>
          <w:bCs/>
          <w:sz w:val="32"/>
          <w:szCs w:val="32"/>
          <w:rtl/>
        </w:rPr>
        <w:t>قُوا أَنْفُسَکُمْ وَ أَهْليکُمْ...</w:t>
      </w:r>
      <w:r>
        <w:rPr>
          <w:rStyle w:val="FootnoteReference"/>
          <w:rFonts w:ascii="Times New Roman" w:cs="B Badr"/>
          <w:sz w:val="28"/>
          <w:szCs w:val="28"/>
          <w:rtl/>
        </w:rPr>
        <w:footnoteReference w:id="27"/>
      </w:r>
      <w:r w:rsidRPr="006C346D">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hint="cs"/>
          <w:sz w:val="28"/>
          <w:szCs w:val="28"/>
          <w:rtl/>
        </w:rPr>
        <w:t>‌</w:t>
      </w:r>
      <w:r w:rsidRPr="00101B11">
        <w:rPr>
          <w:rFonts w:ascii="Times New Roman" w:cs="B Badr"/>
          <w:sz w:val="28"/>
          <w:szCs w:val="28"/>
          <w:rtl/>
        </w:rPr>
        <w:t>انسان مواظب رفتار خود و</w:t>
      </w:r>
      <w:r>
        <w:rPr>
          <w:rFonts w:ascii="Times New Roman" w:cs="B Badr" w:hint="cs"/>
          <w:sz w:val="28"/>
          <w:szCs w:val="28"/>
          <w:rtl/>
        </w:rPr>
        <w:t xml:space="preserve"> </w:t>
      </w:r>
      <w:r w:rsidRPr="00101B11">
        <w:rPr>
          <w:rFonts w:ascii="Times New Roman" w:cs="B Badr"/>
          <w:sz w:val="28"/>
          <w:szCs w:val="28"/>
          <w:rtl/>
        </w:rPr>
        <w:t>اطرافیان خود باشد که به خطا نرود.</w:t>
      </w:r>
    </w:p>
    <w:p w:rsidR="003B244F" w:rsidRPr="006C346D" w:rsidRDefault="00C25784" w:rsidP="002D3815">
      <w:pPr>
        <w:pStyle w:val="ListParagraph"/>
        <w:numPr>
          <w:ilvl w:val="0"/>
          <w:numId w:val="4"/>
        </w:numPr>
        <w:adjustRightInd w:val="0"/>
        <w:jc w:val="both"/>
        <w:rPr>
          <w:rFonts w:ascii="Times New Roman" w:cs="B Badr"/>
          <w:sz w:val="28"/>
          <w:szCs w:val="28"/>
          <w:rtl/>
        </w:rPr>
      </w:pPr>
      <w:hyperlink r:id="rId23" w:history="1">
        <w:r w:rsidR="002D3815">
          <w:rPr>
            <w:rFonts w:ascii="Arabic Typesetting" w:hAnsi="Arabic Typesetting" w:cs="Arabic Typesetting" w:hint="cs"/>
            <w:b/>
            <w:bCs/>
            <w:sz w:val="32"/>
            <w:szCs w:val="32"/>
            <w:rtl/>
          </w:rPr>
          <w:t>ق</w:t>
        </w:r>
        <w:r w:rsidR="003B244F" w:rsidRPr="006C346D">
          <w:rPr>
            <w:rFonts w:ascii="Arabic Typesetting" w:hAnsi="Arabic Typesetting" w:cs="Arabic Typesetting"/>
            <w:b/>
            <w:bCs/>
            <w:sz w:val="32"/>
            <w:szCs w:val="32"/>
            <w:rtl/>
          </w:rPr>
          <w:t>دْ أَفْلَحَ مَنْ زَکَّاها</w:t>
        </w:r>
      </w:hyperlink>
      <w:hyperlink r:id="rId24" w:history="1">
        <w:r w:rsidR="003B244F" w:rsidRPr="006C346D">
          <w:rPr>
            <w:rFonts w:ascii="Arabic Typesetting" w:hAnsi="Arabic Typesetting" w:cs="Arabic Typesetting"/>
            <w:b/>
            <w:bCs/>
            <w:sz w:val="32"/>
            <w:szCs w:val="32"/>
            <w:rtl/>
          </w:rPr>
          <w:t>وَ قَدْ خابَ مَنْ دَسَّاها</w:t>
        </w:r>
      </w:hyperlink>
      <w:r w:rsidR="003B244F">
        <w:rPr>
          <w:rStyle w:val="FootnoteReference"/>
          <w:rFonts w:ascii="Times New Roman" w:cs="B Badr"/>
          <w:sz w:val="28"/>
          <w:szCs w:val="28"/>
          <w:rtl/>
        </w:rPr>
        <w:footnoteReference w:id="28"/>
      </w:r>
      <w:r w:rsidR="003B244F" w:rsidRPr="006C346D">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نفس وروان خودرا تربیت کند که در هرفتنه</w:t>
      </w:r>
      <w:r w:rsidRPr="00101B11">
        <w:rPr>
          <w:rFonts w:ascii="Times New Roman" w:cs="B Badr" w:hint="cs"/>
          <w:sz w:val="28"/>
          <w:szCs w:val="28"/>
          <w:rtl/>
        </w:rPr>
        <w:t>‌</w:t>
      </w:r>
      <w:r w:rsidRPr="00101B11">
        <w:rPr>
          <w:rFonts w:ascii="Times New Roman" w:cs="B Badr"/>
          <w:sz w:val="28"/>
          <w:szCs w:val="28"/>
          <w:rtl/>
        </w:rPr>
        <w:t>ای سقوط نکند واز راه اعتدال برون رود</w:t>
      </w:r>
      <w:r w:rsidRPr="00101B11">
        <w:rPr>
          <w:rFonts w:ascii="Times New Roman" w:cs="B Badr" w:hint="cs"/>
          <w:sz w:val="28"/>
          <w:szCs w:val="28"/>
          <w:rtl/>
        </w:rPr>
        <w:t>.</w:t>
      </w:r>
    </w:p>
    <w:p w:rsidR="003B244F" w:rsidRPr="006C346D" w:rsidRDefault="003B244F" w:rsidP="002D3815">
      <w:pPr>
        <w:pStyle w:val="ListParagraph"/>
        <w:numPr>
          <w:ilvl w:val="0"/>
          <w:numId w:val="4"/>
        </w:numPr>
        <w:adjustRightInd w:val="0"/>
        <w:jc w:val="both"/>
        <w:rPr>
          <w:rFonts w:ascii="Times New Roman" w:cs="B Badr"/>
          <w:sz w:val="28"/>
          <w:szCs w:val="28"/>
          <w:rtl/>
        </w:rPr>
      </w:pPr>
      <w:r w:rsidRPr="006C346D">
        <w:rPr>
          <w:rFonts w:ascii="Times New Roman" w:cs="Times New Roman" w:hint="cs"/>
          <w:sz w:val="28"/>
          <w:szCs w:val="28"/>
          <w:rtl/>
        </w:rPr>
        <w:t>"</w:t>
      </w:r>
      <w:r w:rsidRPr="006C346D">
        <w:rPr>
          <w:rFonts w:ascii="Arabic Typesetting" w:hAnsi="Arabic Typesetting" w:cs="Arabic Typesetting"/>
          <w:b/>
          <w:bCs/>
          <w:sz w:val="32"/>
          <w:szCs w:val="32"/>
          <w:rtl/>
        </w:rPr>
        <w:t>فَإِنَّهُمْ صِنْفَانِ: إِمَّا أَخٌ لَكَ فِي الدِّينِ وَ إِمَّا نَظِيرٌ لَكَ فِي الْخَلْقِ</w:t>
      </w:r>
      <w:r w:rsidRPr="006C346D">
        <w:rPr>
          <w:rFonts w:ascii="Times New Roman" w:cs="Times New Roman" w:hint="cs"/>
          <w:sz w:val="28"/>
          <w:szCs w:val="28"/>
          <w:rtl/>
        </w:rPr>
        <w:t>"</w:t>
      </w:r>
      <w:r>
        <w:rPr>
          <w:rStyle w:val="FootnoteReference"/>
          <w:rFonts w:ascii="Times New Roman" w:cs="B Badr"/>
          <w:sz w:val="28"/>
          <w:szCs w:val="28"/>
          <w:rtl/>
        </w:rPr>
        <w:footnoteReference w:id="29"/>
      </w:r>
      <w:r w:rsidRPr="006C346D">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به مردم عشق بورز</w:t>
      </w:r>
      <w:r>
        <w:rPr>
          <w:rFonts w:ascii="Times New Roman" w:cs="B Badr" w:hint="cs"/>
          <w:sz w:val="28"/>
          <w:szCs w:val="28"/>
          <w:rtl/>
        </w:rPr>
        <w:t>ي</w:t>
      </w:r>
      <w:r w:rsidRPr="00101B11">
        <w:rPr>
          <w:rFonts w:ascii="Times New Roman" w:cs="B Badr"/>
          <w:sz w:val="28"/>
          <w:szCs w:val="28"/>
          <w:rtl/>
        </w:rPr>
        <w:t xml:space="preserve">د تا </w:t>
      </w:r>
      <w:r>
        <w:rPr>
          <w:rFonts w:ascii="Times New Roman" w:cs="B Badr" w:hint="cs"/>
          <w:sz w:val="28"/>
          <w:szCs w:val="28"/>
          <w:rtl/>
        </w:rPr>
        <w:t xml:space="preserve">اينكه </w:t>
      </w:r>
      <w:r w:rsidRPr="00101B11">
        <w:rPr>
          <w:rFonts w:ascii="Times New Roman" w:cs="B Badr"/>
          <w:sz w:val="28"/>
          <w:szCs w:val="28"/>
          <w:rtl/>
        </w:rPr>
        <w:t>نه فقط سپاسگزار</w:t>
      </w:r>
      <w:r>
        <w:rPr>
          <w:rFonts w:ascii="Times New Roman" w:cs="B Badr" w:hint="cs"/>
          <w:sz w:val="28"/>
          <w:szCs w:val="28"/>
          <w:rtl/>
        </w:rPr>
        <w:t xml:space="preserve"> </w:t>
      </w:r>
      <w:r w:rsidRPr="00101B11">
        <w:rPr>
          <w:rFonts w:ascii="Times New Roman" w:cs="B Badr"/>
          <w:sz w:val="28"/>
          <w:szCs w:val="28"/>
          <w:rtl/>
        </w:rPr>
        <w:t>خوبی</w:t>
      </w:r>
      <w:r>
        <w:rPr>
          <w:rFonts w:ascii="Times New Roman" w:cs="B Badr" w:hint="cs"/>
          <w:sz w:val="28"/>
          <w:szCs w:val="28"/>
          <w:rtl/>
        </w:rPr>
        <w:t xml:space="preserve"> هاي</w:t>
      </w:r>
      <w:r w:rsidRPr="00101B11">
        <w:rPr>
          <w:rFonts w:ascii="Times New Roman" w:cs="B Badr"/>
          <w:sz w:val="28"/>
          <w:szCs w:val="28"/>
          <w:rtl/>
        </w:rPr>
        <w:t xml:space="preserve"> آنان باش</w:t>
      </w:r>
      <w:r>
        <w:rPr>
          <w:rFonts w:ascii="Times New Roman" w:cs="B Badr" w:hint="cs"/>
          <w:sz w:val="28"/>
          <w:szCs w:val="28"/>
          <w:rtl/>
        </w:rPr>
        <w:t>ي</w:t>
      </w:r>
      <w:r w:rsidRPr="00101B11">
        <w:rPr>
          <w:rFonts w:ascii="Times New Roman" w:cs="B Badr"/>
          <w:sz w:val="28"/>
          <w:szCs w:val="28"/>
          <w:rtl/>
        </w:rPr>
        <w:t>د</w:t>
      </w:r>
      <w:r>
        <w:rPr>
          <w:rFonts w:ascii="Times New Roman" w:cs="B Badr" w:hint="cs"/>
          <w:sz w:val="28"/>
          <w:szCs w:val="28"/>
          <w:rtl/>
        </w:rPr>
        <w:t>؛</w:t>
      </w:r>
      <w:r w:rsidRPr="00101B11">
        <w:rPr>
          <w:rFonts w:ascii="Times New Roman" w:cs="B Badr"/>
          <w:sz w:val="28"/>
          <w:szCs w:val="28"/>
          <w:rtl/>
        </w:rPr>
        <w:t xml:space="preserve"> بلکه بدی</w:t>
      </w:r>
      <w:r w:rsidRPr="00101B11">
        <w:rPr>
          <w:rFonts w:ascii="Times New Roman" w:cs="B Badr" w:hint="cs"/>
          <w:sz w:val="28"/>
          <w:szCs w:val="28"/>
          <w:rtl/>
        </w:rPr>
        <w:t>‌</w:t>
      </w:r>
      <w:r w:rsidRPr="00101B11">
        <w:rPr>
          <w:rFonts w:ascii="Times New Roman" w:cs="B Badr"/>
          <w:sz w:val="28"/>
          <w:szCs w:val="28"/>
          <w:rtl/>
        </w:rPr>
        <w:t>های ظاهری آنان</w:t>
      </w:r>
      <w:r w:rsidRPr="00101B11">
        <w:rPr>
          <w:rFonts w:ascii="Times New Roman" w:cs="B Badr" w:hint="cs"/>
          <w:sz w:val="28"/>
          <w:szCs w:val="28"/>
          <w:rtl/>
        </w:rPr>
        <w:t xml:space="preserve"> </w:t>
      </w:r>
      <w:r>
        <w:rPr>
          <w:rFonts w:ascii="Times New Roman" w:cs="B Badr" w:hint="cs"/>
          <w:sz w:val="28"/>
          <w:szCs w:val="28"/>
          <w:rtl/>
        </w:rPr>
        <w:t xml:space="preserve">نيز </w:t>
      </w:r>
      <w:r w:rsidRPr="00101B11">
        <w:rPr>
          <w:rFonts w:ascii="Times New Roman" w:cs="B Badr" w:hint="cs"/>
          <w:sz w:val="28"/>
          <w:szCs w:val="28"/>
          <w:rtl/>
        </w:rPr>
        <w:t>به نوعي</w:t>
      </w:r>
      <w:r w:rsidRPr="00101B11">
        <w:rPr>
          <w:rFonts w:ascii="Times New Roman" w:cs="B Badr"/>
          <w:sz w:val="28"/>
          <w:szCs w:val="28"/>
          <w:rtl/>
        </w:rPr>
        <w:t xml:space="preserve"> خوبی جلوه کند</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زیرا به فرمایش حضرت علی </w:t>
      </w:r>
      <w:r w:rsidRPr="00101B11">
        <w:rPr>
          <w:rFonts w:ascii="Times New Roman" w:cs="B Badr" w:hint="cs"/>
          <w:sz w:val="28"/>
          <w:szCs w:val="28"/>
          <w:rtl/>
        </w:rPr>
        <w:t>(</w:t>
      </w:r>
      <w:r w:rsidRPr="00101B11">
        <w:rPr>
          <w:rFonts w:ascii="Times New Roman" w:cs="B Badr"/>
          <w:sz w:val="28"/>
          <w:szCs w:val="28"/>
          <w:rtl/>
        </w:rPr>
        <w:t>ع</w:t>
      </w:r>
      <w:r w:rsidRPr="00101B11">
        <w:rPr>
          <w:rFonts w:ascii="Times New Roman" w:cs="B Badr" w:hint="cs"/>
          <w:sz w:val="28"/>
          <w:szCs w:val="28"/>
          <w:rtl/>
        </w:rPr>
        <w:t>)</w:t>
      </w:r>
      <w:r>
        <w:rPr>
          <w:rFonts w:ascii="Times New Roman" w:cs="B Badr" w:hint="cs"/>
          <w:sz w:val="28"/>
          <w:szCs w:val="28"/>
          <w:rtl/>
        </w:rPr>
        <w:t xml:space="preserve"> مردم </w:t>
      </w:r>
      <w:r w:rsidRPr="00101B11">
        <w:rPr>
          <w:rFonts w:ascii="Times New Roman" w:cs="B Badr" w:hint="cs"/>
          <w:sz w:val="28"/>
          <w:szCs w:val="28"/>
          <w:rtl/>
        </w:rPr>
        <w:t>(</w:t>
      </w:r>
      <w:r w:rsidRPr="00101B11">
        <w:rPr>
          <w:rFonts w:ascii="Times New Roman" w:cs="B Badr"/>
          <w:sz w:val="28"/>
          <w:szCs w:val="28"/>
          <w:rtl/>
        </w:rPr>
        <w:t>یاهم کیش</w:t>
      </w:r>
      <w:r>
        <w:rPr>
          <w:rFonts w:ascii="Times New Roman" w:cs="B Badr" w:hint="cs"/>
          <w:sz w:val="28"/>
          <w:szCs w:val="28"/>
          <w:rtl/>
        </w:rPr>
        <w:t xml:space="preserve"> تو هستند</w:t>
      </w:r>
      <w:r w:rsidRPr="00101B11">
        <w:rPr>
          <w:rFonts w:ascii="Times New Roman" w:cs="B Badr"/>
          <w:sz w:val="28"/>
          <w:szCs w:val="28"/>
          <w:rtl/>
        </w:rPr>
        <w:t xml:space="preserve"> یا هم نوع</w:t>
      </w:r>
      <w:r>
        <w:rPr>
          <w:rFonts w:ascii="Times New Roman" w:cs="B Badr" w:hint="cs"/>
          <w:sz w:val="28"/>
          <w:szCs w:val="28"/>
          <w:rtl/>
        </w:rPr>
        <w:t xml:space="preserve"> نو</w:t>
      </w:r>
      <w:r w:rsidRPr="00101B11">
        <w:rPr>
          <w:rFonts w:ascii="Times New Roman" w:cs="B Badr" w:hint="cs"/>
          <w:sz w:val="28"/>
          <w:szCs w:val="28"/>
          <w:rtl/>
        </w:rPr>
        <w:t>)</w:t>
      </w:r>
      <w:r w:rsidRPr="00101B11">
        <w:rPr>
          <w:rFonts w:ascii="Times New Roman" w:cs="B Badr"/>
          <w:sz w:val="28"/>
          <w:szCs w:val="28"/>
          <w:rtl/>
        </w:rPr>
        <w:t>.</w:t>
      </w:r>
    </w:p>
    <w:p w:rsidR="003B244F" w:rsidRPr="006C346D" w:rsidRDefault="003B244F" w:rsidP="002D3815">
      <w:pPr>
        <w:pStyle w:val="ListParagraph"/>
        <w:numPr>
          <w:ilvl w:val="0"/>
          <w:numId w:val="4"/>
        </w:numPr>
        <w:adjustRightInd w:val="0"/>
        <w:jc w:val="both"/>
        <w:rPr>
          <w:rFonts w:ascii="Times New Roman" w:cs="B Badr"/>
          <w:sz w:val="28"/>
          <w:szCs w:val="28"/>
        </w:rPr>
      </w:pPr>
      <w:r w:rsidRPr="006C346D">
        <w:rPr>
          <w:rFonts w:ascii="Times New Roman" w:cs="B Badr"/>
          <w:sz w:val="28"/>
          <w:szCs w:val="28"/>
          <w:rtl/>
        </w:rPr>
        <w:t>زهد</w:t>
      </w:r>
      <w:r>
        <w:rPr>
          <w:rFonts w:ascii="Times New Roman" w:cs="B Badr" w:hint="eastAsia"/>
          <w:sz w:val="28"/>
          <w:szCs w:val="28"/>
          <w:rtl/>
        </w:rPr>
        <w:t>،</w:t>
      </w:r>
      <w:r>
        <w:rPr>
          <w:rFonts w:ascii="Times New Roman" w:cs="B Badr" w:hint="cs"/>
          <w:sz w:val="28"/>
          <w:szCs w:val="28"/>
          <w:rtl/>
        </w:rPr>
        <w:t xml:space="preserve"> </w:t>
      </w:r>
      <w:r w:rsidRPr="006C346D">
        <w:rPr>
          <w:rFonts w:ascii="Times New Roman" w:cs="B Badr"/>
          <w:sz w:val="28"/>
          <w:szCs w:val="28"/>
          <w:rtl/>
        </w:rPr>
        <w:t>قناعت و</w:t>
      </w:r>
      <w:r>
        <w:rPr>
          <w:rFonts w:ascii="Times New Roman" w:cs="B Badr" w:hint="cs"/>
          <w:sz w:val="28"/>
          <w:szCs w:val="28"/>
          <w:rtl/>
        </w:rPr>
        <w:t xml:space="preserve"> </w:t>
      </w:r>
      <w:r w:rsidRPr="006C346D">
        <w:rPr>
          <w:rFonts w:ascii="Times New Roman" w:cs="B Badr"/>
          <w:sz w:val="28"/>
          <w:szCs w:val="28"/>
          <w:rtl/>
        </w:rPr>
        <w:t xml:space="preserve">رضا در اسلام موجب آرامش </w:t>
      </w:r>
      <w:r w:rsidRPr="006C346D">
        <w:rPr>
          <w:rFonts w:ascii="Times New Roman" w:cs="B Badr" w:hint="cs"/>
          <w:sz w:val="28"/>
          <w:szCs w:val="28"/>
          <w:rtl/>
        </w:rPr>
        <w:t>ا</w:t>
      </w:r>
      <w:r w:rsidRPr="006C346D">
        <w:rPr>
          <w:rFonts w:ascii="Times New Roman" w:cs="B Badr"/>
          <w:sz w:val="28"/>
          <w:szCs w:val="28"/>
          <w:rtl/>
        </w:rPr>
        <w:t>ست</w:t>
      </w:r>
      <w:r>
        <w:rPr>
          <w:rFonts w:ascii="Times New Roman" w:cs="B Badr" w:hint="cs"/>
          <w:sz w:val="28"/>
          <w:szCs w:val="28"/>
          <w:rtl/>
        </w:rPr>
        <w:t>.</w:t>
      </w:r>
      <w:r w:rsidRPr="006C346D">
        <w:rPr>
          <w:rFonts w:ascii="Times New Roman" w:cs="B Badr"/>
          <w:sz w:val="28"/>
          <w:szCs w:val="28"/>
          <w:rtl/>
        </w:rPr>
        <w:t xml:space="preserve"> آیات و</w:t>
      </w:r>
      <w:r>
        <w:rPr>
          <w:rFonts w:ascii="Times New Roman" w:cs="B Badr" w:hint="cs"/>
          <w:sz w:val="28"/>
          <w:szCs w:val="28"/>
          <w:rtl/>
        </w:rPr>
        <w:t xml:space="preserve"> </w:t>
      </w:r>
      <w:r w:rsidRPr="006C346D">
        <w:rPr>
          <w:rFonts w:ascii="Times New Roman" w:cs="B Badr"/>
          <w:sz w:val="28"/>
          <w:szCs w:val="28"/>
          <w:rtl/>
        </w:rPr>
        <w:t xml:space="preserve">احادیث فراوانی داریم که باید درست تفسیر </w:t>
      </w:r>
      <w:r>
        <w:rPr>
          <w:rFonts w:ascii="Times New Roman" w:cs="B Badr" w:hint="cs"/>
          <w:sz w:val="28"/>
          <w:szCs w:val="28"/>
          <w:rtl/>
        </w:rPr>
        <w:t xml:space="preserve">شده </w:t>
      </w:r>
      <w:r w:rsidRPr="006C346D">
        <w:rPr>
          <w:rFonts w:ascii="Times New Roman" w:cs="B Badr"/>
          <w:sz w:val="28"/>
          <w:szCs w:val="28"/>
          <w:rtl/>
        </w:rPr>
        <w:t>و</w:t>
      </w:r>
      <w:r>
        <w:rPr>
          <w:rFonts w:ascii="Times New Roman" w:cs="B Badr" w:hint="cs"/>
          <w:sz w:val="28"/>
          <w:szCs w:val="28"/>
          <w:rtl/>
        </w:rPr>
        <w:t xml:space="preserve"> </w:t>
      </w:r>
      <w:r w:rsidRPr="006C346D">
        <w:rPr>
          <w:rFonts w:ascii="Times New Roman" w:cs="B Badr"/>
          <w:sz w:val="28"/>
          <w:szCs w:val="28"/>
          <w:rtl/>
        </w:rPr>
        <w:t xml:space="preserve">مورد برداشت قرار گیرد </w:t>
      </w:r>
      <w:r>
        <w:rPr>
          <w:rFonts w:ascii="Times New Roman" w:cs="B Badr" w:hint="cs"/>
          <w:sz w:val="28"/>
          <w:szCs w:val="28"/>
          <w:rtl/>
        </w:rPr>
        <w:t xml:space="preserve"> تا </w:t>
      </w:r>
      <w:r w:rsidRPr="006C346D">
        <w:rPr>
          <w:rFonts w:ascii="Times New Roman" w:cs="B Badr"/>
          <w:sz w:val="28"/>
          <w:szCs w:val="28"/>
          <w:rtl/>
        </w:rPr>
        <w:t>جامعه را از</w:t>
      </w:r>
      <w:r>
        <w:rPr>
          <w:rFonts w:ascii="Times New Roman" w:cs="B Badr" w:hint="cs"/>
          <w:sz w:val="28"/>
          <w:szCs w:val="28"/>
          <w:rtl/>
        </w:rPr>
        <w:t xml:space="preserve"> </w:t>
      </w:r>
      <w:r w:rsidRPr="006C346D">
        <w:rPr>
          <w:rFonts w:ascii="Times New Roman" w:cs="B Badr"/>
          <w:sz w:val="28"/>
          <w:szCs w:val="28"/>
          <w:rtl/>
        </w:rPr>
        <w:t>کدورت</w:t>
      </w:r>
      <w:r w:rsidRPr="006C346D">
        <w:rPr>
          <w:rFonts w:ascii="Times New Roman" w:cs="B Badr" w:hint="cs"/>
          <w:sz w:val="28"/>
          <w:szCs w:val="28"/>
          <w:rtl/>
        </w:rPr>
        <w:t>‌</w:t>
      </w:r>
      <w:r w:rsidRPr="006C346D">
        <w:rPr>
          <w:rFonts w:ascii="Times New Roman" w:cs="B Badr"/>
          <w:sz w:val="28"/>
          <w:szCs w:val="28"/>
          <w:rtl/>
        </w:rPr>
        <w:t>ها</w:t>
      </w:r>
      <w:r>
        <w:rPr>
          <w:rFonts w:ascii="Times New Roman" w:cs="B Badr" w:hint="eastAsia"/>
          <w:sz w:val="28"/>
          <w:szCs w:val="28"/>
          <w:rtl/>
        </w:rPr>
        <w:t>،</w:t>
      </w:r>
      <w:r>
        <w:rPr>
          <w:rFonts w:ascii="Times New Roman" w:cs="B Badr" w:hint="cs"/>
          <w:sz w:val="28"/>
          <w:szCs w:val="28"/>
          <w:rtl/>
        </w:rPr>
        <w:t xml:space="preserve"> </w:t>
      </w:r>
      <w:r w:rsidRPr="006C346D">
        <w:rPr>
          <w:rFonts w:ascii="Times New Roman" w:cs="B Badr"/>
          <w:sz w:val="28"/>
          <w:szCs w:val="28"/>
          <w:rtl/>
        </w:rPr>
        <w:t>حسادت</w:t>
      </w:r>
      <w:r w:rsidRPr="006C346D">
        <w:rPr>
          <w:rFonts w:ascii="Times New Roman" w:cs="B Badr" w:hint="cs"/>
          <w:sz w:val="28"/>
          <w:szCs w:val="28"/>
          <w:rtl/>
        </w:rPr>
        <w:t>‌</w:t>
      </w:r>
      <w:r w:rsidRPr="006C346D">
        <w:rPr>
          <w:rFonts w:ascii="Times New Roman" w:cs="B Badr"/>
          <w:sz w:val="28"/>
          <w:szCs w:val="28"/>
          <w:rtl/>
        </w:rPr>
        <w:t>ها و</w:t>
      </w:r>
      <w:r>
        <w:rPr>
          <w:rFonts w:ascii="Times New Roman" w:cs="B Badr" w:hint="cs"/>
          <w:sz w:val="28"/>
          <w:szCs w:val="28"/>
          <w:rtl/>
        </w:rPr>
        <w:t xml:space="preserve"> </w:t>
      </w:r>
      <w:r w:rsidRPr="006C346D">
        <w:rPr>
          <w:rFonts w:ascii="Times New Roman" w:cs="B Badr"/>
          <w:sz w:val="28"/>
          <w:szCs w:val="28"/>
          <w:rtl/>
        </w:rPr>
        <w:t>دشمنی</w:t>
      </w:r>
      <w:r w:rsidRPr="006C346D">
        <w:rPr>
          <w:rFonts w:ascii="Times New Roman" w:cs="B Badr" w:hint="cs"/>
          <w:sz w:val="28"/>
          <w:szCs w:val="28"/>
          <w:rtl/>
        </w:rPr>
        <w:t>‌</w:t>
      </w:r>
      <w:r w:rsidRPr="006C346D">
        <w:rPr>
          <w:rFonts w:ascii="Times New Roman" w:cs="B Badr"/>
          <w:sz w:val="28"/>
          <w:szCs w:val="28"/>
          <w:rtl/>
        </w:rPr>
        <w:t>ها به سوی دوستی</w:t>
      </w:r>
      <w:r>
        <w:rPr>
          <w:rFonts w:ascii="Times New Roman" w:cs="B Badr" w:hint="eastAsia"/>
          <w:sz w:val="28"/>
          <w:szCs w:val="28"/>
          <w:rtl/>
        </w:rPr>
        <w:t>،</w:t>
      </w:r>
      <w:r>
        <w:rPr>
          <w:rFonts w:ascii="Times New Roman" w:cs="B Badr" w:hint="cs"/>
          <w:sz w:val="28"/>
          <w:szCs w:val="28"/>
          <w:rtl/>
        </w:rPr>
        <w:t xml:space="preserve"> </w:t>
      </w:r>
      <w:r w:rsidRPr="006C346D">
        <w:rPr>
          <w:rFonts w:ascii="Times New Roman" w:cs="B Badr" w:hint="cs"/>
          <w:sz w:val="28"/>
          <w:szCs w:val="28"/>
          <w:rtl/>
        </w:rPr>
        <w:t>م</w:t>
      </w:r>
      <w:r w:rsidRPr="006C346D">
        <w:rPr>
          <w:rFonts w:ascii="Times New Roman" w:cs="B Badr"/>
          <w:sz w:val="28"/>
          <w:szCs w:val="28"/>
          <w:rtl/>
        </w:rPr>
        <w:t>حبت</w:t>
      </w:r>
      <w:r>
        <w:rPr>
          <w:rFonts w:ascii="Times New Roman" w:cs="B Badr" w:hint="eastAsia"/>
          <w:sz w:val="28"/>
          <w:szCs w:val="28"/>
          <w:rtl/>
        </w:rPr>
        <w:t>،</w:t>
      </w:r>
      <w:r>
        <w:rPr>
          <w:rFonts w:ascii="Times New Roman" w:cs="B Badr" w:hint="cs"/>
          <w:sz w:val="28"/>
          <w:szCs w:val="28"/>
          <w:rtl/>
        </w:rPr>
        <w:t xml:space="preserve"> </w:t>
      </w:r>
      <w:r w:rsidRPr="006C346D">
        <w:rPr>
          <w:rFonts w:ascii="Times New Roman" w:cs="B Badr"/>
          <w:sz w:val="28"/>
          <w:szCs w:val="28"/>
          <w:rtl/>
        </w:rPr>
        <w:t>همپوشانی</w:t>
      </w:r>
      <w:r>
        <w:rPr>
          <w:rFonts w:ascii="Times New Roman" w:cs="B Badr" w:hint="eastAsia"/>
          <w:sz w:val="28"/>
          <w:szCs w:val="28"/>
          <w:rtl/>
        </w:rPr>
        <w:t>،</w:t>
      </w:r>
      <w:r>
        <w:rPr>
          <w:rFonts w:ascii="Times New Roman" w:cs="B Badr" w:hint="cs"/>
          <w:sz w:val="28"/>
          <w:szCs w:val="28"/>
          <w:rtl/>
        </w:rPr>
        <w:t xml:space="preserve"> </w:t>
      </w:r>
      <w:r w:rsidRPr="006C346D">
        <w:rPr>
          <w:rFonts w:ascii="Times New Roman" w:cs="B Badr"/>
          <w:sz w:val="28"/>
          <w:szCs w:val="28"/>
          <w:rtl/>
        </w:rPr>
        <w:t>همگرایی و</w:t>
      </w:r>
      <w:r>
        <w:rPr>
          <w:rFonts w:ascii="Times New Roman" w:cs="B Badr" w:hint="cs"/>
          <w:sz w:val="28"/>
          <w:szCs w:val="28"/>
          <w:rtl/>
        </w:rPr>
        <w:t xml:space="preserve"> </w:t>
      </w:r>
      <w:r w:rsidRPr="006C346D">
        <w:rPr>
          <w:rFonts w:ascii="Times New Roman" w:cs="B Badr"/>
          <w:sz w:val="28"/>
          <w:szCs w:val="28"/>
          <w:rtl/>
        </w:rPr>
        <w:t>هم</w:t>
      </w:r>
      <w:r w:rsidRPr="006C346D">
        <w:rPr>
          <w:rFonts w:ascii="Times New Roman" w:cs="B Badr" w:hint="cs"/>
          <w:sz w:val="28"/>
          <w:szCs w:val="28"/>
          <w:rtl/>
        </w:rPr>
        <w:t>‌</w:t>
      </w:r>
      <w:r w:rsidRPr="006C346D">
        <w:rPr>
          <w:rFonts w:ascii="Times New Roman" w:cs="B Badr"/>
          <w:sz w:val="28"/>
          <w:szCs w:val="28"/>
          <w:rtl/>
        </w:rPr>
        <w:t>ا</w:t>
      </w:r>
      <w:r w:rsidRPr="006C346D">
        <w:rPr>
          <w:rFonts w:ascii="Times New Roman" w:cs="B Badr" w:hint="cs"/>
          <w:sz w:val="28"/>
          <w:szCs w:val="28"/>
          <w:rtl/>
        </w:rPr>
        <w:t>ف</w:t>
      </w:r>
      <w:r w:rsidRPr="006C346D">
        <w:rPr>
          <w:rFonts w:ascii="Times New Roman" w:cs="B Badr"/>
          <w:sz w:val="28"/>
          <w:szCs w:val="28"/>
          <w:rtl/>
        </w:rPr>
        <w:t>زایی سوق دهد.</w:t>
      </w:r>
    </w:p>
    <w:p w:rsidR="003B244F" w:rsidRPr="002D3815" w:rsidRDefault="003B244F" w:rsidP="002D3815">
      <w:pPr>
        <w:pStyle w:val="ListParagraph"/>
        <w:numPr>
          <w:ilvl w:val="0"/>
          <w:numId w:val="4"/>
        </w:numPr>
        <w:adjustRightInd w:val="0"/>
        <w:jc w:val="both"/>
        <w:rPr>
          <w:rFonts w:ascii="Arabic Typesetting" w:hAnsi="Arabic Typesetting" w:cs="Arabic Typesetting"/>
          <w:b/>
          <w:bCs/>
          <w:sz w:val="32"/>
          <w:szCs w:val="32"/>
          <w:rtl/>
        </w:rPr>
      </w:pPr>
      <w:r w:rsidRPr="002D3815">
        <w:rPr>
          <w:rFonts w:ascii="Arabic Typesetting" w:hAnsi="Arabic Typesetting" w:cs="Arabic Typesetting"/>
          <w:b/>
          <w:bCs/>
          <w:sz w:val="32"/>
          <w:szCs w:val="32"/>
          <w:rtl/>
        </w:rPr>
        <w:t>يَا أَيُّهَا الَّذِينَ آمَنُوا لِمَ تَقُولُونَ مَا لَا تَفْعَلُونَ، كَبُرَ مَقْتًا عِنْدَ اللَّهِ أَنْ تَقُولُوا مَا لَا تَفْعَلُونَ</w:t>
      </w:r>
      <w:r>
        <w:rPr>
          <w:rStyle w:val="FootnoteReference"/>
          <w:rFonts w:ascii="Times New Roman"/>
          <w:sz w:val="28"/>
          <w:szCs w:val="28"/>
          <w:rtl/>
        </w:rPr>
        <w:footnoteReference w:id="30"/>
      </w:r>
    </w:p>
    <w:p w:rsidR="003B244F" w:rsidRDefault="003B244F" w:rsidP="003B244F">
      <w:pPr>
        <w:adjustRightInd w:val="0"/>
        <w:jc w:val="both"/>
        <w:rPr>
          <w:rFonts w:ascii="Times New Roman" w:cs="B Badr"/>
          <w:sz w:val="28"/>
          <w:szCs w:val="28"/>
          <w:rtl/>
        </w:rPr>
      </w:pPr>
      <w:r w:rsidRPr="00101B11">
        <w:rPr>
          <w:rFonts w:ascii="Times New Roman" w:cs="B Badr" w:hint="cs"/>
          <w:sz w:val="28"/>
          <w:szCs w:val="28"/>
          <w:rtl/>
        </w:rPr>
        <w:t>چرا</w:t>
      </w:r>
      <w:r>
        <w:rPr>
          <w:rFonts w:ascii="Times New Roman" w:cs="B Badr" w:hint="cs"/>
          <w:sz w:val="28"/>
          <w:szCs w:val="28"/>
          <w:rtl/>
        </w:rPr>
        <w:t xml:space="preserve"> </w:t>
      </w:r>
      <w:r w:rsidRPr="00101B11">
        <w:rPr>
          <w:rFonts w:ascii="Times New Roman" w:cs="B Badr" w:hint="cs"/>
          <w:sz w:val="28"/>
          <w:szCs w:val="28"/>
          <w:rtl/>
        </w:rPr>
        <w:t>مي</w:t>
      </w:r>
      <w:r>
        <w:rPr>
          <w:rFonts w:ascii="Times New Roman" w:cs="B Badr" w:hint="cs"/>
          <w:sz w:val="28"/>
          <w:szCs w:val="28"/>
          <w:rtl/>
        </w:rPr>
        <w:t xml:space="preserve"> گوييد آنچه را كه عمل نمي كند؟ موجب خشم بزرگ خداست كه مي گوييد آنچه را كه به آن عمل نمي كنيد! </w:t>
      </w:r>
    </w:p>
    <w:p w:rsidR="003B244F" w:rsidRDefault="003B244F" w:rsidP="003B244F">
      <w:pPr>
        <w:adjustRightInd w:val="0"/>
        <w:jc w:val="both"/>
        <w:rPr>
          <w:rFonts w:ascii="Times New Roman" w:cs="B Badr"/>
          <w:sz w:val="28"/>
          <w:szCs w:val="28"/>
          <w:rtl/>
        </w:rPr>
      </w:pPr>
      <w:r>
        <w:rPr>
          <w:rFonts w:ascii="Times New Roman" w:cs="B Badr" w:hint="cs"/>
          <w:sz w:val="28"/>
          <w:szCs w:val="28"/>
          <w:rtl/>
        </w:rPr>
        <w:t>بنابراين همه بايد به آنچه كه باور دارند و آن را بر زبان مي آورند</w:t>
      </w:r>
      <w:r>
        <w:rPr>
          <w:rFonts w:ascii="Times New Roman" w:cs="B Badr" w:hint="eastAsia"/>
          <w:sz w:val="28"/>
          <w:szCs w:val="28"/>
          <w:rtl/>
        </w:rPr>
        <w:t>،</w:t>
      </w:r>
      <w:r>
        <w:rPr>
          <w:rFonts w:ascii="Times New Roman" w:cs="B Badr" w:hint="cs"/>
          <w:sz w:val="28"/>
          <w:szCs w:val="28"/>
          <w:rtl/>
        </w:rPr>
        <w:t xml:space="preserve"> عمل كنند تا هم خود و هم ديگران را اصلاح كنند. </w:t>
      </w:r>
    </w:p>
    <w:p w:rsidR="003B244F" w:rsidRPr="004C16AC" w:rsidRDefault="003B244F" w:rsidP="003B244F">
      <w:pPr>
        <w:pStyle w:val="ListParagraph"/>
        <w:numPr>
          <w:ilvl w:val="0"/>
          <w:numId w:val="8"/>
        </w:numPr>
        <w:adjustRightInd w:val="0"/>
        <w:jc w:val="both"/>
        <w:rPr>
          <w:rFonts w:ascii="Times New Roman" w:cs="B Badr"/>
          <w:sz w:val="28"/>
          <w:szCs w:val="28"/>
          <w:rtl/>
        </w:rPr>
      </w:pPr>
      <w:r w:rsidRPr="004C16AC">
        <w:rPr>
          <w:rFonts w:ascii="Arabic Typesetting" w:hAnsi="Arabic Typesetting" w:cs="Arabic Typesetting"/>
          <w:b/>
          <w:bCs/>
          <w:sz w:val="32"/>
          <w:szCs w:val="32"/>
          <w:rtl/>
        </w:rPr>
        <w:t>مَنْ نَصَبَ نَفْسَهُ لِلنَّاسِ إِمَاماً فَلْيَبْدَأْ بِتَعْلِيمِ نَفْسِهِ قَبْلَ تَعْلِيمِ غَيْرِهِ وَ لْيَكُنْ تَأْدِيبُهُ بِسِيرَتِهِ قَبْلَ تَأْدِيبِهِ بِلِسَانِهِ وَ مُعَلِّمُ نَفْسِهِ وَ مُؤَدِّبُهَا أَحَقُّ بِالْإِجْلَالِ مِنْ مُعَلِّمِ النَّاسِ وَ مُؤَدِّبِهِمْ</w:t>
      </w:r>
      <w:r>
        <w:rPr>
          <w:rStyle w:val="FootnoteReference"/>
          <w:rFonts w:ascii="Times New Roman" w:cs="B Badr"/>
          <w:sz w:val="28"/>
          <w:szCs w:val="28"/>
          <w:rtl/>
        </w:rPr>
        <w:footnoteReference w:id="31"/>
      </w:r>
      <w:r w:rsidRPr="004C16AC">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رهبران دینی</w:t>
      </w:r>
      <w:r>
        <w:rPr>
          <w:rFonts w:ascii="Times New Roman" w:cs="B Badr" w:hint="eastAsia"/>
          <w:sz w:val="28"/>
          <w:szCs w:val="28"/>
          <w:rtl/>
        </w:rPr>
        <w:t>،</w:t>
      </w:r>
      <w:r w:rsidRPr="00101B11">
        <w:rPr>
          <w:rFonts w:ascii="Times New Roman" w:cs="B Badr"/>
          <w:sz w:val="28"/>
          <w:szCs w:val="28"/>
          <w:rtl/>
        </w:rPr>
        <w:t xml:space="preserve"> نیز</w:t>
      </w:r>
      <w:r>
        <w:rPr>
          <w:rFonts w:ascii="Times New Roman" w:cs="B Badr" w:hint="eastAsia"/>
          <w:sz w:val="28"/>
          <w:szCs w:val="28"/>
          <w:rtl/>
        </w:rPr>
        <w:t>،</w:t>
      </w:r>
      <w:r w:rsidRPr="00101B11">
        <w:rPr>
          <w:rFonts w:ascii="Times New Roman" w:cs="B Badr"/>
          <w:sz w:val="28"/>
          <w:szCs w:val="28"/>
          <w:rtl/>
        </w:rPr>
        <w:t xml:space="preserve"> باید</w:t>
      </w:r>
      <w:r>
        <w:rPr>
          <w:rFonts w:ascii="Times New Roman" w:cs="B Badr" w:hint="cs"/>
          <w:sz w:val="28"/>
          <w:szCs w:val="28"/>
          <w:rtl/>
        </w:rPr>
        <w:t xml:space="preserve"> خود ابتدا در مسير </w:t>
      </w:r>
      <w:r w:rsidRPr="00101B11">
        <w:rPr>
          <w:rFonts w:ascii="Times New Roman" w:cs="B Badr"/>
          <w:sz w:val="28"/>
          <w:szCs w:val="28"/>
          <w:rtl/>
        </w:rPr>
        <w:t>تادیب</w:t>
      </w:r>
      <w:r>
        <w:rPr>
          <w:rFonts w:ascii="Times New Roman" w:cs="B Badr" w:hint="cs"/>
          <w:sz w:val="28"/>
          <w:szCs w:val="28"/>
          <w:rtl/>
        </w:rPr>
        <w:t xml:space="preserve"> نفس گام بردارند</w:t>
      </w:r>
      <w:r w:rsidRPr="00101B11">
        <w:rPr>
          <w:rFonts w:ascii="Times New Roman" w:cs="B Badr"/>
          <w:sz w:val="28"/>
          <w:szCs w:val="28"/>
          <w:rtl/>
        </w:rPr>
        <w:t xml:space="preserve"> تا مردم ب</w:t>
      </w:r>
      <w:r>
        <w:rPr>
          <w:rFonts w:ascii="Times New Roman" w:cs="B Badr" w:hint="cs"/>
          <w:sz w:val="28"/>
          <w:szCs w:val="28"/>
          <w:rtl/>
        </w:rPr>
        <w:t xml:space="preserve">ه </w:t>
      </w:r>
      <w:r w:rsidRPr="00101B11">
        <w:rPr>
          <w:rFonts w:ascii="Times New Roman" w:cs="B Badr"/>
          <w:sz w:val="28"/>
          <w:szCs w:val="28"/>
          <w:rtl/>
        </w:rPr>
        <w:t>درستی آنان را الگو</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راهبر و</w:t>
      </w:r>
      <w:r>
        <w:rPr>
          <w:rFonts w:ascii="Times New Roman" w:cs="B Badr" w:hint="cs"/>
          <w:sz w:val="28"/>
          <w:szCs w:val="28"/>
          <w:rtl/>
        </w:rPr>
        <w:t xml:space="preserve"> </w:t>
      </w:r>
      <w:r w:rsidRPr="00101B11">
        <w:rPr>
          <w:rFonts w:ascii="Times New Roman" w:cs="B Badr"/>
          <w:sz w:val="28"/>
          <w:szCs w:val="28"/>
          <w:rtl/>
        </w:rPr>
        <w:t>معلم خود قرار دهند.</w:t>
      </w:r>
    </w:p>
    <w:p w:rsidR="003B244F" w:rsidRPr="00101B11" w:rsidRDefault="003B244F" w:rsidP="003B244F">
      <w:pPr>
        <w:adjustRightInd w:val="0"/>
        <w:jc w:val="both"/>
        <w:rPr>
          <w:rFonts w:ascii="Times New Roman" w:cs="B Badr"/>
          <w:b/>
          <w:bCs/>
          <w:sz w:val="28"/>
          <w:szCs w:val="28"/>
        </w:rPr>
      </w:pPr>
      <w:r w:rsidRPr="00101B11">
        <w:rPr>
          <w:rFonts w:ascii="Times New Roman" w:cs="B Badr"/>
          <w:b/>
          <w:bCs/>
          <w:sz w:val="28"/>
          <w:szCs w:val="28"/>
          <w:rtl/>
        </w:rPr>
        <w:t>نفی افراطی</w:t>
      </w:r>
      <w:r w:rsidRPr="00101B11">
        <w:rPr>
          <w:rFonts w:ascii="Times New Roman" w:cs="B Badr" w:hint="cs"/>
          <w:b/>
          <w:bCs/>
          <w:sz w:val="28"/>
          <w:szCs w:val="28"/>
          <w:rtl/>
        </w:rPr>
        <w:t>‌</w:t>
      </w:r>
      <w:r w:rsidRPr="00101B11">
        <w:rPr>
          <w:rFonts w:ascii="Times New Roman" w:cs="B Badr"/>
          <w:b/>
          <w:bCs/>
          <w:sz w:val="28"/>
          <w:szCs w:val="28"/>
          <w:rtl/>
        </w:rPr>
        <w:t>گری</w:t>
      </w:r>
    </w:p>
    <w:p w:rsidR="003B244F" w:rsidRPr="00466278" w:rsidRDefault="003B244F" w:rsidP="003B244F">
      <w:pPr>
        <w:pStyle w:val="ListParagraph"/>
        <w:numPr>
          <w:ilvl w:val="0"/>
          <w:numId w:val="8"/>
        </w:numPr>
        <w:adjustRightInd w:val="0"/>
        <w:jc w:val="both"/>
        <w:rPr>
          <w:rFonts w:ascii="Times New Roman" w:cs="B Badr"/>
          <w:sz w:val="28"/>
          <w:szCs w:val="28"/>
          <w:rtl/>
        </w:rPr>
      </w:pPr>
      <w:r w:rsidRPr="00466278">
        <w:rPr>
          <w:rFonts w:ascii="Arabic Typesetting" w:hAnsi="Arabic Typesetting" w:cs="Arabic Typesetting"/>
          <w:b/>
          <w:bCs/>
          <w:sz w:val="32"/>
          <w:szCs w:val="32"/>
          <w:rtl/>
        </w:rPr>
        <w:t>وَكَذَلِكَ جَعَلْنَاكُمْ أُمَّةً وَسَطًا لِتَكُونُوا شُهَدَاءَ عَلَى النَّاسِ وَيَكُونَ الرَّسُولُ عَلَيْكُمْ شَهِيدًا</w:t>
      </w:r>
      <w:r w:rsidRPr="00466278">
        <w:rPr>
          <w:rFonts w:ascii="Times New Roman" w:cs="B Badr" w:hint="cs"/>
          <w:sz w:val="28"/>
          <w:szCs w:val="28"/>
          <w:rtl/>
        </w:rPr>
        <w:t xml:space="preserve"> </w:t>
      </w:r>
      <w:r>
        <w:rPr>
          <w:rStyle w:val="FootnoteReference"/>
          <w:rFonts w:ascii="Times New Roman" w:cs="B Badr"/>
          <w:sz w:val="28"/>
          <w:szCs w:val="28"/>
          <w:rtl/>
        </w:rPr>
        <w:footnoteReference w:id="32"/>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همان‌گونه (که قبله شما، یک قبله میانه است) شما را نیز، امت میانه‌ای قرار دادیم (در حد اعتدال، میان افراط و تفریط) تا بر مردم گواه باشید؛ و پیامبر هم بر شما گواه است</w:t>
      </w:r>
      <w:r w:rsidRPr="00101B11">
        <w:rPr>
          <w:rFonts w:ascii="Times New Roman" w:cs="B Badr"/>
          <w:sz w:val="28"/>
          <w:szCs w:val="28"/>
        </w:rPr>
        <w:t>.</w:t>
      </w:r>
    </w:p>
    <w:p w:rsidR="003B244F" w:rsidRDefault="003B244F" w:rsidP="003B244F">
      <w:pPr>
        <w:adjustRightInd w:val="0"/>
        <w:jc w:val="both"/>
        <w:rPr>
          <w:rFonts w:ascii="Times New Roman" w:cs="B Badr"/>
          <w:sz w:val="28"/>
          <w:szCs w:val="28"/>
          <w:rtl/>
        </w:rPr>
      </w:pPr>
      <w:r w:rsidRPr="00101B11">
        <w:rPr>
          <w:rFonts w:ascii="Times New Roman" w:cs="B Badr"/>
          <w:sz w:val="28"/>
          <w:szCs w:val="28"/>
          <w:rtl/>
        </w:rPr>
        <w:t xml:space="preserve">اسلام دين </w:t>
      </w:r>
      <w:r>
        <w:rPr>
          <w:rFonts w:ascii="Times New Roman" w:cs="B Badr" w:hint="cs"/>
          <w:sz w:val="28"/>
          <w:szCs w:val="28"/>
          <w:rtl/>
        </w:rPr>
        <w:t>سلام</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صلح و</w:t>
      </w:r>
      <w:r>
        <w:rPr>
          <w:rFonts w:ascii="Times New Roman" w:cs="B Badr" w:hint="cs"/>
          <w:sz w:val="28"/>
          <w:szCs w:val="28"/>
          <w:rtl/>
        </w:rPr>
        <w:t xml:space="preserve"> </w:t>
      </w:r>
      <w:r w:rsidRPr="00101B11">
        <w:rPr>
          <w:rFonts w:ascii="Times New Roman" w:cs="B Badr"/>
          <w:sz w:val="28"/>
          <w:szCs w:val="28"/>
          <w:rtl/>
        </w:rPr>
        <w:t>اعتدال است و</w:t>
      </w:r>
      <w:r>
        <w:rPr>
          <w:rFonts w:ascii="Times New Roman" w:cs="B Badr" w:hint="cs"/>
          <w:sz w:val="28"/>
          <w:szCs w:val="28"/>
          <w:rtl/>
        </w:rPr>
        <w:t xml:space="preserve"> </w:t>
      </w:r>
      <w:r w:rsidRPr="00101B11">
        <w:rPr>
          <w:rFonts w:ascii="Times New Roman" w:cs="B Badr"/>
          <w:sz w:val="28"/>
          <w:szCs w:val="28"/>
          <w:rtl/>
        </w:rPr>
        <w:t>هركس ادعا</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گفتار</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رفتار وکردار</w:t>
      </w:r>
      <w:r>
        <w:rPr>
          <w:rFonts w:ascii="Times New Roman" w:cs="B Badr" w:hint="cs"/>
          <w:sz w:val="28"/>
          <w:szCs w:val="28"/>
          <w:rtl/>
        </w:rPr>
        <w:t>ي</w:t>
      </w:r>
      <w:r w:rsidRPr="00101B11">
        <w:rPr>
          <w:rFonts w:ascii="Times New Roman" w:cs="B Badr"/>
          <w:sz w:val="28"/>
          <w:szCs w:val="28"/>
          <w:rtl/>
        </w:rPr>
        <w:t xml:space="preserve"> غیر از</w:t>
      </w:r>
      <w:r>
        <w:rPr>
          <w:rFonts w:ascii="Times New Roman" w:cs="B Badr" w:hint="cs"/>
          <w:sz w:val="28"/>
          <w:szCs w:val="28"/>
          <w:rtl/>
        </w:rPr>
        <w:t xml:space="preserve"> </w:t>
      </w:r>
      <w:r w:rsidRPr="00101B11">
        <w:rPr>
          <w:rFonts w:ascii="Times New Roman" w:cs="B Badr"/>
          <w:sz w:val="28"/>
          <w:szCs w:val="28"/>
          <w:rtl/>
        </w:rPr>
        <w:t>این داشته باشد، یا از روح اسلام بی</w:t>
      </w:r>
      <w:r w:rsidRPr="00101B11">
        <w:rPr>
          <w:rFonts w:ascii="Times New Roman" w:cs="B Badr" w:hint="cs"/>
          <w:sz w:val="28"/>
          <w:szCs w:val="28"/>
          <w:rtl/>
        </w:rPr>
        <w:t>‌</w:t>
      </w:r>
      <w:r w:rsidRPr="00101B11">
        <w:rPr>
          <w:rFonts w:ascii="Times New Roman" w:cs="B Badr"/>
          <w:sz w:val="28"/>
          <w:szCs w:val="28"/>
          <w:rtl/>
        </w:rPr>
        <w:t>خبر و</w:t>
      </w:r>
      <w:r>
        <w:rPr>
          <w:rFonts w:ascii="Times New Roman" w:cs="B Badr" w:hint="cs"/>
          <w:sz w:val="28"/>
          <w:szCs w:val="28"/>
          <w:rtl/>
        </w:rPr>
        <w:t xml:space="preserve"> </w:t>
      </w:r>
      <w:r w:rsidRPr="00101B11">
        <w:rPr>
          <w:rFonts w:ascii="Times New Roman" w:cs="B Badr"/>
          <w:sz w:val="28"/>
          <w:szCs w:val="28"/>
          <w:rtl/>
        </w:rPr>
        <w:t>غافل است</w:t>
      </w:r>
      <w:r>
        <w:rPr>
          <w:rFonts w:ascii="Times New Roman" w:cs="B Badr" w:hint="cs"/>
          <w:sz w:val="28"/>
          <w:szCs w:val="28"/>
          <w:rtl/>
        </w:rPr>
        <w:t xml:space="preserve"> </w:t>
      </w:r>
      <w:r w:rsidRPr="00101B11">
        <w:rPr>
          <w:rFonts w:ascii="Times New Roman" w:cs="B Badr"/>
          <w:sz w:val="28"/>
          <w:szCs w:val="28"/>
          <w:rtl/>
        </w:rPr>
        <w:t>یا</w:t>
      </w:r>
      <w:r>
        <w:rPr>
          <w:rFonts w:ascii="Times New Roman" w:cs="B Badr" w:hint="cs"/>
          <w:sz w:val="28"/>
          <w:szCs w:val="28"/>
          <w:rtl/>
        </w:rPr>
        <w:t xml:space="preserve"> اينكه </w:t>
      </w:r>
      <w:r w:rsidRPr="00101B11">
        <w:rPr>
          <w:rFonts w:ascii="Times New Roman" w:cs="B Badr"/>
          <w:sz w:val="28"/>
          <w:szCs w:val="28"/>
          <w:rtl/>
        </w:rPr>
        <w:t>فهم صحیح</w:t>
      </w:r>
      <w:r>
        <w:rPr>
          <w:rFonts w:ascii="Times New Roman" w:cs="B Badr" w:hint="cs"/>
          <w:sz w:val="28"/>
          <w:szCs w:val="28"/>
          <w:rtl/>
        </w:rPr>
        <w:t>ي</w:t>
      </w:r>
      <w:r w:rsidRPr="00101B11">
        <w:rPr>
          <w:rFonts w:ascii="Times New Roman" w:cs="B Badr"/>
          <w:sz w:val="28"/>
          <w:szCs w:val="28"/>
          <w:rtl/>
        </w:rPr>
        <w:t xml:space="preserve"> از آیات و</w:t>
      </w:r>
      <w:r>
        <w:rPr>
          <w:rFonts w:ascii="Times New Roman" w:cs="B Badr" w:hint="cs"/>
          <w:sz w:val="28"/>
          <w:szCs w:val="28"/>
          <w:rtl/>
        </w:rPr>
        <w:t xml:space="preserve"> </w:t>
      </w:r>
      <w:r w:rsidRPr="00101B11">
        <w:rPr>
          <w:rFonts w:ascii="Times New Roman" w:cs="B Badr"/>
          <w:sz w:val="28"/>
          <w:szCs w:val="28"/>
          <w:rtl/>
        </w:rPr>
        <w:t>احادیث ندارد</w:t>
      </w:r>
      <w:r>
        <w:rPr>
          <w:rFonts w:ascii="Times New Roman" w:cs="B Badr" w:hint="cs"/>
          <w:sz w:val="28"/>
          <w:szCs w:val="28"/>
          <w:rtl/>
        </w:rPr>
        <w:t xml:space="preserve"> </w:t>
      </w:r>
      <w:r w:rsidRPr="00101B11">
        <w:rPr>
          <w:rFonts w:ascii="Times New Roman" w:cs="B Badr"/>
          <w:sz w:val="28"/>
          <w:szCs w:val="28"/>
          <w:rtl/>
        </w:rPr>
        <w:t>یا</w:t>
      </w:r>
      <w:r>
        <w:rPr>
          <w:rFonts w:ascii="Times New Roman" w:cs="B Badr" w:hint="cs"/>
          <w:sz w:val="28"/>
          <w:szCs w:val="28"/>
          <w:rtl/>
        </w:rPr>
        <w:t xml:space="preserve"> اينكه</w:t>
      </w:r>
      <w:r w:rsidRPr="00101B11">
        <w:rPr>
          <w:rFonts w:ascii="Times New Roman" w:cs="B Badr"/>
          <w:sz w:val="28"/>
          <w:szCs w:val="28"/>
          <w:rtl/>
        </w:rPr>
        <w:t xml:space="preserve"> به نام اسلام با این دین به ستیز پرداخته است</w:t>
      </w:r>
      <w:r>
        <w:rPr>
          <w:rFonts w:ascii="Times New Roman" w:cs="B Badr" w:hint="cs"/>
          <w:sz w:val="28"/>
          <w:szCs w:val="28"/>
          <w:rtl/>
        </w:rPr>
        <w:t xml:space="preserve">. </w:t>
      </w:r>
    </w:p>
    <w:p w:rsidR="003B244F" w:rsidRDefault="003B244F" w:rsidP="003B244F">
      <w:pPr>
        <w:adjustRightInd w:val="0"/>
        <w:jc w:val="both"/>
        <w:rPr>
          <w:rFonts w:ascii="Times New Roman" w:cs="B Badr"/>
          <w:sz w:val="28"/>
          <w:szCs w:val="28"/>
          <w:rtl/>
        </w:rPr>
      </w:pPr>
      <w:r w:rsidRPr="00101B11">
        <w:rPr>
          <w:rFonts w:ascii="Times New Roman" w:cs="B Badr"/>
          <w:sz w:val="28"/>
          <w:szCs w:val="28"/>
          <w:rtl/>
        </w:rPr>
        <w:t xml:space="preserve">طبیعت </w:t>
      </w:r>
      <w:r>
        <w:rPr>
          <w:rFonts w:ascii="Times New Roman" w:cs="B Badr" w:hint="cs"/>
          <w:sz w:val="28"/>
          <w:szCs w:val="28"/>
          <w:rtl/>
        </w:rPr>
        <w:t xml:space="preserve">همه </w:t>
      </w:r>
      <w:r w:rsidRPr="00101B11">
        <w:rPr>
          <w:rFonts w:ascii="Times New Roman" w:cs="B Badr"/>
          <w:sz w:val="28"/>
          <w:szCs w:val="28"/>
          <w:rtl/>
        </w:rPr>
        <w:t>ادیان الهی چنین است ک</w:t>
      </w:r>
      <w:r w:rsidRPr="00101B11">
        <w:rPr>
          <w:rFonts w:ascii="Times New Roman" w:cs="B Badr" w:hint="cs"/>
          <w:sz w:val="28"/>
          <w:szCs w:val="28"/>
          <w:rtl/>
        </w:rPr>
        <w:t>ه</w:t>
      </w:r>
      <w:r w:rsidRPr="00101B11">
        <w:rPr>
          <w:rFonts w:ascii="Times New Roman" w:cs="B Badr"/>
          <w:sz w:val="28"/>
          <w:szCs w:val="28"/>
          <w:rtl/>
        </w:rPr>
        <w:t xml:space="preserve"> به صل</w:t>
      </w:r>
      <w:r w:rsidRPr="00101B11">
        <w:rPr>
          <w:rFonts w:ascii="Times New Roman" w:cs="B Badr" w:hint="cs"/>
          <w:sz w:val="28"/>
          <w:szCs w:val="28"/>
          <w:rtl/>
        </w:rPr>
        <w:t>ح</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آرامش</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محبت و</w:t>
      </w:r>
      <w:r>
        <w:rPr>
          <w:rFonts w:ascii="Times New Roman" w:cs="B Badr" w:hint="cs"/>
          <w:sz w:val="28"/>
          <w:szCs w:val="28"/>
          <w:rtl/>
        </w:rPr>
        <w:t xml:space="preserve"> </w:t>
      </w:r>
      <w:r w:rsidRPr="00101B11">
        <w:rPr>
          <w:rFonts w:ascii="Times New Roman" w:cs="B Badr"/>
          <w:sz w:val="28"/>
          <w:szCs w:val="28"/>
          <w:rtl/>
        </w:rPr>
        <w:t xml:space="preserve">نوع دوستی </w:t>
      </w:r>
      <w:r>
        <w:rPr>
          <w:rFonts w:ascii="Times New Roman" w:cs="B Badr" w:hint="cs"/>
          <w:sz w:val="28"/>
          <w:szCs w:val="28"/>
          <w:rtl/>
        </w:rPr>
        <w:t>فرا مي خوانند</w:t>
      </w:r>
      <w:r w:rsidRPr="00101B11">
        <w:rPr>
          <w:rFonts w:ascii="Times New Roman" w:cs="B Badr"/>
          <w:sz w:val="28"/>
          <w:szCs w:val="28"/>
          <w:rtl/>
        </w:rPr>
        <w:t>.</w:t>
      </w:r>
      <w:r>
        <w:rPr>
          <w:rFonts w:ascii="Times New Roman" w:cs="B Badr" w:hint="cs"/>
          <w:sz w:val="28"/>
          <w:szCs w:val="28"/>
          <w:rtl/>
        </w:rPr>
        <w:t xml:space="preserve"> </w:t>
      </w:r>
      <w:r w:rsidRPr="00101B11">
        <w:rPr>
          <w:rFonts w:ascii="Times New Roman" w:cs="B Badr" w:hint="cs"/>
          <w:sz w:val="28"/>
          <w:szCs w:val="28"/>
          <w:rtl/>
        </w:rPr>
        <w:t>قرآن</w:t>
      </w:r>
      <w:r w:rsidRPr="00101B11">
        <w:rPr>
          <w:rFonts w:ascii="Times New Roman" w:cs="B Badr"/>
          <w:sz w:val="28"/>
          <w:szCs w:val="28"/>
          <w:rtl/>
        </w:rPr>
        <w:t xml:space="preserve"> نیز به مسلمانان می</w:t>
      </w:r>
      <w:r w:rsidRPr="00101B11">
        <w:rPr>
          <w:rFonts w:ascii="Times New Roman" w:cs="B Badr" w:hint="cs"/>
          <w:sz w:val="28"/>
          <w:szCs w:val="28"/>
          <w:rtl/>
        </w:rPr>
        <w:t>‌</w:t>
      </w:r>
      <w:r w:rsidRPr="00101B11">
        <w:rPr>
          <w:rFonts w:ascii="Times New Roman" w:cs="B Badr"/>
          <w:sz w:val="28"/>
          <w:szCs w:val="28"/>
          <w:rtl/>
        </w:rPr>
        <w:t>گوید که باید امت معتدلی باشید تا دیگران از شما الگو بگیرند</w:t>
      </w:r>
      <w:r>
        <w:rPr>
          <w:rFonts w:ascii="Times New Roman" w:cs="B Badr" w:hint="eastAsia"/>
          <w:sz w:val="28"/>
          <w:szCs w:val="28"/>
          <w:rtl/>
        </w:rPr>
        <w:t>،</w:t>
      </w:r>
      <w:r w:rsidRPr="00101B11">
        <w:rPr>
          <w:rFonts w:ascii="Times New Roman" w:cs="B Badr"/>
          <w:sz w:val="28"/>
          <w:szCs w:val="28"/>
          <w:rtl/>
        </w:rPr>
        <w:t xml:space="preserve"> همانگونه که پیامبر اسلام ا</w:t>
      </w:r>
      <w:r w:rsidRPr="00101B11">
        <w:rPr>
          <w:rFonts w:ascii="Times New Roman" w:cs="B Badr" w:hint="cs"/>
          <w:sz w:val="28"/>
          <w:szCs w:val="28"/>
          <w:rtl/>
        </w:rPr>
        <w:t>ل</w:t>
      </w:r>
      <w:r w:rsidRPr="00101B11">
        <w:rPr>
          <w:rFonts w:ascii="Times New Roman" w:cs="B Badr"/>
          <w:sz w:val="28"/>
          <w:szCs w:val="28"/>
          <w:rtl/>
        </w:rPr>
        <w:t>گوی شما بود.</w:t>
      </w:r>
      <w:r>
        <w:rPr>
          <w:rFonts w:ascii="Times New Roman" w:cs="B Badr" w:hint="cs"/>
          <w:sz w:val="28"/>
          <w:szCs w:val="28"/>
          <w:rtl/>
        </w:rPr>
        <w:t xml:space="preserve"> </w:t>
      </w:r>
      <w:r w:rsidRPr="00101B11">
        <w:rPr>
          <w:rFonts w:ascii="Times New Roman" w:cs="B Badr"/>
          <w:sz w:val="28"/>
          <w:szCs w:val="28"/>
          <w:rtl/>
        </w:rPr>
        <w:t>یکی از بارزترین صفات پیامبر نرم</w:t>
      </w:r>
      <w:r>
        <w:rPr>
          <w:rFonts w:ascii="Times New Roman" w:cs="B Badr" w:hint="cs"/>
          <w:sz w:val="28"/>
          <w:szCs w:val="28"/>
          <w:rtl/>
        </w:rPr>
        <w:t xml:space="preserve"> </w:t>
      </w:r>
      <w:r w:rsidRPr="00101B11">
        <w:rPr>
          <w:rFonts w:ascii="Times New Roman" w:cs="B Badr"/>
          <w:sz w:val="28"/>
          <w:szCs w:val="28"/>
          <w:rtl/>
        </w:rPr>
        <w:t xml:space="preserve">خویی وعشق به همه مردم </w:t>
      </w:r>
      <w:r>
        <w:rPr>
          <w:rFonts w:ascii="Times New Roman" w:cs="B Badr" w:hint="cs"/>
          <w:sz w:val="28"/>
          <w:szCs w:val="28"/>
          <w:rtl/>
        </w:rPr>
        <w:t xml:space="preserve">چه مسلمان و چه غير مسلمان </w:t>
      </w:r>
      <w:r w:rsidRPr="00101B11">
        <w:rPr>
          <w:rFonts w:ascii="Times New Roman" w:cs="B Badr"/>
          <w:sz w:val="28"/>
          <w:szCs w:val="28"/>
          <w:rtl/>
        </w:rPr>
        <w:t>است چه مسلمان وچ</w:t>
      </w:r>
      <w:r w:rsidRPr="00101B11">
        <w:rPr>
          <w:rFonts w:ascii="Times New Roman" w:cs="B Badr" w:hint="cs"/>
          <w:sz w:val="28"/>
          <w:szCs w:val="28"/>
          <w:rtl/>
        </w:rPr>
        <w:t>ه</w:t>
      </w:r>
      <w:r w:rsidRPr="00101B11">
        <w:rPr>
          <w:rFonts w:ascii="Times New Roman" w:cs="B Badr"/>
          <w:sz w:val="28"/>
          <w:szCs w:val="28"/>
          <w:rtl/>
        </w:rPr>
        <w:t xml:space="preserve"> غیر مسلمان.</w:t>
      </w:r>
    </w:p>
    <w:p w:rsidR="003B244F" w:rsidRDefault="003B244F" w:rsidP="003B244F">
      <w:pPr>
        <w:pStyle w:val="ListParagraph"/>
        <w:numPr>
          <w:ilvl w:val="0"/>
          <w:numId w:val="8"/>
        </w:numPr>
        <w:adjustRightInd w:val="0"/>
        <w:jc w:val="both"/>
        <w:rPr>
          <w:rFonts w:ascii="Times New Roman" w:cs="B Badr"/>
          <w:sz w:val="28"/>
          <w:szCs w:val="28"/>
        </w:rPr>
      </w:pPr>
      <w:r w:rsidRPr="00B97969">
        <w:rPr>
          <w:rFonts w:ascii="Arabic Typesetting" w:hAnsi="Arabic Typesetting" w:cs="Arabic Typesetting"/>
          <w:b/>
          <w:bCs/>
          <w:sz w:val="32"/>
          <w:szCs w:val="32"/>
          <w:rtl/>
        </w:rPr>
        <w:t>فَبِمَا رَحْمَةٍ مِنَ اللَّهِ لِنْتَ لَهُمْ وَلَوْ كُنْتَ فَظًّا غَلِيظَ الْقَلْبِ لَانْفَضُّوا مِنْ حَوْلِكَ</w:t>
      </w:r>
      <w:r>
        <w:rPr>
          <w:rStyle w:val="FootnoteReference"/>
          <w:rFonts w:ascii="Times New Roman" w:cs="B Badr"/>
          <w:sz w:val="28"/>
          <w:szCs w:val="28"/>
          <w:rtl/>
        </w:rPr>
        <w:footnoteReference w:id="33"/>
      </w:r>
      <w:r w:rsidRPr="00B97969">
        <w:rPr>
          <w:rFonts w:ascii="Times New Roman" w:cs="B Badr" w:hint="cs"/>
          <w:sz w:val="28"/>
          <w:szCs w:val="28"/>
          <w:rtl/>
        </w:rPr>
        <w:t xml:space="preserve"> </w:t>
      </w:r>
    </w:p>
    <w:p w:rsidR="003B244F" w:rsidRDefault="003B244F" w:rsidP="003B244F">
      <w:pPr>
        <w:adjustRightInd w:val="0"/>
        <w:jc w:val="both"/>
        <w:rPr>
          <w:rFonts w:ascii="Times New Roman" w:cs="B Badr"/>
          <w:sz w:val="28"/>
          <w:szCs w:val="28"/>
          <w:rtl/>
        </w:rPr>
      </w:pPr>
      <w:r w:rsidRPr="00B97969">
        <w:rPr>
          <w:rFonts w:ascii="Times New Roman" w:cs="B Badr"/>
          <w:sz w:val="28"/>
          <w:szCs w:val="28"/>
          <w:rtl/>
        </w:rPr>
        <w:t>به (برکت) رحمت الهی، در برابر آنان</w:t>
      </w:r>
      <w:r>
        <w:rPr>
          <w:rFonts w:ascii="Times New Roman" w:cs="B Badr" w:hint="cs"/>
          <w:sz w:val="28"/>
          <w:szCs w:val="28"/>
          <w:rtl/>
        </w:rPr>
        <w:t xml:space="preserve"> </w:t>
      </w:r>
      <w:r w:rsidRPr="00B97969">
        <w:rPr>
          <w:rFonts w:ascii="Times New Roman" w:cs="B Badr" w:hint="cs"/>
          <w:sz w:val="28"/>
          <w:szCs w:val="28"/>
          <w:rtl/>
        </w:rPr>
        <w:t>(مردم)</w:t>
      </w:r>
      <w:r w:rsidRPr="00B97969">
        <w:rPr>
          <w:rFonts w:ascii="Times New Roman" w:cs="B Badr"/>
          <w:sz w:val="28"/>
          <w:szCs w:val="28"/>
          <w:rtl/>
        </w:rPr>
        <w:t xml:space="preserve"> نرم (و مهربان) شدی! و اگر خشن و سنگدل بودی، از اطراف تو، پراکنده می‌شدند</w:t>
      </w:r>
      <w:r w:rsidRPr="00B97969">
        <w:rPr>
          <w:rFonts w:ascii="Times New Roman" w:cs="B Badr" w:hint="cs"/>
          <w:sz w:val="28"/>
          <w:szCs w:val="28"/>
          <w:rtl/>
        </w:rPr>
        <w:t>.</w:t>
      </w:r>
    </w:p>
    <w:p w:rsidR="003B244F" w:rsidRPr="00B97969" w:rsidRDefault="003B244F" w:rsidP="003B244F">
      <w:pPr>
        <w:adjustRightInd w:val="0"/>
        <w:jc w:val="both"/>
        <w:rPr>
          <w:rFonts w:ascii="Times New Roman" w:cs="B Badr"/>
          <w:sz w:val="28"/>
          <w:szCs w:val="28"/>
        </w:rPr>
      </w:pPr>
      <w:r>
        <w:rPr>
          <w:rFonts w:ascii="Times New Roman" w:cs="B Badr" w:hint="cs"/>
          <w:sz w:val="28"/>
          <w:szCs w:val="28"/>
          <w:rtl/>
        </w:rPr>
        <w:t xml:space="preserve">قرآن </w:t>
      </w:r>
      <w:r w:rsidRPr="00B97969">
        <w:rPr>
          <w:rFonts w:ascii="Times New Roman" w:cs="B Badr"/>
          <w:sz w:val="28"/>
          <w:szCs w:val="28"/>
          <w:rtl/>
        </w:rPr>
        <w:t>در ج</w:t>
      </w:r>
      <w:r w:rsidRPr="00B97969">
        <w:rPr>
          <w:rFonts w:ascii="Times New Roman" w:cs="B Badr" w:hint="cs"/>
          <w:sz w:val="28"/>
          <w:szCs w:val="28"/>
          <w:rtl/>
        </w:rPr>
        <w:t>اي</w:t>
      </w:r>
      <w:r w:rsidRPr="00B97969">
        <w:rPr>
          <w:rFonts w:ascii="Times New Roman" w:cs="B Badr"/>
          <w:sz w:val="28"/>
          <w:szCs w:val="28"/>
          <w:rtl/>
        </w:rPr>
        <w:t xml:space="preserve"> ديگر</w:t>
      </w:r>
      <w:r>
        <w:rPr>
          <w:rFonts w:ascii="Times New Roman" w:cs="B Badr" w:hint="cs"/>
          <w:sz w:val="28"/>
          <w:szCs w:val="28"/>
          <w:rtl/>
        </w:rPr>
        <w:t>ي</w:t>
      </w:r>
      <w:r w:rsidRPr="00B97969">
        <w:rPr>
          <w:rFonts w:ascii="Times New Roman" w:cs="B Badr"/>
          <w:sz w:val="28"/>
          <w:szCs w:val="28"/>
          <w:rtl/>
        </w:rPr>
        <w:t xml:space="preserve"> پیامبر را (رحمة للعالمين)</w:t>
      </w:r>
      <w:r>
        <w:rPr>
          <w:rFonts w:ascii="Times New Roman" w:cs="B Badr" w:hint="cs"/>
          <w:sz w:val="28"/>
          <w:szCs w:val="28"/>
          <w:rtl/>
        </w:rPr>
        <w:t xml:space="preserve"> مي داند؛ </w:t>
      </w:r>
      <w:r w:rsidRPr="00B97969">
        <w:rPr>
          <w:rFonts w:ascii="Times New Roman" w:cs="B Badr"/>
          <w:sz w:val="28"/>
          <w:szCs w:val="28"/>
          <w:rtl/>
        </w:rPr>
        <w:t xml:space="preserve">رحمتى </w:t>
      </w:r>
      <w:r>
        <w:rPr>
          <w:rFonts w:ascii="Times New Roman" w:cs="B Badr" w:hint="cs"/>
          <w:sz w:val="28"/>
          <w:szCs w:val="28"/>
          <w:rtl/>
        </w:rPr>
        <w:t>كه</w:t>
      </w:r>
      <w:r w:rsidRPr="00B97969">
        <w:rPr>
          <w:rFonts w:ascii="Times New Roman" w:cs="B Badr"/>
          <w:sz w:val="28"/>
          <w:szCs w:val="28"/>
          <w:rtl/>
        </w:rPr>
        <w:t xml:space="preserve"> نه فقط </w:t>
      </w:r>
      <w:r>
        <w:rPr>
          <w:rFonts w:ascii="Times New Roman" w:cs="B Badr" w:hint="cs"/>
          <w:sz w:val="28"/>
          <w:szCs w:val="28"/>
          <w:rtl/>
        </w:rPr>
        <w:t xml:space="preserve">براي </w:t>
      </w:r>
      <w:r w:rsidRPr="00B97969">
        <w:rPr>
          <w:rFonts w:ascii="Times New Roman" w:cs="B Badr"/>
          <w:sz w:val="28"/>
          <w:szCs w:val="28"/>
          <w:rtl/>
        </w:rPr>
        <w:t>مسلمانان</w:t>
      </w:r>
      <w:r>
        <w:rPr>
          <w:rFonts w:ascii="Times New Roman" w:cs="B Badr" w:hint="cs"/>
          <w:sz w:val="28"/>
          <w:szCs w:val="28"/>
          <w:rtl/>
        </w:rPr>
        <w:t xml:space="preserve"> كه </w:t>
      </w:r>
      <w:r w:rsidRPr="00B97969">
        <w:rPr>
          <w:rFonts w:ascii="Times New Roman" w:cs="B Badr"/>
          <w:sz w:val="28"/>
          <w:szCs w:val="28"/>
          <w:rtl/>
        </w:rPr>
        <w:t xml:space="preserve">براى همه بشريت </w:t>
      </w:r>
      <w:r>
        <w:rPr>
          <w:rFonts w:ascii="Times New Roman" w:cs="B Badr" w:hint="cs"/>
          <w:sz w:val="28"/>
          <w:szCs w:val="28"/>
          <w:rtl/>
        </w:rPr>
        <w:t>است.</w:t>
      </w:r>
    </w:p>
    <w:p w:rsidR="002D3815" w:rsidRDefault="002D3815" w:rsidP="003B244F">
      <w:pPr>
        <w:adjustRightInd w:val="0"/>
        <w:jc w:val="both"/>
        <w:rPr>
          <w:rFonts w:ascii="Times New Roman" w:cs="B Badr"/>
          <w:b/>
          <w:bCs/>
          <w:sz w:val="28"/>
          <w:szCs w:val="28"/>
          <w:rtl/>
        </w:rPr>
      </w:pPr>
    </w:p>
    <w:p w:rsidR="002D3815" w:rsidRDefault="002D3815" w:rsidP="003B244F">
      <w:pPr>
        <w:adjustRightInd w:val="0"/>
        <w:jc w:val="both"/>
        <w:rPr>
          <w:rFonts w:ascii="Times New Roman" w:cs="B Badr"/>
          <w:b/>
          <w:bCs/>
          <w:sz w:val="28"/>
          <w:szCs w:val="28"/>
          <w:rtl/>
        </w:rPr>
      </w:pPr>
    </w:p>
    <w:p w:rsidR="003B244F" w:rsidRPr="00101B11" w:rsidRDefault="003B244F" w:rsidP="003B244F">
      <w:pPr>
        <w:adjustRightInd w:val="0"/>
        <w:jc w:val="both"/>
        <w:rPr>
          <w:rFonts w:ascii="Times New Roman" w:cs="B Badr"/>
          <w:b/>
          <w:bCs/>
          <w:sz w:val="28"/>
          <w:szCs w:val="28"/>
          <w:rtl/>
        </w:rPr>
      </w:pPr>
      <w:r w:rsidRPr="00101B11">
        <w:rPr>
          <w:rFonts w:ascii="Times New Roman" w:cs="B Badr" w:hint="cs"/>
          <w:b/>
          <w:bCs/>
          <w:sz w:val="28"/>
          <w:szCs w:val="28"/>
          <w:rtl/>
        </w:rPr>
        <w:t xml:space="preserve">گفتگوي بين ديني </w:t>
      </w:r>
    </w:p>
    <w:p w:rsidR="003B244F" w:rsidRPr="00101B11" w:rsidRDefault="003B244F" w:rsidP="00806C8E">
      <w:pPr>
        <w:adjustRightInd w:val="0"/>
        <w:jc w:val="both"/>
        <w:rPr>
          <w:rFonts w:ascii="Times New Roman" w:cs="B Badr"/>
          <w:sz w:val="28"/>
          <w:szCs w:val="28"/>
        </w:rPr>
      </w:pPr>
      <w:r w:rsidRPr="00101B11">
        <w:rPr>
          <w:rFonts w:ascii="Times New Roman" w:cs="B Badr"/>
          <w:sz w:val="28"/>
          <w:szCs w:val="28"/>
          <w:rtl/>
        </w:rPr>
        <w:t>اسلام گفتگو را مهمترین عنصر موفقیت بشر می</w:t>
      </w:r>
      <w:r w:rsidRPr="00101B11">
        <w:rPr>
          <w:rFonts w:ascii="Times New Roman" w:cs="B Badr" w:hint="cs"/>
          <w:sz w:val="28"/>
          <w:szCs w:val="28"/>
          <w:rtl/>
        </w:rPr>
        <w:t>‌</w:t>
      </w:r>
      <w:r w:rsidRPr="00101B11">
        <w:rPr>
          <w:rFonts w:ascii="Times New Roman" w:cs="B Badr"/>
          <w:sz w:val="28"/>
          <w:szCs w:val="28"/>
          <w:rtl/>
        </w:rPr>
        <w:t>داند و</w:t>
      </w:r>
      <w:r>
        <w:rPr>
          <w:rFonts w:ascii="Times New Roman" w:cs="B Badr" w:hint="cs"/>
          <w:sz w:val="28"/>
          <w:szCs w:val="28"/>
          <w:rtl/>
        </w:rPr>
        <w:t xml:space="preserve"> قرآن</w:t>
      </w:r>
      <w:r w:rsidRPr="00101B11">
        <w:rPr>
          <w:rFonts w:ascii="Times New Roman" w:cs="B Badr"/>
          <w:sz w:val="28"/>
          <w:szCs w:val="28"/>
          <w:rtl/>
        </w:rPr>
        <w:t xml:space="preserve"> به گفتگوی شیطان با خدا</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گفتگوی پیامبران با حاکمان </w:t>
      </w:r>
      <w:r>
        <w:rPr>
          <w:rFonts w:ascii="Times New Roman" w:cs="B Badr" w:hint="cs"/>
          <w:sz w:val="28"/>
          <w:szCs w:val="28"/>
          <w:rtl/>
        </w:rPr>
        <w:t>جور</w:t>
      </w:r>
      <w:r w:rsidRPr="00101B11">
        <w:rPr>
          <w:rFonts w:ascii="Times New Roman" w:cs="B Badr"/>
          <w:sz w:val="28"/>
          <w:szCs w:val="28"/>
          <w:rtl/>
        </w:rPr>
        <w:t xml:space="preserve"> و با مردم زمان خویش </w:t>
      </w:r>
      <w:r>
        <w:rPr>
          <w:rFonts w:ascii="Times New Roman" w:cs="B Badr" w:hint="cs"/>
          <w:sz w:val="28"/>
          <w:szCs w:val="28"/>
          <w:rtl/>
        </w:rPr>
        <w:t xml:space="preserve"> اشارات متعددي نموده است؛ </w:t>
      </w:r>
      <w:r w:rsidRPr="00101B11">
        <w:rPr>
          <w:rFonts w:ascii="Times New Roman" w:cs="B Badr"/>
          <w:sz w:val="28"/>
          <w:szCs w:val="28"/>
          <w:rtl/>
        </w:rPr>
        <w:t>گاهی این گفتگو</w:t>
      </w:r>
      <w:r>
        <w:rPr>
          <w:rFonts w:ascii="Times New Roman" w:cs="B Badr" w:hint="cs"/>
          <w:sz w:val="28"/>
          <w:szCs w:val="28"/>
          <w:rtl/>
        </w:rPr>
        <w:t>ها</w:t>
      </w:r>
      <w:r w:rsidRPr="00101B11">
        <w:rPr>
          <w:rFonts w:ascii="Times New Roman" w:cs="B Badr"/>
          <w:sz w:val="28"/>
          <w:szCs w:val="28"/>
          <w:rtl/>
        </w:rPr>
        <w:t xml:space="preserve"> </w:t>
      </w:r>
      <w:r>
        <w:rPr>
          <w:rFonts w:ascii="Times New Roman" w:cs="B Badr" w:hint="cs"/>
          <w:sz w:val="28"/>
          <w:szCs w:val="28"/>
          <w:rtl/>
        </w:rPr>
        <w:t>تا</w:t>
      </w:r>
      <w:r w:rsidRPr="00101B11">
        <w:rPr>
          <w:rFonts w:ascii="Times New Roman" w:cs="B Badr"/>
          <w:sz w:val="28"/>
          <w:szCs w:val="28"/>
          <w:rtl/>
        </w:rPr>
        <w:t xml:space="preserve"> هزار سال طول کشیده است</w:t>
      </w:r>
      <w:r w:rsidR="00806C8E">
        <w:rPr>
          <w:rFonts w:ascii="Times New Roman" w:cs="B Badr" w:hint="cs"/>
          <w:sz w:val="28"/>
          <w:szCs w:val="28"/>
          <w:rtl/>
        </w:rPr>
        <w:t xml:space="preserve">.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از این</w:t>
      </w:r>
      <w:r>
        <w:rPr>
          <w:rFonts w:ascii="Times New Roman" w:cs="B Badr" w:hint="cs"/>
          <w:sz w:val="28"/>
          <w:szCs w:val="28"/>
          <w:rtl/>
        </w:rPr>
        <w:t xml:space="preserve"> </w:t>
      </w:r>
      <w:r w:rsidRPr="00101B11">
        <w:rPr>
          <w:rFonts w:ascii="Times New Roman" w:cs="B Badr"/>
          <w:sz w:val="28"/>
          <w:szCs w:val="28"/>
          <w:rtl/>
        </w:rPr>
        <w:t>رو</w:t>
      </w:r>
      <w:r>
        <w:rPr>
          <w:rFonts w:ascii="Times New Roman" w:cs="B Badr" w:hint="eastAsia"/>
          <w:sz w:val="28"/>
          <w:szCs w:val="28"/>
          <w:rtl/>
        </w:rPr>
        <w:t>،</w:t>
      </w:r>
      <w:r w:rsidRPr="00101B11">
        <w:rPr>
          <w:rFonts w:ascii="Times New Roman" w:cs="B Badr"/>
          <w:sz w:val="28"/>
          <w:szCs w:val="28"/>
          <w:rtl/>
        </w:rPr>
        <w:t xml:space="preserve"> حرکت</w:t>
      </w:r>
      <w:r w:rsidRPr="00101B11">
        <w:rPr>
          <w:rFonts w:ascii="Times New Roman" w:cs="B Badr" w:hint="cs"/>
          <w:sz w:val="28"/>
          <w:szCs w:val="28"/>
          <w:rtl/>
        </w:rPr>
        <w:t>‌</w:t>
      </w:r>
      <w:r w:rsidRPr="00101B11">
        <w:rPr>
          <w:rFonts w:ascii="Times New Roman" w:cs="B Badr"/>
          <w:sz w:val="28"/>
          <w:szCs w:val="28"/>
          <w:rtl/>
        </w:rPr>
        <w:t>های افراطی</w:t>
      </w:r>
      <w:r w:rsidRPr="00101B11">
        <w:rPr>
          <w:rFonts w:ascii="Times New Roman" w:cs="B Badr" w:hint="cs"/>
          <w:sz w:val="28"/>
          <w:szCs w:val="28"/>
          <w:rtl/>
        </w:rPr>
        <w:t>‌</w:t>
      </w:r>
      <w:r w:rsidRPr="00101B11">
        <w:rPr>
          <w:rFonts w:ascii="Times New Roman" w:cs="B Badr"/>
          <w:sz w:val="28"/>
          <w:szCs w:val="28"/>
          <w:rtl/>
        </w:rPr>
        <w:t xml:space="preserve"> </w:t>
      </w:r>
      <w:r>
        <w:rPr>
          <w:rFonts w:ascii="Times New Roman" w:cs="B Badr" w:hint="cs"/>
          <w:sz w:val="28"/>
          <w:szCs w:val="28"/>
          <w:rtl/>
        </w:rPr>
        <w:t xml:space="preserve">كه </w:t>
      </w:r>
      <w:r w:rsidRPr="00101B11">
        <w:rPr>
          <w:rFonts w:ascii="Times New Roman" w:cs="B Badr"/>
          <w:sz w:val="28"/>
          <w:szCs w:val="28"/>
          <w:rtl/>
        </w:rPr>
        <w:t>ب</w:t>
      </w:r>
      <w:r>
        <w:rPr>
          <w:rFonts w:ascii="Times New Roman" w:cs="B Badr" w:hint="cs"/>
          <w:sz w:val="28"/>
          <w:szCs w:val="28"/>
          <w:rtl/>
        </w:rPr>
        <w:t xml:space="preserve">ه </w:t>
      </w:r>
      <w:r w:rsidRPr="00101B11">
        <w:rPr>
          <w:rFonts w:ascii="Times New Roman" w:cs="B Badr"/>
          <w:sz w:val="28"/>
          <w:szCs w:val="28"/>
          <w:rtl/>
        </w:rPr>
        <w:t>نام اسلام و</w:t>
      </w:r>
      <w:r>
        <w:rPr>
          <w:rFonts w:ascii="Times New Roman" w:cs="B Badr" w:hint="cs"/>
          <w:sz w:val="28"/>
          <w:szCs w:val="28"/>
          <w:rtl/>
        </w:rPr>
        <w:t xml:space="preserve"> </w:t>
      </w:r>
      <w:r w:rsidRPr="00101B11">
        <w:rPr>
          <w:rFonts w:ascii="Times New Roman" w:cs="B Badr"/>
          <w:sz w:val="28"/>
          <w:szCs w:val="28"/>
          <w:rtl/>
        </w:rPr>
        <w:t>یا هر</w:t>
      </w:r>
      <w:r>
        <w:rPr>
          <w:rFonts w:ascii="Times New Roman" w:cs="B Badr" w:hint="cs"/>
          <w:sz w:val="28"/>
          <w:szCs w:val="28"/>
          <w:rtl/>
        </w:rPr>
        <w:t xml:space="preserve"> </w:t>
      </w:r>
      <w:r w:rsidRPr="00101B11">
        <w:rPr>
          <w:rFonts w:ascii="Times New Roman" w:cs="B Badr"/>
          <w:sz w:val="28"/>
          <w:szCs w:val="28"/>
          <w:rtl/>
        </w:rPr>
        <w:t>دین دیگر</w:t>
      </w:r>
      <w:r>
        <w:rPr>
          <w:rFonts w:ascii="Times New Roman" w:cs="B Badr" w:hint="cs"/>
          <w:sz w:val="28"/>
          <w:szCs w:val="28"/>
          <w:rtl/>
        </w:rPr>
        <w:t>ي</w:t>
      </w:r>
      <w:r>
        <w:rPr>
          <w:rFonts w:ascii="Times New Roman" w:cs="B Badr" w:hint="eastAsia"/>
          <w:sz w:val="28"/>
          <w:szCs w:val="28"/>
          <w:rtl/>
        </w:rPr>
        <w:t>،</w:t>
      </w:r>
      <w:r>
        <w:rPr>
          <w:rFonts w:ascii="Times New Roman" w:cs="B Badr" w:hint="cs"/>
          <w:sz w:val="28"/>
          <w:szCs w:val="28"/>
          <w:rtl/>
        </w:rPr>
        <w:t xml:space="preserve"> بدون ورود به گفتگو</w:t>
      </w:r>
      <w:r w:rsidRPr="00101B11">
        <w:rPr>
          <w:rFonts w:ascii="Times New Roman" w:cs="B Badr" w:hint="cs"/>
          <w:sz w:val="28"/>
          <w:szCs w:val="28"/>
          <w:rtl/>
        </w:rPr>
        <w:t xml:space="preserve"> </w:t>
      </w:r>
      <w:r>
        <w:rPr>
          <w:rFonts w:ascii="Times New Roman" w:cs="B Badr" w:hint="cs"/>
          <w:sz w:val="28"/>
          <w:szCs w:val="28"/>
          <w:rtl/>
        </w:rPr>
        <w:t xml:space="preserve">و </w:t>
      </w:r>
      <w:r w:rsidRPr="00101B11">
        <w:rPr>
          <w:rFonts w:ascii="Times New Roman" w:cs="B Badr" w:hint="cs"/>
          <w:sz w:val="28"/>
          <w:szCs w:val="28"/>
          <w:rtl/>
        </w:rPr>
        <w:t xml:space="preserve">از راه‌هاي خشونت‌آميز </w:t>
      </w:r>
      <w:r>
        <w:rPr>
          <w:rFonts w:ascii="Times New Roman" w:cs="B Badr" w:hint="cs"/>
          <w:sz w:val="28"/>
          <w:szCs w:val="28"/>
          <w:rtl/>
        </w:rPr>
        <w:t>عمل</w:t>
      </w:r>
      <w:r w:rsidRPr="00101B11">
        <w:rPr>
          <w:rFonts w:ascii="Times New Roman" w:cs="B Badr" w:hint="cs"/>
          <w:sz w:val="28"/>
          <w:szCs w:val="28"/>
          <w:rtl/>
        </w:rPr>
        <w:t xml:space="preserve"> مي‌ك</w:t>
      </w:r>
      <w:r>
        <w:rPr>
          <w:rFonts w:ascii="Times New Roman" w:cs="B Badr" w:hint="cs"/>
          <w:sz w:val="28"/>
          <w:szCs w:val="28"/>
          <w:rtl/>
        </w:rPr>
        <w:t>ن</w:t>
      </w:r>
      <w:r w:rsidRPr="00101B11">
        <w:rPr>
          <w:rFonts w:ascii="Times New Roman" w:cs="B Badr" w:hint="cs"/>
          <w:sz w:val="28"/>
          <w:szCs w:val="28"/>
          <w:rtl/>
        </w:rPr>
        <w:t>ند</w:t>
      </w:r>
      <w:r>
        <w:rPr>
          <w:rFonts w:ascii="Times New Roman" w:cs="B Badr" w:hint="eastAsia"/>
          <w:sz w:val="28"/>
          <w:szCs w:val="28"/>
          <w:rtl/>
        </w:rPr>
        <w:t>،</w:t>
      </w:r>
      <w:r w:rsidRPr="00101B11">
        <w:rPr>
          <w:rFonts w:ascii="Times New Roman" w:cs="B Badr"/>
          <w:sz w:val="28"/>
          <w:szCs w:val="28"/>
          <w:rtl/>
        </w:rPr>
        <w:t xml:space="preserve"> نوعی فهم نادرست از</w:t>
      </w:r>
      <w:r>
        <w:rPr>
          <w:rFonts w:ascii="Times New Roman" w:cs="B Badr" w:hint="cs"/>
          <w:sz w:val="28"/>
          <w:szCs w:val="28"/>
          <w:rtl/>
        </w:rPr>
        <w:t xml:space="preserve"> </w:t>
      </w:r>
      <w:r w:rsidRPr="00101B11">
        <w:rPr>
          <w:rFonts w:ascii="Times New Roman" w:cs="B Badr"/>
          <w:sz w:val="28"/>
          <w:szCs w:val="28"/>
          <w:rtl/>
        </w:rPr>
        <w:t xml:space="preserve">دین </w:t>
      </w:r>
      <w:r>
        <w:rPr>
          <w:rFonts w:ascii="Times New Roman" w:cs="B Badr" w:hint="cs"/>
          <w:sz w:val="28"/>
          <w:szCs w:val="28"/>
          <w:rtl/>
        </w:rPr>
        <w:t xml:space="preserve">به شمار مي رود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ب</w:t>
      </w:r>
      <w:r>
        <w:rPr>
          <w:rFonts w:ascii="Times New Roman" w:cs="B Badr" w:hint="cs"/>
          <w:sz w:val="28"/>
          <w:szCs w:val="28"/>
          <w:rtl/>
        </w:rPr>
        <w:t xml:space="preserve">ه </w:t>
      </w:r>
      <w:r w:rsidRPr="00101B11">
        <w:rPr>
          <w:rFonts w:ascii="Times New Roman" w:cs="B Badr"/>
          <w:sz w:val="28"/>
          <w:szCs w:val="28"/>
          <w:rtl/>
        </w:rPr>
        <w:t>کلی مردود است.</w:t>
      </w:r>
    </w:p>
    <w:p w:rsidR="003B244F" w:rsidRDefault="00C25784" w:rsidP="003B244F">
      <w:pPr>
        <w:pStyle w:val="ListParagraph"/>
        <w:numPr>
          <w:ilvl w:val="0"/>
          <w:numId w:val="8"/>
        </w:numPr>
        <w:adjustRightInd w:val="0"/>
        <w:jc w:val="both"/>
        <w:rPr>
          <w:rFonts w:ascii="Times New Roman" w:cs="B Badr"/>
          <w:sz w:val="28"/>
          <w:szCs w:val="28"/>
        </w:rPr>
      </w:pPr>
      <w:hyperlink r:id="rId25" w:history="1">
        <w:r w:rsidR="003B244F" w:rsidRPr="006E1C94">
          <w:rPr>
            <w:rFonts w:ascii="Arabic Typesetting" w:hAnsi="Arabic Typesetting" w:cs="Arabic Typesetting"/>
            <w:b/>
            <w:bCs/>
            <w:sz w:val="32"/>
            <w:szCs w:val="32"/>
            <w:rtl/>
          </w:rPr>
          <w:t>وَ لَقَدْ بَعَثْنا في‏ کُلِّ أُمَّةٍ رَسُولاً أَنِ اعْبُدُوا اللَّهَ وَ اجْتَنِبُوا الطَّاغُوتَ</w:t>
        </w:r>
      </w:hyperlink>
      <w:r w:rsidR="003B244F">
        <w:rPr>
          <w:rStyle w:val="FootnoteReference"/>
          <w:rFonts w:ascii="Times New Roman" w:cs="B Badr"/>
          <w:sz w:val="28"/>
          <w:szCs w:val="28"/>
          <w:rtl/>
        </w:rPr>
        <w:footnoteReference w:id="34"/>
      </w:r>
      <w:r w:rsidR="003B244F" w:rsidRPr="00E94256">
        <w:rPr>
          <w:rFonts w:ascii="Times New Roman" w:cs="B Badr" w:hint="cs"/>
          <w:sz w:val="28"/>
          <w:szCs w:val="28"/>
          <w:rtl/>
        </w:rPr>
        <w:t xml:space="preserve"> </w:t>
      </w:r>
    </w:p>
    <w:p w:rsidR="003B244F" w:rsidRDefault="003B244F" w:rsidP="003B244F">
      <w:pPr>
        <w:adjustRightInd w:val="0"/>
        <w:jc w:val="both"/>
        <w:rPr>
          <w:rFonts w:ascii="Times New Roman" w:cs="B Badr"/>
          <w:sz w:val="28"/>
          <w:szCs w:val="28"/>
          <w:rtl/>
        </w:rPr>
      </w:pPr>
      <w:r w:rsidRPr="006E1C94">
        <w:rPr>
          <w:rFonts w:ascii="Times New Roman" w:cs="B Badr"/>
          <w:sz w:val="28"/>
          <w:szCs w:val="28"/>
          <w:rtl/>
        </w:rPr>
        <w:t>و قطعاً، در میان هر امّتى پیامبرى برانگیختیم با این پیام که: خدا را بپرستید و از هر معبودى جز او دورى گزینید</w:t>
      </w:r>
      <w:r>
        <w:rPr>
          <w:rFonts w:ascii="Times New Roman" w:cs="B Badr" w:hint="cs"/>
          <w:sz w:val="28"/>
          <w:szCs w:val="28"/>
          <w:rtl/>
        </w:rPr>
        <w:t>!</w:t>
      </w:r>
      <w:r w:rsidRPr="006E1C94">
        <w:rPr>
          <w:rFonts w:ascii="Times New Roman" w:cs="B Badr"/>
          <w:sz w:val="28"/>
          <w:szCs w:val="28"/>
          <w:rtl/>
        </w:rPr>
        <w:t xml:space="preserve"> </w:t>
      </w:r>
    </w:p>
    <w:p w:rsidR="003B244F" w:rsidRPr="006E1C94" w:rsidRDefault="003B244F" w:rsidP="003B244F">
      <w:pPr>
        <w:adjustRightInd w:val="0"/>
        <w:jc w:val="both"/>
        <w:rPr>
          <w:rFonts w:ascii="Times New Roman" w:cs="B Badr"/>
          <w:sz w:val="28"/>
          <w:szCs w:val="28"/>
          <w:rtl/>
        </w:rPr>
      </w:pPr>
      <w:r w:rsidRPr="006E1C94">
        <w:rPr>
          <w:rFonts w:ascii="Times New Roman" w:cs="B Badr"/>
          <w:sz w:val="28"/>
          <w:szCs w:val="28"/>
          <w:rtl/>
        </w:rPr>
        <w:t xml:space="preserve">همه ادیان </w:t>
      </w:r>
      <w:r>
        <w:rPr>
          <w:rFonts w:ascii="Times New Roman" w:cs="B Badr" w:hint="cs"/>
          <w:sz w:val="28"/>
          <w:szCs w:val="28"/>
          <w:rtl/>
        </w:rPr>
        <w:t xml:space="preserve">الهي </w:t>
      </w:r>
      <w:r w:rsidRPr="006E1C94">
        <w:rPr>
          <w:rFonts w:ascii="Times New Roman" w:cs="B Badr"/>
          <w:sz w:val="28"/>
          <w:szCs w:val="28"/>
          <w:rtl/>
        </w:rPr>
        <w:t>یک هدف را دنبال می</w:t>
      </w:r>
      <w:r w:rsidRPr="006E1C94">
        <w:rPr>
          <w:rFonts w:ascii="Times New Roman" w:cs="B Badr" w:hint="cs"/>
          <w:sz w:val="28"/>
          <w:szCs w:val="28"/>
          <w:rtl/>
        </w:rPr>
        <w:t>‌</w:t>
      </w:r>
      <w:r w:rsidRPr="006E1C94">
        <w:rPr>
          <w:rFonts w:ascii="Times New Roman" w:cs="B Badr"/>
          <w:sz w:val="28"/>
          <w:szCs w:val="28"/>
          <w:rtl/>
        </w:rPr>
        <w:t>کنند</w:t>
      </w:r>
      <w:r>
        <w:rPr>
          <w:rFonts w:ascii="Times New Roman" w:cs="B Badr" w:hint="cs"/>
          <w:sz w:val="28"/>
          <w:szCs w:val="28"/>
          <w:rtl/>
        </w:rPr>
        <w:t>:</w:t>
      </w:r>
      <w:r w:rsidRPr="006E1C94">
        <w:rPr>
          <w:rFonts w:ascii="Times New Roman" w:cs="B Badr"/>
          <w:sz w:val="28"/>
          <w:szCs w:val="28"/>
          <w:rtl/>
        </w:rPr>
        <w:t xml:space="preserve"> پرستش خدا و</w:t>
      </w:r>
      <w:r>
        <w:rPr>
          <w:rFonts w:ascii="Times New Roman" w:cs="B Badr" w:hint="cs"/>
          <w:sz w:val="28"/>
          <w:szCs w:val="28"/>
          <w:rtl/>
        </w:rPr>
        <w:t xml:space="preserve"> </w:t>
      </w:r>
      <w:r w:rsidRPr="006E1C94">
        <w:rPr>
          <w:rFonts w:ascii="Times New Roman" w:cs="B Badr"/>
          <w:sz w:val="28"/>
          <w:szCs w:val="28"/>
          <w:rtl/>
        </w:rPr>
        <w:t>دوری از طغیان و</w:t>
      </w:r>
      <w:r>
        <w:rPr>
          <w:rFonts w:ascii="Times New Roman" w:cs="B Badr" w:hint="cs"/>
          <w:sz w:val="28"/>
          <w:szCs w:val="28"/>
          <w:rtl/>
        </w:rPr>
        <w:t xml:space="preserve"> </w:t>
      </w:r>
      <w:r w:rsidRPr="006E1C94">
        <w:rPr>
          <w:rFonts w:ascii="Times New Roman" w:cs="B Badr"/>
          <w:sz w:val="28"/>
          <w:szCs w:val="28"/>
          <w:rtl/>
        </w:rPr>
        <w:t>طغیان گران</w:t>
      </w:r>
      <w:r>
        <w:rPr>
          <w:rFonts w:ascii="Times New Roman" w:cs="B Badr" w:hint="cs"/>
          <w:sz w:val="28"/>
          <w:szCs w:val="28"/>
          <w:rtl/>
        </w:rPr>
        <w:t>.</w:t>
      </w:r>
    </w:p>
    <w:p w:rsidR="003B244F" w:rsidRPr="00101B11" w:rsidRDefault="003B244F" w:rsidP="003B244F">
      <w:pPr>
        <w:adjustRightInd w:val="0"/>
        <w:jc w:val="both"/>
        <w:rPr>
          <w:rFonts w:ascii="Times New Roman" w:cs="B Badr"/>
          <w:sz w:val="28"/>
          <w:szCs w:val="28"/>
        </w:rPr>
      </w:pPr>
      <w:r>
        <w:rPr>
          <w:rFonts w:ascii="Times New Roman" w:cs="B Badr" w:hint="cs"/>
          <w:sz w:val="28"/>
          <w:szCs w:val="28"/>
          <w:rtl/>
        </w:rPr>
        <w:t xml:space="preserve">سلب </w:t>
      </w:r>
      <w:r w:rsidRPr="00101B11">
        <w:rPr>
          <w:rFonts w:ascii="Times New Roman" w:cs="B Badr"/>
          <w:sz w:val="28"/>
          <w:szCs w:val="28"/>
          <w:rtl/>
        </w:rPr>
        <w:t>امنیت مردم</w:t>
      </w:r>
      <w:r>
        <w:rPr>
          <w:rFonts w:ascii="Times New Roman" w:cs="B Badr" w:hint="eastAsia"/>
          <w:sz w:val="28"/>
          <w:szCs w:val="28"/>
          <w:rtl/>
        </w:rPr>
        <w:t>،</w:t>
      </w:r>
      <w:r>
        <w:rPr>
          <w:rFonts w:ascii="Times New Roman" w:cs="B Badr" w:hint="cs"/>
          <w:sz w:val="28"/>
          <w:szCs w:val="28"/>
          <w:rtl/>
        </w:rPr>
        <w:t xml:space="preserve"> آواره</w:t>
      </w:r>
      <w:r w:rsidRPr="00101B11">
        <w:rPr>
          <w:rFonts w:ascii="Times New Roman" w:cs="B Badr"/>
          <w:sz w:val="28"/>
          <w:szCs w:val="28"/>
          <w:rtl/>
        </w:rPr>
        <w:t xml:space="preserve"> کردن آنها، </w:t>
      </w:r>
      <w:r>
        <w:rPr>
          <w:rFonts w:ascii="Times New Roman" w:cs="B Badr" w:hint="cs"/>
          <w:sz w:val="28"/>
          <w:szCs w:val="28"/>
          <w:rtl/>
        </w:rPr>
        <w:t>ارعاب</w:t>
      </w:r>
      <w:r w:rsidRPr="00101B11">
        <w:rPr>
          <w:rFonts w:ascii="Times New Roman" w:cs="B Badr"/>
          <w:sz w:val="28"/>
          <w:szCs w:val="28"/>
          <w:rtl/>
        </w:rPr>
        <w:t xml:space="preserve"> کودکان</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مردان و</w:t>
      </w:r>
      <w:r>
        <w:rPr>
          <w:rFonts w:ascii="Times New Roman" w:cs="B Badr" w:hint="cs"/>
          <w:sz w:val="28"/>
          <w:szCs w:val="28"/>
          <w:rtl/>
        </w:rPr>
        <w:t xml:space="preserve"> </w:t>
      </w:r>
      <w:r w:rsidRPr="00101B11">
        <w:rPr>
          <w:rFonts w:ascii="Times New Roman" w:cs="B Badr"/>
          <w:sz w:val="28"/>
          <w:szCs w:val="28"/>
          <w:rtl/>
        </w:rPr>
        <w:t>زنان ناتوان،</w:t>
      </w:r>
      <w:r>
        <w:rPr>
          <w:rFonts w:ascii="Times New Roman" w:cs="B Badr" w:hint="cs"/>
          <w:sz w:val="28"/>
          <w:szCs w:val="28"/>
          <w:rtl/>
        </w:rPr>
        <w:t xml:space="preserve"> </w:t>
      </w:r>
      <w:r w:rsidRPr="00101B11">
        <w:rPr>
          <w:rFonts w:ascii="Times New Roman" w:cs="B Badr"/>
          <w:sz w:val="28"/>
          <w:szCs w:val="28"/>
          <w:rtl/>
        </w:rPr>
        <w:t>تخریب خانه</w:t>
      </w:r>
      <w:r w:rsidRPr="00101B11">
        <w:rPr>
          <w:rFonts w:ascii="Times New Roman" w:cs="B Badr" w:hint="cs"/>
          <w:sz w:val="28"/>
          <w:szCs w:val="28"/>
          <w:rtl/>
        </w:rPr>
        <w:t>‌</w:t>
      </w:r>
      <w:r w:rsidRPr="00101B11">
        <w:rPr>
          <w:rFonts w:ascii="Times New Roman" w:cs="B Badr"/>
          <w:sz w:val="28"/>
          <w:szCs w:val="28"/>
          <w:rtl/>
        </w:rPr>
        <w:t>های مردم،</w:t>
      </w:r>
      <w:r>
        <w:rPr>
          <w:rFonts w:ascii="Times New Roman" w:cs="B Badr" w:hint="cs"/>
          <w:sz w:val="28"/>
          <w:szCs w:val="28"/>
          <w:rtl/>
        </w:rPr>
        <w:t xml:space="preserve"> </w:t>
      </w:r>
      <w:r w:rsidRPr="00101B11">
        <w:rPr>
          <w:rFonts w:ascii="Times New Roman" w:cs="B Badr"/>
          <w:sz w:val="28"/>
          <w:szCs w:val="28"/>
          <w:rtl/>
        </w:rPr>
        <w:t>کشتن به ناحق</w:t>
      </w:r>
      <w:r>
        <w:rPr>
          <w:rFonts w:ascii="Times New Roman" w:cs="B Badr" w:hint="cs"/>
          <w:sz w:val="28"/>
          <w:szCs w:val="28"/>
          <w:rtl/>
        </w:rPr>
        <w:t xml:space="preserve">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اشغال سرزمین</w:t>
      </w:r>
      <w:r w:rsidRPr="00101B11">
        <w:rPr>
          <w:rFonts w:ascii="Times New Roman" w:cs="B Badr" w:hint="cs"/>
          <w:sz w:val="28"/>
          <w:szCs w:val="28"/>
          <w:rtl/>
        </w:rPr>
        <w:t>‌</w:t>
      </w:r>
      <w:r w:rsidRPr="00101B11">
        <w:rPr>
          <w:rFonts w:ascii="Times New Roman" w:cs="B Badr"/>
          <w:sz w:val="28"/>
          <w:szCs w:val="28"/>
          <w:rtl/>
        </w:rPr>
        <w:t>ها</w:t>
      </w:r>
      <w:r>
        <w:rPr>
          <w:rFonts w:ascii="Times New Roman" w:cs="B Badr" w:hint="cs"/>
          <w:sz w:val="28"/>
          <w:szCs w:val="28"/>
          <w:rtl/>
        </w:rPr>
        <w:t xml:space="preserve"> از </w:t>
      </w:r>
      <w:r w:rsidRPr="00101B11">
        <w:rPr>
          <w:rFonts w:ascii="Times New Roman" w:cs="B Badr"/>
          <w:sz w:val="28"/>
          <w:szCs w:val="28"/>
          <w:rtl/>
        </w:rPr>
        <w:t>نمونه</w:t>
      </w:r>
      <w:r>
        <w:rPr>
          <w:rFonts w:ascii="Times New Roman" w:cs="B Badr" w:hint="cs"/>
          <w:sz w:val="28"/>
          <w:szCs w:val="28"/>
          <w:rtl/>
        </w:rPr>
        <w:t xml:space="preserve"> هاي</w:t>
      </w:r>
      <w:r w:rsidRPr="00101B11">
        <w:rPr>
          <w:rFonts w:ascii="Times New Roman" w:cs="B Badr"/>
          <w:sz w:val="28"/>
          <w:szCs w:val="28"/>
          <w:rtl/>
        </w:rPr>
        <w:t xml:space="preserve"> بارز طغیان </w:t>
      </w:r>
      <w:r>
        <w:rPr>
          <w:rFonts w:ascii="Times New Roman" w:cs="B Badr" w:hint="cs"/>
          <w:sz w:val="28"/>
          <w:szCs w:val="28"/>
          <w:rtl/>
        </w:rPr>
        <w:t>هستند</w:t>
      </w:r>
      <w:r w:rsidRPr="00101B11">
        <w:rPr>
          <w:rFonts w:ascii="Times New Roman" w:cs="B Badr"/>
          <w:sz w:val="28"/>
          <w:szCs w:val="28"/>
          <w:rtl/>
        </w:rPr>
        <w:t>.</w:t>
      </w:r>
    </w:p>
    <w:p w:rsidR="003B244F" w:rsidRPr="00101B11" w:rsidRDefault="003B244F" w:rsidP="003B244F">
      <w:pPr>
        <w:adjustRightInd w:val="0"/>
        <w:jc w:val="both"/>
        <w:rPr>
          <w:rFonts w:ascii="Times New Roman" w:cs="B Badr"/>
          <w:b/>
          <w:bCs/>
          <w:sz w:val="28"/>
          <w:szCs w:val="28"/>
        </w:rPr>
      </w:pPr>
      <w:r w:rsidRPr="00101B11">
        <w:rPr>
          <w:rFonts w:ascii="Times New Roman" w:cs="B Badr"/>
          <w:b/>
          <w:bCs/>
          <w:sz w:val="28"/>
          <w:szCs w:val="28"/>
          <w:rtl/>
        </w:rPr>
        <w:t>حمایت از محیط زیست</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 xml:space="preserve">امروزه یکی از نيازهاي ضروری جامعه بشری </w:t>
      </w:r>
      <w:r>
        <w:rPr>
          <w:rFonts w:ascii="Times New Roman" w:cs="B Badr" w:hint="cs"/>
          <w:sz w:val="28"/>
          <w:szCs w:val="28"/>
          <w:rtl/>
        </w:rPr>
        <w:t xml:space="preserve">چه </w:t>
      </w:r>
      <w:r w:rsidRPr="00101B11">
        <w:rPr>
          <w:rFonts w:ascii="Times New Roman" w:cs="B Badr"/>
          <w:sz w:val="28"/>
          <w:szCs w:val="28"/>
          <w:rtl/>
        </w:rPr>
        <w:t xml:space="preserve">در </w:t>
      </w:r>
      <w:r>
        <w:rPr>
          <w:rFonts w:ascii="Times New Roman" w:cs="B Badr" w:hint="cs"/>
          <w:sz w:val="28"/>
          <w:szCs w:val="28"/>
          <w:rtl/>
        </w:rPr>
        <w:t>سطح داخلي و چه در سطح بين المللي</w:t>
      </w:r>
      <w:r>
        <w:rPr>
          <w:rFonts w:ascii="Times New Roman" w:cs="B Badr" w:hint="eastAsia"/>
          <w:sz w:val="28"/>
          <w:szCs w:val="28"/>
          <w:rtl/>
        </w:rPr>
        <w:t>،</w:t>
      </w:r>
      <w:r w:rsidRPr="00101B11">
        <w:rPr>
          <w:rFonts w:ascii="Times New Roman" w:cs="B Badr"/>
          <w:sz w:val="28"/>
          <w:szCs w:val="28"/>
          <w:rtl/>
        </w:rPr>
        <w:t xml:space="preserve"> حمایت از محیط زیست است</w:t>
      </w:r>
      <w:r>
        <w:rPr>
          <w:rFonts w:ascii="Times New Roman" w:cs="B Badr" w:hint="cs"/>
          <w:sz w:val="28"/>
          <w:szCs w:val="28"/>
          <w:rtl/>
        </w:rPr>
        <w:t xml:space="preserve">. </w:t>
      </w:r>
      <w:r w:rsidRPr="00101B11">
        <w:rPr>
          <w:rFonts w:ascii="Times New Roman" w:cs="B Badr"/>
          <w:sz w:val="28"/>
          <w:szCs w:val="28"/>
          <w:rtl/>
        </w:rPr>
        <w:t>با</w:t>
      </w:r>
      <w:r>
        <w:rPr>
          <w:rFonts w:ascii="Times New Roman" w:cs="B Badr" w:hint="cs"/>
          <w:sz w:val="28"/>
          <w:szCs w:val="28"/>
          <w:rtl/>
        </w:rPr>
        <w:t xml:space="preserve"> </w:t>
      </w:r>
      <w:r w:rsidRPr="00101B11">
        <w:rPr>
          <w:rFonts w:ascii="Times New Roman" w:cs="B Badr"/>
          <w:sz w:val="28"/>
          <w:szCs w:val="28"/>
          <w:rtl/>
        </w:rPr>
        <w:t>توجه به ص</w:t>
      </w:r>
      <w:r w:rsidRPr="00101B11">
        <w:rPr>
          <w:rFonts w:ascii="Times New Roman" w:cs="B Badr" w:hint="cs"/>
          <w:sz w:val="28"/>
          <w:szCs w:val="28"/>
          <w:rtl/>
        </w:rPr>
        <w:t>ن</w:t>
      </w:r>
      <w:r w:rsidRPr="00101B11">
        <w:rPr>
          <w:rFonts w:ascii="Times New Roman" w:cs="B Badr"/>
          <w:sz w:val="28"/>
          <w:szCs w:val="28"/>
          <w:rtl/>
        </w:rPr>
        <w:t>عتی</w:t>
      </w:r>
      <w:r>
        <w:rPr>
          <w:rFonts w:ascii="Times New Roman" w:cs="B Badr" w:hint="cs"/>
          <w:sz w:val="28"/>
          <w:szCs w:val="28"/>
          <w:rtl/>
        </w:rPr>
        <w:t xml:space="preserve"> </w:t>
      </w:r>
      <w:r w:rsidRPr="00101B11">
        <w:rPr>
          <w:rFonts w:ascii="Times New Roman" w:cs="B Badr" w:hint="cs"/>
          <w:sz w:val="28"/>
          <w:szCs w:val="28"/>
          <w:rtl/>
        </w:rPr>
        <w:t>‌</w:t>
      </w:r>
      <w:r w:rsidRPr="00101B11">
        <w:rPr>
          <w:rFonts w:ascii="Times New Roman" w:cs="B Badr"/>
          <w:sz w:val="28"/>
          <w:szCs w:val="28"/>
          <w:rtl/>
        </w:rPr>
        <w:t>شدن جهان امروز و</w:t>
      </w:r>
      <w:r>
        <w:rPr>
          <w:rFonts w:ascii="Times New Roman" w:cs="B Badr" w:hint="cs"/>
          <w:sz w:val="28"/>
          <w:szCs w:val="28"/>
          <w:rtl/>
        </w:rPr>
        <w:t xml:space="preserve"> </w:t>
      </w:r>
      <w:r w:rsidRPr="00101B11">
        <w:rPr>
          <w:rFonts w:ascii="Times New Roman" w:cs="B Badr"/>
          <w:sz w:val="28"/>
          <w:szCs w:val="28"/>
          <w:rtl/>
        </w:rPr>
        <w:t>تلاش برای انباشت سرمایه</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عدم احترام </w:t>
      </w:r>
      <w:r>
        <w:rPr>
          <w:rFonts w:ascii="Times New Roman" w:cs="B Badr" w:hint="cs"/>
          <w:sz w:val="28"/>
          <w:szCs w:val="28"/>
          <w:rtl/>
        </w:rPr>
        <w:t xml:space="preserve">به </w:t>
      </w:r>
      <w:r w:rsidRPr="00101B11">
        <w:rPr>
          <w:rFonts w:ascii="Times New Roman" w:cs="B Badr"/>
          <w:sz w:val="28"/>
          <w:szCs w:val="28"/>
          <w:rtl/>
        </w:rPr>
        <w:t>حقوق طبیعی مردم</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آثار مخرب ناشی از </w:t>
      </w:r>
      <w:r w:rsidRPr="00101B11">
        <w:rPr>
          <w:rFonts w:ascii="Times New Roman" w:cs="B Badr" w:hint="cs"/>
          <w:sz w:val="28"/>
          <w:szCs w:val="28"/>
          <w:rtl/>
        </w:rPr>
        <w:t>ا</w:t>
      </w:r>
      <w:r w:rsidRPr="00101B11">
        <w:rPr>
          <w:rFonts w:ascii="Times New Roman" w:cs="B Badr"/>
          <w:sz w:val="28"/>
          <w:szCs w:val="28"/>
          <w:rtl/>
        </w:rPr>
        <w:t>نتشار گازهای سمی و</w:t>
      </w:r>
      <w:r>
        <w:rPr>
          <w:rFonts w:ascii="Times New Roman" w:cs="B Badr" w:hint="cs"/>
          <w:sz w:val="28"/>
          <w:szCs w:val="28"/>
          <w:rtl/>
        </w:rPr>
        <w:t xml:space="preserve"> </w:t>
      </w:r>
      <w:r w:rsidRPr="00101B11">
        <w:rPr>
          <w:rFonts w:ascii="Times New Roman" w:cs="B Badr"/>
          <w:sz w:val="28"/>
          <w:szCs w:val="28"/>
          <w:rtl/>
        </w:rPr>
        <w:t>شیمیا</w:t>
      </w:r>
      <w:r>
        <w:rPr>
          <w:rFonts w:ascii="Times New Roman" w:cs="B Badr" w:hint="cs"/>
          <w:sz w:val="28"/>
          <w:szCs w:val="28"/>
          <w:rtl/>
        </w:rPr>
        <w:t>ي</w:t>
      </w:r>
      <w:r w:rsidRPr="00101B11">
        <w:rPr>
          <w:rFonts w:ascii="Times New Roman" w:cs="B Badr"/>
          <w:sz w:val="28"/>
          <w:szCs w:val="28"/>
          <w:rtl/>
        </w:rPr>
        <w:t xml:space="preserve">ی ناشی از </w:t>
      </w:r>
      <w:r w:rsidRPr="00101B11">
        <w:rPr>
          <w:rFonts w:ascii="Times New Roman" w:cs="B Badr" w:hint="cs"/>
          <w:sz w:val="28"/>
          <w:szCs w:val="28"/>
          <w:rtl/>
        </w:rPr>
        <w:t>فعاليت</w:t>
      </w:r>
      <w:r w:rsidRPr="00101B11">
        <w:rPr>
          <w:rFonts w:ascii="Times New Roman" w:cs="B Badr"/>
          <w:sz w:val="28"/>
          <w:szCs w:val="28"/>
          <w:rtl/>
        </w:rPr>
        <w:t xml:space="preserve"> صدها هزار کارخانه غیر استاندارد</w:t>
      </w:r>
      <w:r>
        <w:rPr>
          <w:rFonts w:ascii="Times New Roman" w:cs="B Badr" w:hint="cs"/>
          <w:sz w:val="28"/>
          <w:szCs w:val="28"/>
          <w:rtl/>
        </w:rPr>
        <w:t xml:space="preserve"> </w:t>
      </w:r>
      <w:r w:rsidRPr="00101B11">
        <w:rPr>
          <w:rFonts w:ascii="Times New Roman" w:cs="B Badr"/>
          <w:sz w:val="28"/>
          <w:szCs w:val="28"/>
          <w:rtl/>
        </w:rPr>
        <w:t>ب</w:t>
      </w:r>
      <w:r>
        <w:rPr>
          <w:rFonts w:ascii="Times New Roman" w:cs="B Badr" w:hint="cs"/>
          <w:sz w:val="28"/>
          <w:szCs w:val="28"/>
          <w:rtl/>
        </w:rPr>
        <w:t xml:space="preserve">ه </w:t>
      </w:r>
      <w:r w:rsidRPr="00101B11">
        <w:rPr>
          <w:rFonts w:ascii="Times New Roman" w:cs="B Badr"/>
          <w:sz w:val="28"/>
          <w:szCs w:val="28"/>
          <w:rtl/>
        </w:rPr>
        <w:t>خصو</w:t>
      </w:r>
      <w:r w:rsidRPr="00101B11">
        <w:rPr>
          <w:rFonts w:ascii="Times New Roman" w:cs="B Badr" w:hint="cs"/>
          <w:sz w:val="28"/>
          <w:szCs w:val="28"/>
          <w:rtl/>
        </w:rPr>
        <w:t>ص</w:t>
      </w:r>
      <w:r w:rsidRPr="00101B11">
        <w:rPr>
          <w:rFonts w:ascii="Times New Roman" w:cs="B Badr"/>
          <w:sz w:val="28"/>
          <w:szCs w:val="28"/>
          <w:rtl/>
        </w:rPr>
        <w:t xml:space="preserve"> درکشورهای غیر پیشرفته</w:t>
      </w:r>
      <w:r>
        <w:rPr>
          <w:rFonts w:ascii="Times New Roman" w:cs="B Badr" w:hint="cs"/>
          <w:sz w:val="28"/>
          <w:szCs w:val="28"/>
          <w:rtl/>
        </w:rPr>
        <w:t xml:space="preserve"> به معضل بزرگي براي بشريت تبديل شده است.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تفحص در متون دینی و</w:t>
      </w:r>
      <w:r>
        <w:rPr>
          <w:rFonts w:ascii="Times New Roman" w:cs="B Badr" w:hint="cs"/>
          <w:sz w:val="28"/>
          <w:szCs w:val="28"/>
          <w:rtl/>
        </w:rPr>
        <w:t xml:space="preserve"> </w:t>
      </w:r>
      <w:r w:rsidRPr="00101B11">
        <w:rPr>
          <w:rFonts w:ascii="Times New Roman" w:cs="B Badr"/>
          <w:sz w:val="28"/>
          <w:szCs w:val="28"/>
          <w:rtl/>
        </w:rPr>
        <w:t xml:space="preserve">ارایه دیدگاه حقیقی </w:t>
      </w:r>
      <w:r w:rsidRPr="00101B11">
        <w:rPr>
          <w:rFonts w:ascii="Times New Roman" w:cs="B Badr" w:hint="cs"/>
          <w:sz w:val="28"/>
          <w:szCs w:val="28"/>
          <w:rtl/>
        </w:rPr>
        <w:t xml:space="preserve">از </w:t>
      </w:r>
      <w:r>
        <w:rPr>
          <w:rFonts w:ascii="Times New Roman" w:cs="B Badr" w:hint="cs"/>
          <w:sz w:val="28"/>
          <w:szCs w:val="28"/>
          <w:rtl/>
        </w:rPr>
        <w:t xml:space="preserve">آن </w:t>
      </w:r>
      <w:r w:rsidRPr="00101B11">
        <w:rPr>
          <w:rFonts w:ascii="Times New Roman" w:cs="B Badr" w:hint="cs"/>
          <w:sz w:val="28"/>
          <w:szCs w:val="28"/>
          <w:rtl/>
        </w:rPr>
        <w:t>مت</w:t>
      </w:r>
      <w:r>
        <w:rPr>
          <w:rFonts w:ascii="Times New Roman" w:cs="B Badr" w:hint="cs"/>
          <w:sz w:val="28"/>
          <w:szCs w:val="28"/>
          <w:rtl/>
        </w:rPr>
        <w:t>و</w:t>
      </w:r>
      <w:r w:rsidRPr="00101B11">
        <w:rPr>
          <w:rFonts w:ascii="Times New Roman" w:cs="B Badr" w:hint="cs"/>
          <w:sz w:val="28"/>
          <w:szCs w:val="28"/>
          <w:rtl/>
        </w:rPr>
        <w:t>ن،</w:t>
      </w:r>
      <w:r w:rsidRPr="00101B11">
        <w:rPr>
          <w:rFonts w:ascii="Times New Roman" w:cs="B Badr"/>
          <w:sz w:val="28"/>
          <w:szCs w:val="28"/>
          <w:rtl/>
        </w:rPr>
        <w:t xml:space="preserve"> مردم را از درون مصون می</w:t>
      </w:r>
      <w:r w:rsidRPr="00101B11">
        <w:rPr>
          <w:rFonts w:ascii="Times New Roman" w:cs="B Badr" w:hint="cs"/>
          <w:sz w:val="28"/>
          <w:szCs w:val="28"/>
          <w:rtl/>
        </w:rPr>
        <w:t>‌</w:t>
      </w:r>
      <w:r w:rsidRPr="00101B11">
        <w:rPr>
          <w:rFonts w:ascii="Times New Roman" w:cs="B Badr"/>
          <w:sz w:val="28"/>
          <w:szCs w:val="28"/>
          <w:rtl/>
        </w:rPr>
        <w:t>سازد</w:t>
      </w:r>
      <w:r>
        <w:rPr>
          <w:rFonts w:ascii="Times New Roman" w:cs="B Badr" w:hint="cs"/>
          <w:sz w:val="28"/>
          <w:szCs w:val="28"/>
          <w:rtl/>
        </w:rPr>
        <w:t>؛</w:t>
      </w:r>
      <w:r w:rsidRPr="00101B11">
        <w:rPr>
          <w:rFonts w:ascii="Times New Roman" w:cs="B Badr"/>
          <w:sz w:val="28"/>
          <w:szCs w:val="28"/>
          <w:rtl/>
        </w:rPr>
        <w:t xml:space="preserve"> آموزه</w:t>
      </w:r>
      <w:r>
        <w:rPr>
          <w:rFonts w:ascii="Times New Roman" w:cs="B Badr" w:hint="cs"/>
          <w:sz w:val="28"/>
          <w:szCs w:val="28"/>
          <w:rtl/>
        </w:rPr>
        <w:t xml:space="preserve"> </w:t>
      </w:r>
      <w:r w:rsidRPr="00101B11">
        <w:rPr>
          <w:rFonts w:ascii="Times New Roman" w:cs="B Badr" w:hint="cs"/>
          <w:sz w:val="28"/>
          <w:szCs w:val="28"/>
          <w:rtl/>
        </w:rPr>
        <w:t>‌</w:t>
      </w:r>
      <w:r w:rsidRPr="00101B11">
        <w:rPr>
          <w:rFonts w:ascii="Times New Roman" w:cs="B Badr"/>
          <w:sz w:val="28"/>
          <w:szCs w:val="28"/>
          <w:rtl/>
        </w:rPr>
        <w:t>های اسلامی</w:t>
      </w:r>
      <w:r>
        <w:rPr>
          <w:rFonts w:ascii="Times New Roman" w:cs="B Badr" w:hint="eastAsia"/>
          <w:sz w:val="28"/>
          <w:szCs w:val="28"/>
          <w:rtl/>
        </w:rPr>
        <w:t>،</w:t>
      </w:r>
      <w:r>
        <w:rPr>
          <w:rFonts w:ascii="Times New Roman" w:cs="B Badr" w:hint="cs"/>
          <w:sz w:val="28"/>
          <w:szCs w:val="28"/>
          <w:rtl/>
        </w:rPr>
        <w:t xml:space="preserve"> متعدد</w:t>
      </w:r>
      <w:r>
        <w:rPr>
          <w:rFonts w:ascii="Times New Roman" w:cs="B Badr" w:hint="eastAsia"/>
          <w:sz w:val="28"/>
          <w:szCs w:val="28"/>
          <w:rtl/>
        </w:rPr>
        <w:t>،</w:t>
      </w:r>
      <w:r>
        <w:rPr>
          <w:rFonts w:ascii="Times New Roman" w:cs="B Badr" w:hint="cs"/>
          <w:sz w:val="28"/>
          <w:szCs w:val="28"/>
          <w:rtl/>
        </w:rPr>
        <w:t xml:space="preserve"> </w:t>
      </w:r>
      <w:r w:rsidRPr="00101B11">
        <w:rPr>
          <w:rFonts w:ascii="Times New Roman" w:cs="B Badr"/>
          <w:sz w:val="28"/>
          <w:szCs w:val="28"/>
          <w:rtl/>
        </w:rPr>
        <w:t xml:space="preserve"> </w:t>
      </w:r>
      <w:r>
        <w:rPr>
          <w:rFonts w:ascii="Times New Roman" w:cs="B Badr" w:hint="cs"/>
          <w:sz w:val="28"/>
          <w:szCs w:val="28"/>
          <w:rtl/>
        </w:rPr>
        <w:t>مردم را به</w:t>
      </w:r>
      <w:r w:rsidRPr="00101B11">
        <w:rPr>
          <w:rFonts w:ascii="Times New Roman" w:cs="B Badr"/>
          <w:sz w:val="28"/>
          <w:szCs w:val="28"/>
          <w:rtl/>
        </w:rPr>
        <w:t xml:space="preserve"> حمایت</w:t>
      </w:r>
      <w:r>
        <w:rPr>
          <w:rFonts w:ascii="Times New Roman" w:cs="B Badr" w:hint="cs"/>
          <w:sz w:val="28"/>
          <w:szCs w:val="28"/>
          <w:rtl/>
        </w:rPr>
        <w:t xml:space="preserve"> از محيط زيست </w:t>
      </w:r>
      <w:r w:rsidRPr="00101B11">
        <w:rPr>
          <w:rFonts w:ascii="Times New Roman" w:cs="B Badr"/>
          <w:sz w:val="28"/>
          <w:szCs w:val="28"/>
          <w:rtl/>
        </w:rPr>
        <w:t xml:space="preserve"> و</w:t>
      </w:r>
      <w:r>
        <w:rPr>
          <w:rFonts w:ascii="Times New Roman" w:cs="B Badr" w:hint="cs"/>
          <w:sz w:val="28"/>
          <w:szCs w:val="28"/>
          <w:rtl/>
        </w:rPr>
        <w:t xml:space="preserve"> دوري از</w:t>
      </w:r>
      <w:r w:rsidRPr="00101B11">
        <w:rPr>
          <w:rFonts w:ascii="Times New Roman" w:cs="B Badr"/>
          <w:sz w:val="28"/>
          <w:szCs w:val="28"/>
          <w:rtl/>
        </w:rPr>
        <w:t xml:space="preserve"> تخریب </w:t>
      </w:r>
      <w:r>
        <w:rPr>
          <w:rFonts w:ascii="Times New Roman" w:cs="B Badr" w:hint="cs"/>
          <w:sz w:val="28"/>
          <w:szCs w:val="28"/>
          <w:rtl/>
        </w:rPr>
        <w:t>آن ترغيب و تشويق كرده اند.</w:t>
      </w:r>
    </w:p>
    <w:p w:rsidR="003B244F" w:rsidRDefault="003B244F" w:rsidP="003B244F">
      <w:pPr>
        <w:pStyle w:val="ListParagraph"/>
        <w:numPr>
          <w:ilvl w:val="0"/>
          <w:numId w:val="8"/>
        </w:numPr>
        <w:adjustRightInd w:val="0"/>
        <w:jc w:val="both"/>
        <w:rPr>
          <w:rFonts w:ascii="Times New Roman" w:cs="B Badr"/>
          <w:sz w:val="28"/>
          <w:szCs w:val="28"/>
        </w:rPr>
      </w:pPr>
      <w:r w:rsidRPr="00AC2708">
        <w:rPr>
          <w:rFonts w:ascii="Arabic Typesetting" w:hAnsi="Arabic Typesetting" w:cs="Arabic Typesetting"/>
          <w:b/>
          <w:bCs/>
          <w:sz w:val="32"/>
          <w:szCs w:val="32"/>
          <w:rtl/>
        </w:rPr>
        <w:t>هُوَ أَنشَأکُم مِّنَ الأًرضِ وَ استَعمَرکُم فِيهَا...</w:t>
      </w:r>
      <w:r>
        <w:rPr>
          <w:rStyle w:val="FootnoteReference"/>
          <w:rFonts w:ascii="Times New Roman" w:cs="B Badr"/>
          <w:sz w:val="28"/>
          <w:szCs w:val="28"/>
          <w:rtl/>
        </w:rPr>
        <w:footnoteReference w:id="35"/>
      </w:r>
      <w:r w:rsidRPr="00AC2708">
        <w:rPr>
          <w:rFonts w:ascii="Times New Roman" w:cs="B Badr" w:hint="cs"/>
          <w:sz w:val="28"/>
          <w:szCs w:val="28"/>
          <w:rtl/>
        </w:rPr>
        <w:t xml:space="preserve"> </w:t>
      </w:r>
    </w:p>
    <w:p w:rsidR="003B244F" w:rsidRDefault="003B244F" w:rsidP="003B244F">
      <w:pPr>
        <w:adjustRightInd w:val="0"/>
        <w:jc w:val="both"/>
        <w:rPr>
          <w:rFonts w:ascii="Times New Roman" w:cs="B Badr"/>
          <w:sz w:val="28"/>
          <w:szCs w:val="28"/>
          <w:rtl/>
        </w:rPr>
      </w:pPr>
      <w:r>
        <w:rPr>
          <w:rFonts w:ascii="Times New Roman" w:cs="B Badr" w:hint="cs"/>
          <w:sz w:val="28"/>
          <w:szCs w:val="28"/>
          <w:rtl/>
        </w:rPr>
        <w:t xml:space="preserve"> خداوند </w:t>
      </w:r>
      <w:r w:rsidRPr="007F2B67">
        <w:rPr>
          <w:rFonts w:ascii="Times New Roman" w:cs="B Badr"/>
          <w:sz w:val="28"/>
          <w:szCs w:val="28"/>
          <w:rtl/>
        </w:rPr>
        <w:t>برا</w:t>
      </w:r>
      <w:r w:rsidRPr="007F2B67">
        <w:rPr>
          <w:rFonts w:ascii="Times New Roman" w:cs="B Badr" w:hint="eastAsia"/>
          <w:sz w:val="28"/>
          <w:szCs w:val="28"/>
          <w:rtl/>
        </w:rPr>
        <w:t>ی</w:t>
      </w:r>
      <w:r w:rsidRPr="007F2B67">
        <w:rPr>
          <w:rFonts w:ascii="Times New Roman" w:cs="B Badr"/>
          <w:sz w:val="28"/>
          <w:szCs w:val="28"/>
          <w:rtl/>
        </w:rPr>
        <w:t xml:space="preserve"> ب</w:t>
      </w:r>
      <w:r w:rsidRPr="007F2B67">
        <w:rPr>
          <w:rFonts w:ascii="Times New Roman" w:cs="B Badr" w:hint="eastAsia"/>
          <w:sz w:val="28"/>
          <w:szCs w:val="28"/>
          <w:rtl/>
        </w:rPr>
        <w:t>ی</w:t>
      </w:r>
      <w:r w:rsidRPr="007F2B67">
        <w:rPr>
          <w:rFonts w:ascii="Times New Roman" w:cs="B Badr"/>
          <w:sz w:val="28"/>
          <w:szCs w:val="28"/>
          <w:rtl/>
        </w:rPr>
        <w:t>دار ساز</w:t>
      </w:r>
      <w:r w:rsidRPr="007F2B67">
        <w:rPr>
          <w:rFonts w:ascii="Times New Roman" w:cs="B Badr" w:hint="eastAsia"/>
          <w:sz w:val="28"/>
          <w:szCs w:val="28"/>
          <w:rtl/>
        </w:rPr>
        <w:t>ی</w:t>
      </w:r>
      <w:r w:rsidRPr="007F2B67">
        <w:rPr>
          <w:rFonts w:ascii="Times New Roman" w:cs="B Badr"/>
          <w:sz w:val="28"/>
          <w:szCs w:val="28"/>
          <w:rtl/>
        </w:rPr>
        <w:t xml:space="preserve"> وجدان درون انسان</w:t>
      </w:r>
      <w:r w:rsidRPr="007F2B67">
        <w:rPr>
          <w:rFonts w:ascii="Times New Roman" w:cs="B Badr" w:hint="eastAsia"/>
          <w:sz w:val="28"/>
          <w:szCs w:val="28"/>
          <w:rtl/>
        </w:rPr>
        <w:t>ی</w:t>
      </w:r>
      <w:r w:rsidRPr="007F2B67">
        <w:rPr>
          <w:rFonts w:ascii="Times New Roman" w:cs="B Badr"/>
          <w:sz w:val="28"/>
          <w:szCs w:val="28"/>
          <w:rtl/>
        </w:rPr>
        <w:t xml:space="preserve"> به او </w:t>
      </w:r>
      <w:r w:rsidRPr="007F2B67">
        <w:rPr>
          <w:rFonts w:ascii="Times New Roman" w:cs="B Badr" w:hint="eastAsia"/>
          <w:sz w:val="28"/>
          <w:szCs w:val="28"/>
          <w:rtl/>
        </w:rPr>
        <w:t>ی</w:t>
      </w:r>
      <w:r w:rsidRPr="007F2B67">
        <w:rPr>
          <w:rFonts w:ascii="Times New Roman" w:cs="B Badr"/>
          <w:sz w:val="28"/>
          <w:szCs w:val="28"/>
          <w:rtl/>
        </w:rPr>
        <w:t>ادآور</w:t>
      </w:r>
      <w:r w:rsidRPr="007F2B67">
        <w:rPr>
          <w:rFonts w:ascii="Times New Roman" w:cs="B Badr" w:hint="eastAsia"/>
          <w:sz w:val="28"/>
          <w:szCs w:val="28"/>
          <w:rtl/>
        </w:rPr>
        <w:t>ی</w:t>
      </w:r>
      <w:r w:rsidRPr="007F2B67">
        <w:rPr>
          <w:rFonts w:ascii="Times New Roman" w:cs="B Badr"/>
          <w:sz w:val="28"/>
          <w:szCs w:val="28"/>
          <w:rtl/>
        </w:rPr>
        <w:t xml:space="preserve"> م</w:t>
      </w:r>
      <w:r w:rsidRPr="007F2B67">
        <w:rPr>
          <w:rFonts w:ascii="Times New Roman" w:cs="B Badr" w:hint="eastAsia"/>
          <w:sz w:val="28"/>
          <w:szCs w:val="28"/>
          <w:rtl/>
        </w:rPr>
        <w:t>ی</w:t>
      </w:r>
      <w:r w:rsidRPr="007F2B67">
        <w:rPr>
          <w:rFonts w:ascii="Times New Roman" w:cs="B Badr" w:hint="cs"/>
          <w:sz w:val="28"/>
          <w:szCs w:val="28"/>
          <w:rtl/>
        </w:rPr>
        <w:t>‌</w:t>
      </w:r>
      <w:r w:rsidRPr="007F2B67">
        <w:rPr>
          <w:rFonts w:ascii="Times New Roman" w:cs="B Badr"/>
          <w:sz w:val="28"/>
          <w:szCs w:val="28"/>
          <w:rtl/>
        </w:rPr>
        <w:t xml:space="preserve">کند که </w:t>
      </w:r>
      <w:r>
        <w:rPr>
          <w:rFonts w:ascii="Times New Roman" w:cs="Times New Roman" w:hint="cs"/>
          <w:sz w:val="28"/>
          <w:szCs w:val="28"/>
          <w:rtl/>
        </w:rPr>
        <w:t>"</w:t>
      </w:r>
      <w:r>
        <w:rPr>
          <w:rFonts w:ascii="Times New Roman" w:cs="B Badr" w:hint="cs"/>
          <w:sz w:val="28"/>
          <w:szCs w:val="28"/>
          <w:rtl/>
        </w:rPr>
        <w:t xml:space="preserve"> شما</w:t>
      </w:r>
      <w:r w:rsidRPr="007F2B67">
        <w:rPr>
          <w:rFonts w:ascii="Times New Roman" w:cs="B Badr"/>
          <w:sz w:val="28"/>
          <w:szCs w:val="28"/>
          <w:rtl/>
        </w:rPr>
        <w:t xml:space="preserve"> از هم</w:t>
      </w:r>
      <w:r w:rsidRPr="007F2B67">
        <w:rPr>
          <w:rFonts w:ascii="Times New Roman" w:cs="B Badr" w:hint="eastAsia"/>
          <w:sz w:val="28"/>
          <w:szCs w:val="28"/>
          <w:rtl/>
        </w:rPr>
        <w:t>ی</w:t>
      </w:r>
      <w:r w:rsidRPr="007F2B67">
        <w:rPr>
          <w:rFonts w:ascii="Times New Roman" w:cs="B Badr"/>
          <w:sz w:val="28"/>
          <w:szCs w:val="28"/>
          <w:rtl/>
        </w:rPr>
        <w:t>ن زم</w:t>
      </w:r>
      <w:r w:rsidRPr="007F2B67">
        <w:rPr>
          <w:rFonts w:ascii="Times New Roman" w:cs="B Badr" w:hint="eastAsia"/>
          <w:sz w:val="28"/>
          <w:szCs w:val="28"/>
          <w:rtl/>
        </w:rPr>
        <w:t>ی</w:t>
      </w:r>
      <w:r w:rsidRPr="007F2B67">
        <w:rPr>
          <w:rFonts w:ascii="Times New Roman" w:cs="B Badr"/>
          <w:sz w:val="28"/>
          <w:szCs w:val="28"/>
          <w:rtl/>
        </w:rPr>
        <w:t>ن آفر</w:t>
      </w:r>
      <w:r w:rsidRPr="007F2B67">
        <w:rPr>
          <w:rFonts w:ascii="Times New Roman" w:cs="B Badr" w:hint="eastAsia"/>
          <w:sz w:val="28"/>
          <w:szCs w:val="28"/>
          <w:rtl/>
        </w:rPr>
        <w:t>ی</w:t>
      </w:r>
      <w:r w:rsidRPr="007F2B67">
        <w:rPr>
          <w:rFonts w:ascii="Times New Roman" w:cs="B Badr"/>
          <w:sz w:val="28"/>
          <w:szCs w:val="28"/>
          <w:rtl/>
        </w:rPr>
        <w:t>ده شد</w:t>
      </w:r>
      <w:r>
        <w:rPr>
          <w:rFonts w:ascii="Times New Roman" w:cs="B Badr" w:hint="cs"/>
          <w:sz w:val="28"/>
          <w:szCs w:val="28"/>
          <w:rtl/>
        </w:rPr>
        <w:t>ه ايد</w:t>
      </w:r>
      <w:r w:rsidRPr="007F2B67">
        <w:rPr>
          <w:rFonts w:ascii="Times New Roman" w:cs="B Badr"/>
          <w:sz w:val="28"/>
          <w:szCs w:val="28"/>
          <w:rtl/>
        </w:rPr>
        <w:t xml:space="preserve"> وبا</w:t>
      </w:r>
      <w:r w:rsidRPr="007F2B67">
        <w:rPr>
          <w:rFonts w:ascii="Times New Roman" w:cs="B Badr" w:hint="eastAsia"/>
          <w:sz w:val="28"/>
          <w:szCs w:val="28"/>
          <w:rtl/>
        </w:rPr>
        <w:t>ی</w:t>
      </w:r>
      <w:r w:rsidRPr="007F2B67">
        <w:rPr>
          <w:rFonts w:ascii="Times New Roman" w:cs="B Badr"/>
          <w:sz w:val="28"/>
          <w:szCs w:val="28"/>
          <w:rtl/>
        </w:rPr>
        <w:t>ست</w:t>
      </w:r>
      <w:r w:rsidRPr="007F2B67">
        <w:rPr>
          <w:rFonts w:ascii="Times New Roman" w:cs="B Badr" w:hint="eastAsia"/>
          <w:sz w:val="28"/>
          <w:szCs w:val="28"/>
          <w:rtl/>
        </w:rPr>
        <w:t>ی</w:t>
      </w:r>
      <w:r w:rsidRPr="007F2B67">
        <w:rPr>
          <w:rFonts w:ascii="Times New Roman" w:cs="B Badr"/>
          <w:sz w:val="28"/>
          <w:szCs w:val="28"/>
          <w:rtl/>
        </w:rPr>
        <w:t xml:space="preserve"> در آبادان</w:t>
      </w:r>
      <w:r w:rsidRPr="007F2B67">
        <w:rPr>
          <w:rFonts w:ascii="Times New Roman" w:cs="B Badr" w:hint="eastAsia"/>
          <w:sz w:val="28"/>
          <w:szCs w:val="28"/>
          <w:rtl/>
        </w:rPr>
        <w:t>ی</w:t>
      </w:r>
      <w:r w:rsidRPr="007F2B67">
        <w:rPr>
          <w:rFonts w:ascii="Times New Roman" w:cs="B Badr"/>
          <w:sz w:val="28"/>
          <w:szCs w:val="28"/>
          <w:rtl/>
        </w:rPr>
        <w:t xml:space="preserve"> آن بکوش</w:t>
      </w:r>
      <w:r w:rsidRPr="007F2B67">
        <w:rPr>
          <w:rFonts w:ascii="Times New Roman" w:cs="B Badr" w:hint="eastAsia"/>
          <w:sz w:val="28"/>
          <w:szCs w:val="28"/>
          <w:rtl/>
        </w:rPr>
        <w:t>ی</w:t>
      </w:r>
      <w:r>
        <w:rPr>
          <w:rFonts w:ascii="Times New Roman" w:cs="B Badr" w:hint="cs"/>
          <w:sz w:val="28"/>
          <w:szCs w:val="28"/>
          <w:rtl/>
        </w:rPr>
        <w:t>د</w:t>
      </w:r>
      <w:r>
        <w:rPr>
          <w:rFonts w:ascii="Times New Roman" w:cs="Times New Roman" w:hint="cs"/>
          <w:sz w:val="28"/>
          <w:szCs w:val="28"/>
          <w:rtl/>
        </w:rPr>
        <w:t>"</w:t>
      </w:r>
      <w:r w:rsidRPr="007F2B67">
        <w:rPr>
          <w:rFonts w:ascii="Times New Roman" w:cs="B Badr"/>
          <w:sz w:val="28"/>
          <w:szCs w:val="28"/>
          <w:rtl/>
        </w:rPr>
        <w:t>.</w:t>
      </w:r>
    </w:p>
    <w:p w:rsidR="003B244F" w:rsidRDefault="003B244F" w:rsidP="003B244F">
      <w:pPr>
        <w:pStyle w:val="ListParagraph"/>
        <w:numPr>
          <w:ilvl w:val="0"/>
          <w:numId w:val="8"/>
        </w:numPr>
        <w:adjustRightInd w:val="0"/>
        <w:jc w:val="both"/>
        <w:rPr>
          <w:rFonts w:ascii="Times New Roman" w:cs="B Badr"/>
          <w:sz w:val="28"/>
          <w:szCs w:val="28"/>
        </w:rPr>
      </w:pPr>
      <w:r w:rsidRPr="007F2B67">
        <w:rPr>
          <w:rFonts w:ascii="Arabic Typesetting" w:hAnsi="Arabic Typesetting" w:cs="Arabic Typesetting"/>
          <w:b/>
          <w:bCs/>
          <w:sz w:val="32"/>
          <w:szCs w:val="32"/>
          <w:rtl/>
        </w:rPr>
        <w:t>وَ لا تُفسِدُوا فِي الأرضِ بَعدَ إِصلاحِهَا ذَلِکُم خَيرٌ لَکُم إِن کُنتُم مؤمِنین</w:t>
      </w:r>
      <w:r>
        <w:rPr>
          <w:rStyle w:val="FootnoteReference"/>
          <w:rFonts w:ascii="Times New Roman" w:cs="B Badr"/>
          <w:sz w:val="28"/>
          <w:szCs w:val="28"/>
          <w:rtl/>
        </w:rPr>
        <w:footnoteReference w:id="36"/>
      </w:r>
      <w:r w:rsidRPr="007F2B67">
        <w:rPr>
          <w:rFonts w:ascii="Times New Roman" w:cs="B Badr" w:hint="cs"/>
          <w:sz w:val="28"/>
          <w:szCs w:val="28"/>
          <w:rtl/>
        </w:rPr>
        <w:t xml:space="preserve"> </w:t>
      </w:r>
    </w:p>
    <w:p w:rsidR="003B244F" w:rsidRPr="007F2B67" w:rsidRDefault="003B244F" w:rsidP="003B244F">
      <w:pPr>
        <w:adjustRightInd w:val="0"/>
        <w:jc w:val="both"/>
        <w:rPr>
          <w:rFonts w:ascii="Times New Roman" w:cs="B Badr"/>
          <w:sz w:val="28"/>
          <w:szCs w:val="28"/>
        </w:rPr>
      </w:pPr>
      <w:r>
        <w:rPr>
          <w:rFonts w:ascii="Times New Roman" w:cs="B Badr" w:hint="cs"/>
          <w:sz w:val="28"/>
          <w:szCs w:val="28"/>
          <w:rtl/>
        </w:rPr>
        <w:t xml:space="preserve">و </w:t>
      </w:r>
      <w:r w:rsidRPr="007F2B67">
        <w:rPr>
          <w:rFonts w:ascii="Times New Roman" w:cs="B Badr"/>
          <w:sz w:val="28"/>
          <w:szCs w:val="28"/>
          <w:rtl/>
        </w:rPr>
        <w:t>در</w:t>
      </w:r>
      <w:r>
        <w:rPr>
          <w:rFonts w:ascii="Times New Roman" w:cs="B Badr" w:hint="cs"/>
          <w:sz w:val="28"/>
          <w:szCs w:val="28"/>
          <w:rtl/>
        </w:rPr>
        <w:t xml:space="preserve"> </w:t>
      </w:r>
      <w:r w:rsidRPr="007F2B67">
        <w:rPr>
          <w:rFonts w:ascii="Times New Roman" w:cs="B Badr"/>
          <w:sz w:val="28"/>
          <w:szCs w:val="28"/>
          <w:rtl/>
        </w:rPr>
        <w:t>جا</w:t>
      </w:r>
      <w:r w:rsidRPr="007F2B67">
        <w:rPr>
          <w:rFonts w:ascii="Times New Roman" w:cs="B Badr" w:hint="eastAsia"/>
          <w:sz w:val="28"/>
          <w:szCs w:val="28"/>
          <w:rtl/>
        </w:rPr>
        <w:t>ی</w:t>
      </w:r>
      <w:r w:rsidRPr="007F2B67">
        <w:rPr>
          <w:rFonts w:ascii="Times New Roman" w:cs="B Badr"/>
          <w:sz w:val="28"/>
          <w:szCs w:val="28"/>
          <w:rtl/>
        </w:rPr>
        <w:t xml:space="preserve"> د</w:t>
      </w:r>
      <w:r w:rsidRPr="007F2B67">
        <w:rPr>
          <w:rFonts w:ascii="Times New Roman" w:cs="B Badr" w:hint="eastAsia"/>
          <w:sz w:val="28"/>
          <w:szCs w:val="28"/>
          <w:rtl/>
        </w:rPr>
        <w:t>ی</w:t>
      </w:r>
      <w:r w:rsidRPr="007F2B67">
        <w:rPr>
          <w:rFonts w:ascii="Times New Roman" w:cs="B Badr"/>
          <w:sz w:val="28"/>
          <w:szCs w:val="28"/>
          <w:rtl/>
        </w:rPr>
        <w:t>گر او</w:t>
      </w:r>
      <w:r>
        <w:rPr>
          <w:rFonts w:ascii="Times New Roman" w:cs="B Badr" w:hint="cs"/>
          <w:sz w:val="28"/>
          <w:szCs w:val="28"/>
          <w:rtl/>
        </w:rPr>
        <w:t xml:space="preserve"> </w:t>
      </w:r>
      <w:r w:rsidRPr="007F2B67">
        <w:rPr>
          <w:rFonts w:ascii="Times New Roman" w:cs="B Badr"/>
          <w:sz w:val="28"/>
          <w:szCs w:val="28"/>
          <w:rtl/>
        </w:rPr>
        <w:t>را برحذر م</w:t>
      </w:r>
      <w:r w:rsidRPr="007F2B67">
        <w:rPr>
          <w:rFonts w:ascii="Times New Roman" w:cs="B Badr" w:hint="eastAsia"/>
          <w:sz w:val="28"/>
          <w:szCs w:val="28"/>
          <w:rtl/>
        </w:rPr>
        <w:t>ی</w:t>
      </w:r>
      <w:r w:rsidRPr="007F2B67">
        <w:rPr>
          <w:rFonts w:ascii="Times New Roman" w:cs="B Badr" w:hint="cs"/>
          <w:sz w:val="28"/>
          <w:szCs w:val="28"/>
          <w:rtl/>
        </w:rPr>
        <w:t>‌</w:t>
      </w:r>
      <w:r w:rsidRPr="007F2B67">
        <w:rPr>
          <w:rFonts w:ascii="Times New Roman" w:cs="B Badr"/>
          <w:sz w:val="28"/>
          <w:szCs w:val="28"/>
          <w:rtl/>
        </w:rPr>
        <w:t>دارد</w:t>
      </w:r>
      <w:r>
        <w:rPr>
          <w:rFonts w:ascii="Times New Roman" w:cs="Times New Roman" w:hint="cs"/>
          <w:sz w:val="28"/>
          <w:szCs w:val="28"/>
          <w:rtl/>
        </w:rPr>
        <w:t xml:space="preserve"> </w:t>
      </w:r>
      <w:r w:rsidRPr="007F2B67">
        <w:rPr>
          <w:rFonts w:ascii="Times New Roman" w:cs="B Badr"/>
          <w:sz w:val="28"/>
          <w:szCs w:val="28"/>
          <w:rtl/>
        </w:rPr>
        <w:t xml:space="preserve">که </w:t>
      </w:r>
      <w:r>
        <w:rPr>
          <w:rFonts w:ascii="Times New Roman" w:cs="Times New Roman" w:hint="cs"/>
          <w:sz w:val="28"/>
          <w:szCs w:val="28"/>
          <w:rtl/>
        </w:rPr>
        <w:t>"</w:t>
      </w:r>
      <w:r w:rsidRPr="007F2B67">
        <w:rPr>
          <w:rFonts w:ascii="Times New Roman" w:cs="B Badr" w:hint="cs"/>
          <w:sz w:val="28"/>
          <w:szCs w:val="28"/>
          <w:rtl/>
        </w:rPr>
        <w:t>ا</w:t>
      </w:r>
      <w:r w:rsidRPr="007F2B67">
        <w:rPr>
          <w:rFonts w:ascii="Times New Roman" w:cs="B Badr"/>
          <w:sz w:val="28"/>
          <w:szCs w:val="28"/>
          <w:rtl/>
        </w:rPr>
        <w:t>گر انسان با ا</w:t>
      </w:r>
      <w:r w:rsidRPr="007F2B67">
        <w:rPr>
          <w:rFonts w:ascii="Times New Roman" w:cs="B Badr" w:hint="eastAsia"/>
          <w:sz w:val="28"/>
          <w:szCs w:val="28"/>
          <w:rtl/>
        </w:rPr>
        <w:t>ی</w:t>
      </w:r>
      <w:r w:rsidRPr="007F2B67">
        <w:rPr>
          <w:rFonts w:ascii="Times New Roman" w:cs="B Badr"/>
          <w:sz w:val="28"/>
          <w:szCs w:val="28"/>
          <w:rtl/>
        </w:rPr>
        <w:t>مان</w:t>
      </w:r>
      <w:r w:rsidRPr="007F2B67">
        <w:rPr>
          <w:rFonts w:ascii="Times New Roman" w:cs="B Badr" w:hint="eastAsia"/>
          <w:sz w:val="28"/>
          <w:szCs w:val="28"/>
          <w:rtl/>
        </w:rPr>
        <w:t>ی</w:t>
      </w:r>
      <w:r w:rsidRPr="007F2B67">
        <w:rPr>
          <w:rFonts w:ascii="Times New Roman" w:cs="B Badr"/>
          <w:sz w:val="28"/>
          <w:szCs w:val="28"/>
          <w:rtl/>
        </w:rPr>
        <w:t xml:space="preserve"> باش</w:t>
      </w:r>
      <w:r w:rsidRPr="007F2B67">
        <w:rPr>
          <w:rFonts w:ascii="Times New Roman" w:cs="B Badr" w:hint="eastAsia"/>
          <w:sz w:val="28"/>
          <w:szCs w:val="28"/>
          <w:rtl/>
        </w:rPr>
        <w:t>ی</w:t>
      </w:r>
      <w:r>
        <w:rPr>
          <w:rFonts w:ascii="Times New Roman" w:cs="B Badr" w:hint="cs"/>
          <w:sz w:val="28"/>
          <w:szCs w:val="28"/>
          <w:rtl/>
        </w:rPr>
        <w:t xml:space="preserve"> </w:t>
      </w:r>
      <w:r w:rsidRPr="007F2B67">
        <w:rPr>
          <w:rFonts w:ascii="Times New Roman" w:cs="B Badr"/>
          <w:sz w:val="28"/>
          <w:szCs w:val="28"/>
          <w:rtl/>
        </w:rPr>
        <w:t>مح</w:t>
      </w:r>
      <w:r w:rsidRPr="007F2B67">
        <w:rPr>
          <w:rFonts w:ascii="Times New Roman" w:cs="B Badr" w:hint="eastAsia"/>
          <w:sz w:val="28"/>
          <w:szCs w:val="28"/>
          <w:rtl/>
        </w:rPr>
        <w:t>ی</w:t>
      </w:r>
      <w:r w:rsidRPr="007F2B67">
        <w:rPr>
          <w:rFonts w:ascii="Times New Roman" w:cs="B Badr"/>
          <w:sz w:val="28"/>
          <w:szCs w:val="28"/>
          <w:rtl/>
        </w:rPr>
        <w:t xml:space="preserve">ط </w:t>
      </w:r>
      <w:r>
        <w:rPr>
          <w:rFonts w:ascii="Times New Roman" w:cs="B Badr" w:hint="cs"/>
          <w:sz w:val="28"/>
          <w:szCs w:val="28"/>
          <w:rtl/>
        </w:rPr>
        <w:t>زيست</w:t>
      </w:r>
      <w:r w:rsidRPr="007F2B67">
        <w:rPr>
          <w:rFonts w:ascii="Times New Roman" w:cs="B Badr"/>
          <w:sz w:val="28"/>
          <w:szCs w:val="28"/>
          <w:rtl/>
        </w:rPr>
        <w:t xml:space="preserve"> را آلوده و</w:t>
      </w:r>
      <w:r>
        <w:rPr>
          <w:rFonts w:ascii="Times New Roman" w:cs="B Badr" w:hint="cs"/>
          <w:sz w:val="28"/>
          <w:szCs w:val="28"/>
          <w:rtl/>
        </w:rPr>
        <w:t xml:space="preserve"> </w:t>
      </w:r>
      <w:r w:rsidRPr="007F2B67">
        <w:rPr>
          <w:rFonts w:ascii="Times New Roman" w:cs="B Badr"/>
          <w:sz w:val="28"/>
          <w:szCs w:val="28"/>
          <w:rtl/>
        </w:rPr>
        <w:t>تخر</w:t>
      </w:r>
      <w:r w:rsidRPr="007F2B67">
        <w:rPr>
          <w:rFonts w:ascii="Times New Roman" w:cs="B Badr" w:hint="eastAsia"/>
          <w:sz w:val="28"/>
          <w:szCs w:val="28"/>
          <w:rtl/>
        </w:rPr>
        <w:t>ی</w:t>
      </w:r>
      <w:r w:rsidRPr="007F2B67">
        <w:rPr>
          <w:rFonts w:ascii="Times New Roman" w:cs="B Badr"/>
          <w:sz w:val="28"/>
          <w:szCs w:val="28"/>
          <w:rtl/>
        </w:rPr>
        <w:t>ب مکن</w:t>
      </w:r>
      <w:r>
        <w:rPr>
          <w:rFonts w:ascii="Times New Roman" w:cs="Times New Roman" w:hint="cs"/>
          <w:sz w:val="28"/>
          <w:szCs w:val="28"/>
          <w:rtl/>
        </w:rPr>
        <w:t>!"</w:t>
      </w:r>
      <w:r w:rsidRPr="007F2B67">
        <w:rPr>
          <w:rFonts w:ascii="Times New Roman" w:cs="B Badr"/>
          <w:sz w:val="28"/>
          <w:szCs w:val="28"/>
          <w:rtl/>
        </w:rPr>
        <w:t xml:space="preserve"> ب</w:t>
      </w:r>
      <w:r>
        <w:rPr>
          <w:rFonts w:ascii="Times New Roman" w:cs="B Badr" w:hint="cs"/>
          <w:sz w:val="28"/>
          <w:szCs w:val="28"/>
          <w:rtl/>
        </w:rPr>
        <w:t xml:space="preserve">ه </w:t>
      </w:r>
      <w:r w:rsidRPr="007F2B67">
        <w:rPr>
          <w:rFonts w:ascii="Times New Roman" w:cs="B Badr"/>
          <w:sz w:val="28"/>
          <w:szCs w:val="28"/>
          <w:rtl/>
        </w:rPr>
        <w:t>خصوص اگر د</w:t>
      </w:r>
      <w:r w:rsidRPr="007F2B67">
        <w:rPr>
          <w:rFonts w:ascii="Times New Roman" w:cs="B Badr" w:hint="eastAsia"/>
          <w:sz w:val="28"/>
          <w:szCs w:val="28"/>
          <w:rtl/>
        </w:rPr>
        <w:t>ی</w:t>
      </w:r>
      <w:r w:rsidRPr="007F2B67">
        <w:rPr>
          <w:rFonts w:ascii="Times New Roman" w:cs="B Badr"/>
          <w:sz w:val="28"/>
          <w:szCs w:val="28"/>
          <w:rtl/>
        </w:rPr>
        <w:t>گ</w:t>
      </w:r>
      <w:r w:rsidRPr="007F2B67">
        <w:rPr>
          <w:rFonts w:ascii="Times New Roman" w:cs="B Badr" w:hint="cs"/>
          <w:sz w:val="28"/>
          <w:szCs w:val="28"/>
          <w:rtl/>
        </w:rPr>
        <w:t>ر</w:t>
      </w:r>
      <w:r w:rsidRPr="007F2B67">
        <w:rPr>
          <w:rFonts w:ascii="Times New Roman" w:cs="B Badr"/>
          <w:sz w:val="28"/>
          <w:szCs w:val="28"/>
          <w:rtl/>
        </w:rPr>
        <w:t>ان</w:t>
      </w:r>
      <w:r w:rsidRPr="007F2B67">
        <w:rPr>
          <w:rFonts w:ascii="Times New Roman" w:cs="B Badr" w:hint="eastAsia"/>
          <w:sz w:val="28"/>
          <w:szCs w:val="28"/>
          <w:rtl/>
        </w:rPr>
        <w:t>ی</w:t>
      </w:r>
      <w:r w:rsidRPr="007F2B67">
        <w:rPr>
          <w:rFonts w:ascii="Times New Roman" w:cs="B Badr"/>
          <w:sz w:val="28"/>
          <w:szCs w:val="28"/>
          <w:rtl/>
        </w:rPr>
        <w:t xml:space="preserve"> باشند که </w:t>
      </w:r>
      <w:r>
        <w:rPr>
          <w:rFonts w:ascii="Times New Roman" w:cs="B Badr" w:hint="cs"/>
          <w:sz w:val="28"/>
          <w:szCs w:val="28"/>
          <w:rtl/>
        </w:rPr>
        <w:t>براي آباداني آن تلاش مي كنند</w:t>
      </w:r>
      <w:r w:rsidRPr="007F2B67">
        <w:rPr>
          <w:rFonts w:ascii="Times New Roman" w:cs="B Badr"/>
          <w:sz w:val="28"/>
          <w:szCs w:val="28"/>
        </w:rPr>
        <w:t>.</w:t>
      </w:r>
    </w:p>
    <w:p w:rsidR="003B244F" w:rsidRDefault="003B244F" w:rsidP="003B244F">
      <w:pPr>
        <w:pStyle w:val="ListParagraph"/>
        <w:numPr>
          <w:ilvl w:val="0"/>
          <w:numId w:val="8"/>
        </w:numPr>
        <w:adjustRightInd w:val="0"/>
        <w:jc w:val="both"/>
        <w:rPr>
          <w:rFonts w:ascii="Times New Roman" w:cs="B Badr"/>
          <w:sz w:val="28"/>
          <w:szCs w:val="28"/>
        </w:rPr>
      </w:pPr>
      <w:r w:rsidRPr="00F63B5A">
        <w:rPr>
          <w:rFonts w:ascii="Times New Roman" w:cs="B Badr" w:hint="cs"/>
          <w:sz w:val="28"/>
          <w:szCs w:val="28"/>
          <w:rtl/>
        </w:rPr>
        <w:t xml:space="preserve">پيامبر اكرم </w:t>
      </w:r>
      <w:r>
        <w:rPr>
          <w:rFonts w:ascii="Times New Roman" w:cs="B Badr" w:hint="cs"/>
          <w:sz w:val="28"/>
          <w:szCs w:val="28"/>
          <w:rtl/>
        </w:rPr>
        <w:t xml:space="preserve">صلي الله عليه و آله </w:t>
      </w:r>
      <w:r w:rsidRPr="00F63B5A">
        <w:rPr>
          <w:rFonts w:ascii="Times New Roman" w:cs="B Badr" w:hint="cs"/>
          <w:sz w:val="28"/>
          <w:szCs w:val="28"/>
          <w:rtl/>
        </w:rPr>
        <w:t xml:space="preserve">نيز مي فرمايند: </w:t>
      </w:r>
      <w:r w:rsidRPr="00F63B5A">
        <w:rPr>
          <w:rFonts w:ascii="Arabic Typesetting" w:hAnsi="Arabic Typesetting" w:cs="Arabic Typesetting"/>
          <w:b/>
          <w:bCs/>
          <w:sz w:val="32"/>
          <w:szCs w:val="32"/>
          <w:rtl/>
        </w:rPr>
        <w:t>‌تحفظوا مِنَ الأَرْضِ؛ فَإِنَّهَا أُمُّكُمْ ، وَإِنَّهُ ليس من أَحَدٍ عَامِلٍ عليها خَيْرًا أو شَرًّا ؛ إِلا وَهِي مُخْبِرَة</w:t>
      </w:r>
    </w:p>
    <w:p w:rsidR="003B244F" w:rsidRDefault="003B244F" w:rsidP="002D3815">
      <w:pPr>
        <w:adjustRightInd w:val="0"/>
        <w:spacing w:line="360" w:lineRule="auto"/>
        <w:jc w:val="both"/>
        <w:rPr>
          <w:rFonts w:ascii="Times New Roman" w:cs="B Badr"/>
          <w:sz w:val="28"/>
          <w:szCs w:val="28"/>
          <w:rtl/>
        </w:rPr>
      </w:pPr>
      <w:r w:rsidRPr="00F63B5A">
        <w:rPr>
          <w:rFonts w:ascii="Times New Roman" w:cs="B Badr"/>
          <w:sz w:val="28"/>
          <w:szCs w:val="28"/>
          <w:rtl/>
        </w:rPr>
        <w:t>طبیعت را آباد نگاه دارید،</w:t>
      </w:r>
      <w:r>
        <w:rPr>
          <w:rFonts w:ascii="Times New Roman" w:cs="B Badr" w:hint="cs"/>
          <w:sz w:val="28"/>
          <w:szCs w:val="28"/>
          <w:rtl/>
        </w:rPr>
        <w:t xml:space="preserve"> </w:t>
      </w:r>
      <w:r w:rsidRPr="00F63B5A">
        <w:rPr>
          <w:rFonts w:ascii="Times New Roman" w:cs="B Badr"/>
          <w:sz w:val="28"/>
          <w:szCs w:val="28"/>
          <w:rtl/>
        </w:rPr>
        <w:t>زیرا که مادر شماست،</w:t>
      </w:r>
      <w:r>
        <w:rPr>
          <w:rFonts w:ascii="Times New Roman" w:cs="B Badr" w:hint="cs"/>
          <w:sz w:val="28"/>
          <w:szCs w:val="28"/>
          <w:rtl/>
        </w:rPr>
        <w:t xml:space="preserve"> </w:t>
      </w:r>
      <w:r w:rsidRPr="00F63B5A">
        <w:rPr>
          <w:rFonts w:ascii="Times New Roman" w:cs="B Badr"/>
          <w:sz w:val="28"/>
          <w:szCs w:val="28"/>
          <w:rtl/>
        </w:rPr>
        <w:t>هیچ کار نیک و</w:t>
      </w:r>
      <w:r>
        <w:rPr>
          <w:rFonts w:ascii="Times New Roman" w:cs="B Badr" w:hint="cs"/>
          <w:sz w:val="28"/>
          <w:szCs w:val="28"/>
          <w:rtl/>
        </w:rPr>
        <w:t xml:space="preserve"> </w:t>
      </w:r>
      <w:r>
        <w:rPr>
          <w:rFonts w:ascii="Times New Roman" w:cs="B Badr"/>
          <w:sz w:val="28"/>
          <w:szCs w:val="28"/>
          <w:rtl/>
        </w:rPr>
        <w:t>بد</w:t>
      </w:r>
      <w:r>
        <w:rPr>
          <w:rFonts w:ascii="Times New Roman" w:cs="B Badr" w:hint="cs"/>
          <w:sz w:val="28"/>
          <w:szCs w:val="28"/>
          <w:rtl/>
        </w:rPr>
        <w:t xml:space="preserve">ي </w:t>
      </w:r>
      <w:r w:rsidRPr="00F63B5A">
        <w:rPr>
          <w:rFonts w:ascii="Times New Roman" w:cs="B Badr"/>
          <w:sz w:val="28"/>
          <w:szCs w:val="28"/>
          <w:rtl/>
        </w:rPr>
        <w:t>نیست مگر</w:t>
      </w:r>
      <w:r>
        <w:rPr>
          <w:rFonts w:ascii="Times New Roman" w:cs="B Badr" w:hint="cs"/>
          <w:sz w:val="28"/>
          <w:szCs w:val="28"/>
          <w:rtl/>
        </w:rPr>
        <w:t xml:space="preserve"> </w:t>
      </w:r>
      <w:r w:rsidRPr="00F63B5A">
        <w:rPr>
          <w:rFonts w:ascii="Times New Roman" w:cs="B Badr"/>
          <w:sz w:val="28"/>
          <w:szCs w:val="28"/>
          <w:rtl/>
        </w:rPr>
        <w:t>آنکه از</w:t>
      </w:r>
      <w:r>
        <w:rPr>
          <w:rFonts w:ascii="Times New Roman" w:cs="B Badr" w:hint="cs"/>
          <w:sz w:val="28"/>
          <w:szCs w:val="28"/>
          <w:rtl/>
        </w:rPr>
        <w:t xml:space="preserve"> </w:t>
      </w:r>
      <w:r w:rsidRPr="00F63B5A">
        <w:rPr>
          <w:rFonts w:ascii="Times New Roman" w:cs="B Badr"/>
          <w:sz w:val="28"/>
          <w:szCs w:val="28"/>
          <w:rtl/>
        </w:rPr>
        <w:t>آن آگاه است و</w:t>
      </w:r>
      <w:r>
        <w:rPr>
          <w:rFonts w:ascii="Times New Roman" w:cs="B Badr" w:hint="cs"/>
          <w:sz w:val="28"/>
          <w:szCs w:val="28"/>
          <w:rtl/>
        </w:rPr>
        <w:t xml:space="preserve"> </w:t>
      </w:r>
      <w:r w:rsidRPr="00F63B5A">
        <w:rPr>
          <w:rFonts w:ascii="Times New Roman" w:cs="B Badr"/>
          <w:sz w:val="28"/>
          <w:szCs w:val="28"/>
          <w:rtl/>
        </w:rPr>
        <w:t xml:space="preserve">از آن خبر خواهد داد. </w:t>
      </w:r>
    </w:p>
    <w:p w:rsidR="003B244F" w:rsidRPr="00F63B5A" w:rsidRDefault="003B244F" w:rsidP="002D3815">
      <w:pPr>
        <w:adjustRightInd w:val="0"/>
        <w:spacing w:line="360" w:lineRule="auto"/>
        <w:jc w:val="both"/>
        <w:rPr>
          <w:rFonts w:ascii="Times New Roman" w:cs="B Badr"/>
          <w:sz w:val="28"/>
          <w:szCs w:val="28"/>
        </w:rPr>
      </w:pPr>
      <w:r>
        <w:rPr>
          <w:rFonts w:ascii="Times New Roman" w:cs="B Badr" w:hint="cs"/>
          <w:sz w:val="28"/>
          <w:szCs w:val="28"/>
          <w:rtl/>
        </w:rPr>
        <w:t>در اين حديث پيامبر اعظم صلي الله عليه و آله</w:t>
      </w:r>
      <w:r w:rsidRPr="00F63B5A">
        <w:rPr>
          <w:rFonts w:ascii="Times New Roman" w:cs="B Badr"/>
          <w:sz w:val="28"/>
          <w:szCs w:val="28"/>
          <w:rtl/>
        </w:rPr>
        <w:t xml:space="preserve"> طبیعت </w:t>
      </w:r>
      <w:r>
        <w:rPr>
          <w:rFonts w:ascii="Times New Roman" w:cs="B Badr" w:hint="cs"/>
          <w:sz w:val="28"/>
          <w:szCs w:val="28"/>
          <w:rtl/>
        </w:rPr>
        <w:t xml:space="preserve">را </w:t>
      </w:r>
      <w:r w:rsidRPr="00F63B5A">
        <w:rPr>
          <w:rFonts w:ascii="Times New Roman" w:cs="B Badr"/>
          <w:sz w:val="28"/>
          <w:szCs w:val="28"/>
          <w:rtl/>
        </w:rPr>
        <w:t xml:space="preserve">به مادر </w:t>
      </w:r>
      <w:r>
        <w:rPr>
          <w:rFonts w:ascii="Times New Roman" w:cs="B Badr" w:hint="cs"/>
          <w:sz w:val="28"/>
          <w:szCs w:val="28"/>
          <w:rtl/>
        </w:rPr>
        <w:t xml:space="preserve">تشبيه كرده است </w:t>
      </w:r>
      <w:r w:rsidRPr="00F63B5A">
        <w:rPr>
          <w:rFonts w:ascii="Times New Roman" w:cs="B Badr"/>
          <w:sz w:val="28"/>
          <w:szCs w:val="28"/>
          <w:rtl/>
        </w:rPr>
        <w:t xml:space="preserve">تا انسان به محیط طبیعی پیرامون </w:t>
      </w:r>
      <w:r>
        <w:rPr>
          <w:rFonts w:ascii="Times New Roman" w:cs="B Badr" w:hint="cs"/>
          <w:sz w:val="28"/>
          <w:szCs w:val="28"/>
          <w:rtl/>
        </w:rPr>
        <w:t xml:space="preserve">خود </w:t>
      </w:r>
      <w:r w:rsidRPr="00F63B5A">
        <w:rPr>
          <w:rFonts w:ascii="Times New Roman" w:cs="B Badr"/>
          <w:sz w:val="28"/>
          <w:szCs w:val="28"/>
          <w:rtl/>
        </w:rPr>
        <w:t>به دیده عزیزترین کس خود نگاه کند.</w:t>
      </w:r>
    </w:p>
    <w:p w:rsidR="003B244F" w:rsidRDefault="003B244F" w:rsidP="002D3815">
      <w:pPr>
        <w:pStyle w:val="ListParagraph"/>
        <w:numPr>
          <w:ilvl w:val="0"/>
          <w:numId w:val="8"/>
        </w:numPr>
        <w:adjustRightInd w:val="0"/>
        <w:spacing w:line="360" w:lineRule="auto"/>
        <w:jc w:val="both"/>
        <w:rPr>
          <w:rFonts w:ascii="Times New Roman" w:cs="B Badr"/>
          <w:sz w:val="28"/>
          <w:szCs w:val="28"/>
        </w:rPr>
      </w:pPr>
      <w:r>
        <w:rPr>
          <w:rFonts w:ascii="Times New Roman" w:cs="B Badr" w:hint="cs"/>
          <w:sz w:val="28"/>
          <w:szCs w:val="28"/>
          <w:rtl/>
        </w:rPr>
        <w:t>و در حديثي ديگري مي فرمايد</w:t>
      </w:r>
      <w:r w:rsidRPr="00916F36">
        <w:rPr>
          <w:rFonts w:ascii="Times New Roman" w:cs="B Badr"/>
          <w:sz w:val="28"/>
          <w:szCs w:val="28"/>
          <w:rtl/>
        </w:rPr>
        <w:t xml:space="preserve">: </w:t>
      </w:r>
      <w:r w:rsidRPr="00916F36">
        <w:rPr>
          <w:rFonts w:ascii="Arabic Typesetting" w:hAnsi="Arabic Typesetting" w:cs="Arabic Typesetting"/>
          <w:b/>
          <w:bCs/>
          <w:sz w:val="32"/>
          <w:szCs w:val="32"/>
          <w:rtl/>
        </w:rPr>
        <w:t>من سقی طلعة او سدرة کانما سقى مؤمناً من الماء</w:t>
      </w:r>
      <w:r>
        <w:rPr>
          <w:rStyle w:val="FootnoteReference"/>
          <w:rFonts w:ascii="Times New Roman" w:cs="B Badr"/>
          <w:sz w:val="28"/>
          <w:szCs w:val="28"/>
          <w:rtl/>
        </w:rPr>
        <w:footnoteReference w:id="37"/>
      </w:r>
      <w:r w:rsidRPr="00916F36">
        <w:rPr>
          <w:rFonts w:ascii="Times New Roman" w:cs="B Badr"/>
          <w:sz w:val="28"/>
          <w:szCs w:val="28"/>
          <w:rtl/>
        </w:rPr>
        <w:t xml:space="preserve"> </w:t>
      </w:r>
    </w:p>
    <w:p w:rsidR="003B244F" w:rsidRPr="00916F36" w:rsidRDefault="003B244F" w:rsidP="002D3815">
      <w:pPr>
        <w:adjustRightInd w:val="0"/>
        <w:spacing w:line="360" w:lineRule="auto"/>
        <w:jc w:val="both"/>
        <w:rPr>
          <w:rFonts w:ascii="Times New Roman" w:cs="Times New Roman"/>
          <w:sz w:val="28"/>
          <w:szCs w:val="28"/>
        </w:rPr>
      </w:pPr>
      <w:r>
        <w:rPr>
          <w:rFonts w:ascii="Times New Roman" w:cs="B Badr" w:hint="cs"/>
          <w:sz w:val="28"/>
          <w:szCs w:val="28"/>
          <w:rtl/>
        </w:rPr>
        <w:t xml:space="preserve">پيامبر اكرم </w:t>
      </w:r>
      <w:r w:rsidRPr="00916F36">
        <w:rPr>
          <w:rFonts w:ascii="Times New Roman" w:cs="B Badr"/>
          <w:sz w:val="28"/>
          <w:szCs w:val="28"/>
          <w:rtl/>
        </w:rPr>
        <w:t>در</w:t>
      </w:r>
      <w:r>
        <w:rPr>
          <w:rFonts w:ascii="Times New Roman" w:cs="B Badr" w:hint="cs"/>
          <w:sz w:val="28"/>
          <w:szCs w:val="28"/>
          <w:rtl/>
        </w:rPr>
        <w:t xml:space="preserve"> </w:t>
      </w:r>
      <w:r w:rsidRPr="00916F36">
        <w:rPr>
          <w:rFonts w:ascii="Times New Roman" w:cs="B Badr"/>
          <w:sz w:val="28"/>
          <w:szCs w:val="28"/>
          <w:rtl/>
        </w:rPr>
        <w:t>مقام ترغیب و</w:t>
      </w:r>
      <w:r>
        <w:rPr>
          <w:rFonts w:ascii="Times New Roman" w:cs="B Badr" w:hint="cs"/>
          <w:sz w:val="28"/>
          <w:szCs w:val="28"/>
          <w:rtl/>
        </w:rPr>
        <w:t xml:space="preserve"> </w:t>
      </w:r>
      <w:r w:rsidRPr="00916F36">
        <w:rPr>
          <w:rFonts w:ascii="Times New Roman" w:cs="B Badr"/>
          <w:sz w:val="28"/>
          <w:szCs w:val="28"/>
          <w:rtl/>
        </w:rPr>
        <w:t>بر</w:t>
      </w:r>
      <w:r>
        <w:rPr>
          <w:rFonts w:ascii="Times New Roman" w:cs="B Badr" w:hint="cs"/>
          <w:sz w:val="28"/>
          <w:szCs w:val="28"/>
          <w:rtl/>
        </w:rPr>
        <w:t xml:space="preserve"> </w:t>
      </w:r>
      <w:r w:rsidRPr="00916F36">
        <w:rPr>
          <w:rFonts w:ascii="Times New Roman" w:cs="B Badr"/>
          <w:sz w:val="28"/>
          <w:szCs w:val="28"/>
          <w:rtl/>
        </w:rPr>
        <w:t>حذر داشتن</w:t>
      </w:r>
      <w:r>
        <w:rPr>
          <w:rFonts w:ascii="Times New Roman" w:cs="B Badr" w:hint="cs"/>
          <w:sz w:val="28"/>
          <w:szCs w:val="28"/>
          <w:rtl/>
        </w:rPr>
        <w:t xml:space="preserve"> نيز </w:t>
      </w:r>
      <w:r w:rsidRPr="00916F36">
        <w:rPr>
          <w:rFonts w:ascii="Times New Roman" w:cs="B Badr"/>
          <w:sz w:val="28"/>
          <w:szCs w:val="28"/>
          <w:rtl/>
        </w:rPr>
        <w:t xml:space="preserve"> می فرماید:</w:t>
      </w:r>
      <w:r>
        <w:rPr>
          <w:rFonts w:ascii="Times New Roman" w:cs="B Badr" w:hint="cs"/>
          <w:sz w:val="28"/>
          <w:szCs w:val="28"/>
          <w:rtl/>
        </w:rPr>
        <w:t xml:space="preserve"> </w:t>
      </w:r>
      <w:r>
        <w:rPr>
          <w:rFonts w:ascii="Times New Roman" w:cs="Times New Roman" w:hint="cs"/>
          <w:sz w:val="28"/>
          <w:szCs w:val="28"/>
          <w:rtl/>
        </w:rPr>
        <w:t>"</w:t>
      </w:r>
      <w:r w:rsidRPr="00916F36">
        <w:rPr>
          <w:rFonts w:ascii="Times New Roman" w:cs="B Badr"/>
          <w:sz w:val="28"/>
          <w:szCs w:val="28"/>
          <w:rtl/>
        </w:rPr>
        <w:t>کسي که درخت</w:t>
      </w:r>
      <w:r>
        <w:rPr>
          <w:rFonts w:ascii="Times New Roman" w:cs="B Badr" w:hint="cs"/>
          <w:sz w:val="28"/>
          <w:szCs w:val="28"/>
          <w:rtl/>
        </w:rPr>
        <w:t xml:space="preserve"> </w:t>
      </w:r>
      <w:r w:rsidRPr="00916F36">
        <w:rPr>
          <w:rFonts w:ascii="Times New Roman" w:cs="B Badr"/>
          <w:sz w:val="28"/>
          <w:szCs w:val="28"/>
          <w:rtl/>
        </w:rPr>
        <w:t xml:space="preserve">بياباني </w:t>
      </w:r>
      <w:r>
        <w:rPr>
          <w:rFonts w:ascii="Times New Roman" w:cs="B Badr" w:hint="cs"/>
          <w:sz w:val="28"/>
          <w:szCs w:val="28"/>
          <w:rtl/>
        </w:rPr>
        <w:t>يا</w:t>
      </w:r>
      <w:r w:rsidRPr="00916F36">
        <w:rPr>
          <w:rFonts w:ascii="Times New Roman" w:cs="B Badr"/>
          <w:sz w:val="28"/>
          <w:szCs w:val="28"/>
          <w:rtl/>
        </w:rPr>
        <w:t xml:space="preserve"> درخت مورد استفاده انسان</w:t>
      </w:r>
      <w:r>
        <w:rPr>
          <w:rFonts w:ascii="Times New Roman" w:cs="B Badr" w:hint="cs"/>
          <w:sz w:val="28"/>
          <w:szCs w:val="28"/>
          <w:rtl/>
        </w:rPr>
        <w:t xml:space="preserve"> ها</w:t>
      </w:r>
      <w:r w:rsidRPr="00916F36">
        <w:rPr>
          <w:rFonts w:ascii="Times New Roman" w:cs="B Badr"/>
          <w:sz w:val="28"/>
          <w:szCs w:val="28"/>
          <w:rtl/>
        </w:rPr>
        <w:t xml:space="preserve"> را آب دهد</w:t>
      </w:r>
      <w:r>
        <w:rPr>
          <w:rFonts w:ascii="Times New Roman" w:cs="B Badr" w:hint="eastAsia"/>
          <w:sz w:val="28"/>
          <w:szCs w:val="28"/>
          <w:rtl/>
        </w:rPr>
        <w:t>،</w:t>
      </w:r>
      <w:r w:rsidRPr="00916F36">
        <w:rPr>
          <w:rFonts w:ascii="Times New Roman" w:cs="B Badr"/>
          <w:sz w:val="28"/>
          <w:szCs w:val="28"/>
          <w:rtl/>
        </w:rPr>
        <w:t xml:space="preserve"> همانند کسي است که انسان مؤمني را سيراب کرده است</w:t>
      </w:r>
      <w:r w:rsidRPr="00916F36">
        <w:rPr>
          <w:rFonts w:ascii="Times New Roman" w:cs="B Badr"/>
          <w:sz w:val="28"/>
          <w:szCs w:val="28"/>
        </w:rPr>
        <w:t>.</w:t>
      </w:r>
      <w:r>
        <w:rPr>
          <w:rFonts w:ascii="Times New Roman" w:cs="Times New Roman" w:hint="cs"/>
          <w:sz w:val="28"/>
          <w:szCs w:val="28"/>
          <w:rtl/>
        </w:rPr>
        <w:t>"</w:t>
      </w:r>
    </w:p>
    <w:p w:rsidR="003B244F" w:rsidRDefault="003B244F" w:rsidP="002D3815">
      <w:pPr>
        <w:pStyle w:val="ListParagraph"/>
        <w:numPr>
          <w:ilvl w:val="0"/>
          <w:numId w:val="8"/>
        </w:numPr>
        <w:adjustRightInd w:val="0"/>
        <w:spacing w:line="360" w:lineRule="auto"/>
        <w:jc w:val="both"/>
        <w:rPr>
          <w:rFonts w:ascii="Times New Roman" w:cs="B Badr"/>
          <w:sz w:val="28"/>
          <w:szCs w:val="28"/>
        </w:rPr>
      </w:pPr>
      <w:r w:rsidRPr="00515CCF">
        <w:rPr>
          <w:rFonts w:ascii="Times New Roman" w:cs="B Badr"/>
          <w:sz w:val="28"/>
          <w:szCs w:val="28"/>
          <w:rtl/>
        </w:rPr>
        <w:t xml:space="preserve">و باز </w:t>
      </w:r>
      <w:r>
        <w:rPr>
          <w:rFonts w:ascii="Times New Roman" w:cs="B Badr" w:hint="cs"/>
          <w:sz w:val="28"/>
          <w:szCs w:val="28"/>
          <w:rtl/>
        </w:rPr>
        <w:t>مي فرمايد</w:t>
      </w:r>
      <w:r w:rsidRPr="00515CCF">
        <w:rPr>
          <w:rFonts w:ascii="Times New Roman" w:cs="B Badr"/>
          <w:sz w:val="28"/>
          <w:szCs w:val="28"/>
          <w:rtl/>
        </w:rPr>
        <w:t xml:space="preserve">: </w:t>
      </w:r>
      <w:r w:rsidRPr="00515CCF">
        <w:rPr>
          <w:rFonts w:ascii="Arabic Typesetting" w:hAnsi="Arabic Typesetting" w:cs="Arabic Typesetting"/>
          <w:b/>
          <w:bCs/>
          <w:sz w:val="32"/>
          <w:szCs w:val="32"/>
          <w:rtl/>
        </w:rPr>
        <w:t>لا تقطعوا الثمار فيصب الله عليکم العذاب صباً</w:t>
      </w:r>
      <w:r w:rsidRPr="00515CCF">
        <w:rPr>
          <w:rFonts w:ascii="Times New Roman" w:cs="B Badr"/>
          <w:sz w:val="28"/>
          <w:szCs w:val="28"/>
          <w:rtl/>
        </w:rPr>
        <w:t xml:space="preserve"> </w:t>
      </w:r>
      <w:r>
        <w:rPr>
          <w:rStyle w:val="FootnoteReference"/>
          <w:rFonts w:ascii="Times New Roman" w:cs="B Badr"/>
          <w:sz w:val="28"/>
          <w:szCs w:val="28"/>
        </w:rPr>
        <w:footnoteReference w:id="38"/>
      </w:r>
    </w:p>
    <w:p w:rsidR="003B244F" w:rsidRPr="00101B11" w:rsidRDefault="003B244F" w:rsidP="003B244F">
      <w:pPr>
        <w:adjustRightInd w:val="0"/>
        <w:jc w:val="both"/>
        <w:rPr>
          <w:rFonts w:ascii="Times New Roman" w:cs="B Badr"/>
          <w:sz w:val="28"/>
          <w:szCs w:val="28"/>
        </w:rPr>
      </w:pPr>
      <w:r>
        <w:rPr>
          <w:rFonts w:ascii="Times New Roman" w:cs="Times New Roman" w:hint="cs"/>
          <w:sz w:val="28"/>
          <w:szCs w:val="28"/>
          <w:rtl/>
        </w:rPr>
        <w:t>"</w:t>
      </w:r>
      <w:r w:rsidRPr="00515CCF">
        <w:rPr>
          <w:rFonts w:ascii="Times New Roman" w:cs="B Badr"/>
          <w:sz w:val="28"/>
          <w:szCs w:val="28"/>
          <w:rtl/>
        </w:rPr>
        <w:t>درختان باثمر</w:t>
      </w:r>
      <w:r w:rsidRPr="00515CCF">
        <w:rPr>
          <w:rFonts w:ascii="Times New Roman" w:cs="B Badr" w:hint="cs"/>
          <w:sz w:val="28"/>
          <w:szCs w:val="28"/>
          <w:rtl/>
        </w:rPr>
        <w:t xml:space="preserve"> را </w:t>
      </w:r>
      <w:r w:rsidRPr="00515CCF">
        <w:rPr>
          <w:rFonts w:ascii="Times New Roman" w:cs="B Badr"/>
          <w:sz w:val="28"/>
          <w:szCs w:val="28"/>
          <w:rtl/>
        </w:rPr>
        <w:t>قطع نكنيد كه عذاب خدا برشما فرود خواهد آمد</w:t>
      </w:r>
      <w:r w:rsidRPr="00515CCF">
        <w:rPr>
          <w:rFonts w:ascii="Times New Roman" w:cs="B Badr"/>
          <w:sz w:val="28"/>
          <w:szCs w:val="28"/>
        </w:rPr>
        <w:t>.</w:t>
      </w:r>
      <w:r>
        <w:rPr>
          <w:rFonts w:ascii="Times New Roman" w:cs="Times New Roman" w:hint="cs"/>
          <w:sz w:val="28"/>
          <w:szCs w:val="28"/>
          <w:rtl/>
        </w:rPr>
        <w:t>"</w:t>
      </w:r>
      <w:r>
        <w:rPr>
          <w:rFonts w:ascii="Times New Roman" w:cs="B Badr" w:hint="cs"/>
          <w:sz w:val="28"/>
          <w:szCs w:val="28"/>
          <w:rtl/>
        </w:rPr>
        <w:t xml:space="preserve"> </w:t>
      </w:r>
      <w:r w:rsidRPr="00101B11">
        <w:rPr>
          <w:rFonts w:ascii="Times New Roman" w:cs="B Badr"/>
          <w:sz w:val="28"/>
          <w:szCs w:val="28"/>
          <w:rtl/>
        </w:rPr>
        <w:t>و</w:t>
      </w:r>
      <w:r>
        <w:rPr>
          <w:rFonts w:ascii="Times New Roman" w:cs="B Badr" w:hint="cs"/>
          <w:sz w:val="28"/>
          <w:szCs w:val="28"/>
          <w:rtl/>
        </w:rPr>
        <w:t xml:space="preserve"> </w:t>
      </w:r>
      <w:r w:rsidRPr="00101B11">
        <w:rPr>
          <w:rFonts w:ascii="Times New Roman" w:cs="B Badr"/>
          <w:sz w:val="28"/>
          <w:szCs w:val="28"/>
          <w:rtl/>
        </w:rPr>
        <w:t>چه عذابی بالاتر از به هم ریختن تعادل اکوسیستم</w:t>
      </w:r>
      <w:r w:rsidRPr="00101B11">
        <w:rPr>
          <w:rFonts w:ascii="Times New Roman" w:cs="B Badr" w:hint="cs"/>
          <w:sz w:val="28"/>
          <w:szCs w:val="28"/>
          <w:rtl/>
        </w:rPr>
        <w:t xml:space="preserve"> است</w:t>
      </w:r>
      <w:r>
        <w:rPr>
          <w:rFonts w:ascii="Times New Roman" w:cs="B Badr" w:hint="cs"/>
          <w:sz w:val="28"/>
          <w:szCs w:val="28"/>
          <w:rtl/>
        </w:rPr>
        <w:t>؟</w:t>
      </w:r>
      <w:r w:rsidRPr="00101B11">
        <w:rPr>
          <w:rFonts w:ascii="Times New Roman" w:cs="B Badr"/>
          <w:sz w:val="28"/>
          <w:szCs w:val="28"/>
          <w:rtl/>
        </w:rPr>
        <w:t xml:space="preserve"> در</w:t>
      </w:r>
      <w:r>
        <w:rPr>
          <w:rFonts w:ascii="Times New Roman" w:cs="B Badr" w:hint="cs"/>
          <w:sz w:val="28"/>
          <w:szCs w:val="28"/>
          <w:rtl/>
        </w:rPr>
        <w:t xml:space="preserve"> </w:t>
      </w:r>
      <w:r w:rsidRPr="00101B11">
        <w:rPr>
          <w:rFonts w:ascii="Times New Roman" w:cs="B Badr"/>
          <w:sz w:val="28"/>
          <w:szCs w:val="28"/>
          <w:rtl/>
        </w:rPr>
        <w:t>جهان امروز</w:t>
      </w:r>
      <w:r>
        <w:rPr>
          <w:rFonts w:ascii="Times New Roman" w:cs="B Badr" w:hint="eastAsia"/>
          <w:sz w:val="28"/>
          <w:szCs w:val="28"/>
          <w:rtl/>
        </w:rPr>
        <w:t>،</w:t>
      </w:r>
      <w:r w:rsidRPr="00101B11">
        <w:rPr>
          <w:rFonts w:ascii="Times New Roman" w:cs="B Badr" w:hint="cs"/>
          <w:sz w:val="28"/>
          <w:szCs w:val="28"/>
          <w:rtl/>
        </w:rPr>
        <w:t xml:space="preserve"> </w:t>
      </w:r>
      <w:r>
        <w:rPr>
          <w:rFonts w:ascii="Times New Roman" w:cs="B Badr" w:hint="cs"/>
          <w:sz w:val="28"/>
          <w:szCs w:val="28"/>
          <w:rtl/>
        </w:rPr>
        <w:t>ويراني هايي كه قابل مشاهده است</w:t>
      </w:r>
      <w:r>
        <w:rPr>
          <w:rFonts w:ascii="Times New Roman" w:cs="B Badr" w:hint="eastAsia"/>
          <w:sz w:val="28"/>
          <w:szCs w:val="28"/>
          <w:rtl/>
        </w:rPr>
        <w:t>،</w:t>
      </w:r>
      <w:r w:rsidRPr="00101B11">
        <w:rPr>
          <w:rFonts w:ascii="Times New Roman" w:cs="B Badr"/>
          <w:sz w:val="28"/>
          <w:szCs w:val="28"/>
          <w:rtl/>
        </w:rPr>
        <w:t xml:space="preserve"> بر اثر </w:t>
      </w:r>
      <w:r w:rsidRPr="00101B11">
        <w:rPr>
          <w:rFonts w:ascii="Times New Roman" w:cs="B Badr" w:hint="cs"/>
          <w:sz w:val="28"/>
          <w:szCs w:val="28"/>
          <w:rtl/>
        </w:rPr>
        <w:t>تلاش‌هاي</w:t>
      </w:r>
      <w:r w:rsidRPr="00101B11">
        <w:rPr>
          <w:rFonts w:ascii="Times New Roman" w:cs="B Badr"/>
          <w:sz w:val="28"/>
          <w:szCs w:val="28"/>
          <w:rtl/>
        </w:rPr>
        <w:t xml:space="preserve"> بی</w:t>
      </w:r>
      <w:r w:rsidRPr="00101B11">
        <w:rPr>
          <w:rFonts w:ascii="Times New Roman" w:cs="B Badr" w:hint="cs"/>
          <w:sz w:val="28"/>
          <w:szCs w:val="28"/>
          <w:rtl/>
        </w:rPr>
        <w:t>‌</w:t>
      </w:r>
      <w:r w:rsidRPr="00101B11">
        <w:rPr>
          <w:rFonts w:ascii="Times New Roman" w:cs="B Badr"/>
          <w:sz w:val="28"/>
          <w:szCs w:val="28"/>
          <w:rtl/>
        </w:rPr>
        <w:t>رحمانه</w:t>
      </w:r>
      <w:r>
        <w:rPr>
          <w:rFonts w:ascii="Times New Roman" w:cs="B Badr" w:hint="cs"/>
          <w:sz w:val="28"/>
          <w:szCs w:val="28"/>
          <w:rtl/>
        </w:rPr>
        <w:t xml:space="preserve"> برخي از انسان ها</w:t>
      </w:r>
      <w:r w:rsidRPr="00101B11">
        <w:rPr>
          <w:rFonts w:ascii="Times New Roman" w:cs="B Badr"/>
          <w:sz w:val="28"/>
          <w:szCs w:val="28"/>
          <w:rtl/>
        </w:rPr>
        <w:t xml:space="preserve"> </w:t>
      </w:r>
      <w:r w:rsidRPr="00101B11">
        <w:rPr>
          <w:rFonts w:ascii="Times New Roman" w:cs="B Badr" w:hint="cs"/>
          <w:sz w:val="28"/>
          <w:szCs w:val="28"/>
          <w:rtl/>
        </w:rPr>
        <w:t>براي</w:t>
      </w:r>
      <w:r w:rsidRPr="00101B11">
        <w:rPr>
          <w:rFonts w:ascii="Times New Roman" w:cs="B Badr"/>
          <w:sz w:val="28"/>
          <w:szCs w:val="28"/>
          <w:rtl/>
        </w:rPr>
        <w:t xml:space="preserve"> از</w:t>
      </w:r>
      <w:r>
        <w:rPr>
          <w:rFonts w:ascii="Times New Roman" w:cs="B Badr" w:hint="cs"/>
          <w:sz w:val="28"/>
          <w:szCs w:val="28"/>
          <w:rtl/>
        </w:rPr>
        <w:t xml:space="preserve"> </w:t>
      </w:r>
      <w:r w:rsidRPr="00101B11">
        <w:rPr>
          <w:rFonts w:ascii="Times New Roman" w:cs="B Badr"/>
          <w:sz w:val="28"/>
          <w:szCs w:val="28"/>
          <w:rtl/>
        </w:rPr>
        <w:t xml:space="preserve">بین بردن طبیعت زیباست. </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مرکز گفتگوی ادیان چندی پیش اجلاسی با عنوان</w:t>
      </w:r>
      <w:r>
        <w:rPr>
          <w:rFonts w:ascii="Times New Roman" w:cs="B Badr" w:hint="cs"/>
          <w:sz w:val="28"/>
          <w:szCs w:val="28"/>
          <w:rtl/>
        </w:rPr>
        <w:t xml:space="preserve"> </w:t>
      </w:r>
      <w:r>
        <w:rPr>
          <w:rFonts w:ascii="Times New Roman" w:cs="Times New Roman" w:hint="cs"/>
          <w:sz w:val="28"/>
          <w:szCs w:val="28"/>
          <w:rtl/>
        </w:rPr>
        <w:t>"</w:t>
      </w:r>
      <w:r w:rsidRPr="00101B11">
        <w:rPr>
          <w:rFonts w:ascii="Times New Roman" w:cs="B Badr"/>
          <w:sz w:val="28"/>
          <w:szCs w:val="28"/>
          <w:rtl/>
        </w:rPr>
        <w:t>انسان،طبیعت،آزادی</w:t>
      </w:r>
      <w:r>
        <w:rPr>
          <w:rFonts w:ascii="Times New Roman" w:cs="Times New Roman" w:hint="cs"/>
          <w:sz w:val="28"/>
          <w:szCs w:val="28"/>
          <w:rtl/>
        </w:rPr>
        <w:t>"</w:t>
      </w:r>
      <w:r>
        <w:rPr>
          <w:rFonts w:ascii="Times New Roman" w:cs="B Badr" w:hint="cs"/>
          <w:sz w:val="28"/>
          <w:szCs w:val="28"/>
          <w:rtl/>
        </w:rPr>
        <w:t xml:space="preserve"> </w:t>
      </w:r>
      <w:r w:rsidRPr="00101B11">
        <w:rPr>
          <w:rFonts w:ascii="Times New Roman" w:cs="B Badr"/>
          <w:sz w:val="28"/>
          <w:szCs w:val="28"/>
          <w:rtl/>
        </w:rPr>
        <w:t>با</w:t>
      </w:r>
      <w:r>
        <w:rPr>
          <w:rFonts w:ascii="Times New Roman" w:cs="B Badr" w:hint="cs"/>
          <w:sz w:val="28"/>
          <w:szCs w:val="28"/>
          <w:rtl/>
        </w:rPr>
        <w:t xml:space="preserve"> </w:t>
      </w:r>
      <w:r w:rsidRPr="00101B11">
        <w:rPr>
          <w:rFonts w:ascii="Times New Roman" w:cs="B Badr"/>
          <w:sz w:val="28"/>
          <w:szCs w:val="28"/>
          <w:rtl/>
        </w:rPr>
        <w:t>حضور</w:t>
      </w:r>
      <w:r>
        <w:rPr>
          <w:rFonts w:ascii="Times New Roman" w:cs="B Badr" w:hint="cs"/>
          <w:sz w:val="28"/>
          <w:szCs w:val="28"/>
          <w:rtl/>
        </w:rPr>
        <w:t xml:space="preserve"> </w:t>
      </w:r>
      <w:r w:rsidRPr="00101B11">
        <w:rPr>
          <w:rFonts w:ascii="Times New Roman" w:cs="B Badr"/>
          <w:sz w:val="28"/>
          <w:szCs w:val="28"/>
          <w:rtl/>
        </w:rPr>
        <w:t>اندیشمندانی از</w:t>
      </w:r>
      <w:r>
        <w:rPr>
          <w:rFonts w:ascii="Times New Roman" w:cs="B Badr" w:hint="cs"/>
          <w:sz w:val="28"/>
          <w:szCs w:val="28"/>
          <w:rtl/>
        </w:rPr>
        <w:t xml:space="preserve"> </w:t>
      </w:r>
      <w:r w:rsidRPr="00101B11">
        <w:rPr>
          <w:rFonts w:ascii="Times New Roman" w:cs="B Badr"/>
          <w:sz w:val="28"/>
          <w:szCs w:val="28"/>
          <w:rtl/>
        </w:rPr>
        <w:t>دو کشور ایران و</w:t>
      </w:r>
      <w:r>
        <w:rPr>
          <w:rFonts w:ascii="Times New Roman" w:cs="B Badr" w:hint="cs"/>
          <w:sz w:val="28"/>
          <w:szCs w:val="28"/>
          <w:rtl/>
        </w:rPr>
        <w:t xml:space="preserve"> </w:t>
      </w:r>
      <w:r w:rsidRPr="00101B11">
        <w:rPr>
          <w:rFonts w:ascii="Times New Roman" w:cs="B Badr"/>
          <w:sz w:val="28"/>
          <w:szCs w:val="28"/>
          <w:rtl/>
        </w:rPr>
        <w:t xml:space="preserve">اتریش </w:t>
      </w:r>
      <w:r>
        <w:rPr>
          <w:rFonts w:ascii="Times New Roman" w:cs="B Badr" w:hint="cs"/>
          <w:sz w:val="28"/>
          <w:szCs w:val="28"/>
          <w:rtl/>
        </w:rPr>
        <w:t xml:space="preserve">را </w:t>
      </w:r>
      <w:r w:rsidRPr="00101B11">
        <w:rPr>
          <w:rFonts w:ascii="Times New Roman" w:cs="B Badr"/>
          <w:sz w:val="28"/>
          <w:szCs w:val="28"/>
          <w:rtl/>
        </w:rPr>
        <w:t xml:space="preserve">برگزار کرد </w:t>
      </w:r>
      <w:r>
        <w:rPr>
          <w:rFonts w:ascii="Times New Roman" w:cs="B Badr" w:hint="cs"/>
          <w:sz w:val="28"/>
          <w:szCs w:val="28"/>
          <w:rtl/>
        </w:rPr>
        <w:t xml:space="preserve"> كه </w:t>
      </w:r>
      <w:r w:rsidRPr="00101B11">
        <w:rPr>
          <w:rFonts w:ascii="Times New Roman" w:cs="B Badr"/>
          <w:sz w:val="28"/>
          <w:szCs w:val="28"/>
          <w:rtl/>
        </w:rPr>
        <w:t xml:space="preserve">به نتایج خوبی </w:t>
      </w:r>
      <w:r>
        <w:rPr>
          <w:rFonts w:ascii="Times New Roman" w:cs="B Badr" w:hint="cs"/>
          <w:sz w:val="28"/>
          <w:szCs w:val="28"/>
          <w:rtl/>
        </w:rPr>
        <w:t>نيز رسيد</w:t>
      </w:r>
      <w:r w:rsidRPr="00101B11">
        <w:rPr>
          <w:rFonts w:ascii="Times New Roman" w:cs="B Badr"/>
          <w:sz w:val="28"/>
          <w:szCs w:val="28"/>
          <w:rtl/>
        </w:rPr>
        <w:t>.</w:t>
      </w:r>
    </w:p>
    <w:p w:rsidR="003B244F" w:rsidRPr="00101B11" w:rsidRDefault="003B244F" w:rsidP="003B244F">
      <w:pPr>
        <w:adjustRightInd w:val="0"/>
        <w:jc w:val="both"/>
        <w:rPr>
          <w:rFonts w:ascii="Times New Roman" w:cs="B Badr"/>
          <w:sz w:val="28"/>
          <w:szCs w:val="28"/>
        </w:rPr>
      </w:pPr>
      <w:r w:rsidRPr="00101B11">
        <w:rPr>
          <w:rFonts w:ascii="Times New Roman" w:cs="B Badr"/>
          <w:sz w:val="28"/>
          <w:szCs w:val="28"/>
          <w:rtl/>
        </w:rPr>
        <w:t>بدون شک موضوعات فراوان دیگری وجود دارد که می</w:t>
      </w:r>
      <w:r w:rsidRPr="00101B11">
        <w:rPr>
          <w:rFonts w:ascii="Times New Roman" w:cs="B Badr" w:hint="cs"/>
          <w:sz w:val="28"/>
          <w:szCs w:val="28"/>
          <w:rtl/>
        </w:rPr>
        <w:t>‌</w:t>
      </w:r>
      <w:r w:rsidRPr="00101B11">
        <w:rPr>
          <w:rFonts w:ascii="Times New Roman" w:cs="B Badr"/>
          <w:sz w:val="28"/>
          <w:szCs w:val="28"/>
          <w:rtl/>
        </w:rPr>
        <w:t xml:space="preserve">تواند عنصر همکاری ادیان برای ایجاد زندگی سالم </w:t>
      </w:r>
      <w:r w:rsidRPr="00101B11">
        <w:rPr>
          <w:rFonts w:ascii="Times New Roman" w:cs="B Badr" w:hint="cs"/>
          <w:sz w:val="28"/>
          <w:szCs w:val="28"/>
          <w:rtl/>
        </w:rPr>
        <w:t>باشد</w:t>
      </w:r>
      <w:r w:rsidRPr="00101B11">
        <w:rPr>
          <w:rFonts w:ascii="Times New Roman" w:cs="B Badr"/>
          <w:sz w:val="28"/>
          <w:szCs w:val="28"/>
          <w:rtl/>
        </w:rPr>
        <w:t>؛</w:t>
      </w:r>
      <w:r>
        <w:rPr>
          <w:rFonts w:ascii="Times New Roman" w:cs="B Badr" w:hint="cs"/>
          <w:sz w:val="28"/>
          <w:szCs w:val="28"/>
          <w:rtl/>
        </w:rPr>
        <w:t xml:space="preserve">به عنوان نمونه مي توان از </w:t>
      </w:r>
      <w:r w:rsidRPr="00101B11">
        <w:rPr>
          <w:rFonts w:ascii="Times New Roman" w:cs="B Badr"/>
          <w:sz w:val="28"/>
          <w:szCs w:val="28"/>
          <w:rtl/>
        </w:rPr>
        <w:t>تقویت روابط ملت</w:t>
      </w:r>
      <w:r>
        <w:rPr>
          <w:rFonts w:ascii="Times New Roman" w:cs="B Badr" w:hint="cs"/>
          <w:sz w:val="28"/>
          <w:szCs w:val="28"/>
          <w:rtl/>
        </w:rPr>
        <w:t xml:space="preserve"> </w:t>
      </w:r>
      <w:r w:rsidRPr="00101B11">
        <w:rPr>
          <w:rFonts w:ascii="Times New Roman" w:cs="B Badr"/>
          <w:sz w:val="28"/>
          <w:szCs w:val="28"/>
          <w:rtl/>
        </w:rPr>
        <w:t>ها،گرد آوری متون مشترک دینی درباره این موضوع،</w:t>
      </w:r>
      <w:r>
        <w:rPr>
          <w:rFonts w:ascii="Times New Roman" w:cs="B Badr" w:hint="cs"/>
          <w:sz w:val="28"/>
          <w:szCs w:val="28"/>
          <w:rtl/>
        </w:rPr>
        <w:t xml:space="preserve"> </w:t>
      </w:r>
      <w:r w:rsidRPr="00101B11">
        <w:rPr>
          <w:rFonts w:ascii="Times New Roman" w:cs="B Badr"/>
          <w:sz w:val="28"/>
          <w:szCs w:val="28"/>
          <w:rtl/>
        </w:rPr>
        <w:t>اصلاح کتب آموزشی از آموزه های منفی،</w:t>
      </w:r>
      <w:r>
        <w:rPr>
          <w:rFonts w:ascii="Times New Roman" w:cs="B Badr" w:hint="cs"/>
          <w:sz w:val="28"/>
          <w:szCs w:val="28"/>
          <w:rtl/>
        </w:rPr>
        <w:t xml:space="preserve"> </w:t>
      </w:r>
      <w:r w:rsidRPr="00101B11">
        <w:rPr>
          <w:rFonts w:ascii="Times New Roman" w:cs="B Badr"/>
          <w:sz w:val="28"/>
          <w:szCs w:val="28"/>
          <w:rtl/>
        </w:rPr>
        <w:t>اشاعه فرهنگ همزیستی دینی و</w:t>
      </w:r>
      <w:r>
        <w:rPr>
          <w:rFonts w:ascii="Times New Roman" w:cs="B Badr" w:hint="cs"/>
          <w:sz w:val="28"/>
          <w:szCs w:val="28"/>
          <w:rtl/>
        </w:rPr>
        <w:t xml:space="preserve"> </w:t>
      </w:r>
      <w:r w:rsidRPr="00101B11">
        <w:rPr>
          <w:rFonts w:ascii="Times New Roman" w:cs="B Badr"/>
          <w:sz w:val="28"/>
          <w:szCs w:val="28"/>
          <w:rtl/>
        </w:rPr>
        <w:t>فرهنگی</w:t>
      </w:r>
      <w:r>
        <w:rPr>
          <w:rFonts w:ascii="Times New Roman" w:cs="B Badr" w:hint="cs"/>
          <w:sz w:val="28"/>
          <w:szCs w:val="28"/>
          <w:rtl/>
        </w:rPr>
        <w:t xml:space="preserve"> و</w:t>
      </w:r>
      <w:r w:rsidRPr="00101B11">
        <w:rPr>
          <w:rFonts w:ascii="Times New Roman" w:cs="B Badr"/>
          <w:sz w:val="28"/>
          <w:szCs w:val="28"/>
          <w:rtl/>
        </w:rPr>
        <w:t>..</w:t>
      </w:r>
      <w:r>
        <w:rPr>
          <w:rFonts w:ascii="Times New Roman" w:cs="B Badr" w:hint="cs"/>
          <w:sz w:val="28"/>
          <w:szCs w:val="28"/>
          <w:rtl/>
        </w:rPr>
        <w:t>. ياد كرد.</w:t>
      </w:r>
    </w:p>
    <w:p w:rsidR="003B244F" w:rsidRPr="00101B11" w:rsidRDefault="003B244F" w:rsidP="003B244F">
      <w:pPr>
        <w:adjustRightInd w:val="0"/>
        <w:jc w:val="both"/>
        <w:rPr>
          <w:rFonts w:ascii="Times New Roman" w:cs="B Badr"/>
          <w:sz w:val="28"/>
          <w:szCs w:val="28"/>
          <w:rtl/>
        </w:rPr>
      </w:pPr>
      <w:r w:rsidRPr="00101B11">
        <w:rPr>
          <w:rFonts w:ascii="Times New Roman" w:cs="B Badr"/>
          <w:sz w:val="28"/>
          <w:szCs w:val="28"/>
          <w:rtl/>
        </w:rPr>
        <w:t>با آرزوی ساختن زندگی سالم بر اساس ارزشهای انسانی مشتر</w:t>
      </w:r>
      <w:r w:rsidRPr="00101B11">
        <w:rPr>
          <w:rFonts w:ascii="Times New Roman" w:cs="B Badr" w:hint="cs"/>
          <w:sz w:val="28"/>
          <w:szCs w:val="28"/>
          <w:rtl/>
        </w:rPr>
        <w:t>ك</w:t>
      </w:r>
    </w:p>
    <w:p w:rsidR="003B244F" w:rsidRPr="00101B11" w:rsidRDefault="003B244F" w:rsidP="003B244F">
      <w:pPr>
        <w:rPr>
          <w:rFonts w:cs="B Badr"/>
          <w:sz w:val="28"/>
          <w:szCs w:val="28"/>
        </w:rPr>
      </w:pPr>
    </w:p>
    <w:p w:rsidR="003B244F" w:rsidRDefault="003B244F" w:rsidP="00D13A66">
      <w:pPr>
        <w:jc w:val="both"/>
        <w:rPr>
          <w:rFonts w:cs="B Badr"/>
          <w:sz w:val="28"/>
          <w:szCs w:val="28"/>
          <w:rtl/>
        </w:rPr>
      </w:pPr>
    </w:p>
    <w:p w:rsidR="00877BC3" w:rsidRDefault="00877BC3" w:rsidP="00D13A66">
      <w:pPr>
        <w:jc w:val="both"/>
        <w:rPr>
          <w:rFonts w:cs="B Badr"/>
          <w:sz w:val="28"/>
          <w:szCs w:val="28"/>
          <w:rtl/>
        </w:rPr>
      </w:pPr>
    </w:p>
    <w:p w:rsidR="00877BC3" w:rsidRDefault="00877BC3" w:rsidP="00D13A66">
      <w:pPr>
        <w:jc w:val="both"/>
        <w:rPr>
          <w:rFonts w:cs="B Badr"/>
          <w:sz w:val="28"/>
          <w:szCs w:val="28"/>
          <w:rtl/>
        </w:rPr>
      </w:pPr>
    </w:p>
    <w:p w:rsidR="00877BC3" w:rsidRDefault="00877BC3" w:rsidP="00D13A66">
      <w:pPr>
        <w:jc w:val="both"/>
        <w:rPr>
          <w:rFonts w:cs="B Badr"/>
          <w:sz w:val="28"/>
          <w:szCs w:val="28"/>
          <w:rtl/>
        </w:rPr>
      </w:pPr>
    </w:p>
    <w:p w:rsidR="00877BC3" w:rsidRDefault="00877BC3" w:rsidP="00D13A66">
      <w:pPr>
        <w:jc w:val="both"/>
        <w:rPr>
          <w:rFonts w:cs="B Badr"/>
          <w:sz w:val="28"/>
          <w:szCs w:val="28"/>
          <w:rtl/>
        </w:rPr>
      </w:pPr>
    </w:p>
    <w:p w:rsidR="00854635" w:rsidRDefault="00854635" w:rsidP="00D13A66">
      <w:pPr>
        <w:jc w:val="both"/>
        <w:rPr>
          <w:rFonts w:cs="B Badr"/>
          <w:sz w:val="28"/>
          <w:szCs w:val="28"/>
          <w:rtl/>
        </w:rPr>
      </w:pPr>
    </w:p>
    <w:p w:rsidR="00854635" w:rsidRDefault="00854635" w:rsidP="00D13A66">
      <w:pPr>
        <w:jc w:val="both"/>
        <w:rPr>
          <w:rFonts w:cs="B Badr"/>
          <w:sz w:val="28"/>
          <w:szCs w:val="28"/>
          <w:rtl/>
        </w:rPr>
      </w:pPr>
    </w:p>
    <w:p w:rsidR="00854635" w:rsidRDefault="00854635" w:rsidP="00854635">
      <w:pPr>
        <w:pStyle w:val="ListParagraph"/>
        <w:numPr>
          <w:ilvl w:val="0"/>
          <w:numId w:val="1"/>
        </w:numPr>
        <w:jc w:val="both"/>
        <w:rPr>
          <w:rFonts w:cs="B Titr"/>
          <w:sz w:val="28"/>
          <w:szCs w:val="28"/>
        </w:rPr>
      </w:pPr>
      <w:r w:rsidRPr="009354BA">
        <w:rPr>
          <w:rFonts w:cs="B Titr" w:hint="cs"/>
          <w:sz w:val="28"/>
          <w:szCs w:val="28"/>
          <w:rtl/>
        </w:rPr>
        <w:t>آلبوم تصاوير</w:t>
      </w:r>
    </w:p>
    <w:p w:rsidR="0027416B" w:rsidRDefault="0027416B" w:rsidP="0027416B">
      <w:pPr>
        <w:pStyle w:val="ListParagraph"/>
        <w:jc w:val="both"/>
        <w:rPr>
          <w:rFonts w:cs="B Titr"/>
          <w:sz w:val="28"/>
          <w:szCs w:val="28"/>
          <w:rtl/>
        </w:rPr>
      </w:pPr>
    </w:p>
    <w:p w:rsidR="0027416B" w:rsidRDefault="0027416B" w:rsidP="0027416B">
      <w:pPr>
        <w:pStyle w:val="ListParagraph"/>
        <w:jc w:val="both"/>
        <w:rPr>
          <w:rFonts w:cs="B Titr"/>
          <w:sz w:val="28"/>
          <w:szCs w:val="28"/>
        </w:rPr>
      </w:pPr>
    </w:p>
    <w:p w:rsidR="0027416B" w:rsidRDefault="0027416B" w:rsidP="0027416B">
      <w:pPr>
        <w:jc w:val="center"/>
        <w:rPr>
          <w:rFonts w:cs="B Titr"/>
          <w:sz w:val="28"/>
          <w:szCs w:val="28"/>
          <w:rtl/>
        </w:rPr>
      </w:pPr>
      <w:r>
        <w:rPr>
          <w:rFonts w:cs="B Titr"/>
          <w:noProof/>
          <w:sz w:val="28"/>
          <w:szCs w:val="28"/>
          <w:rtl/>
        </w:rPr>
        <w:drawing>
          <wp:inline distT="0" distB="0" distL="0" distR="0">
            <wp:extent cx="4285397" cy="3042562"/>
            <wp:effectExtent l="19050" t="0" r="853" b="0"/>
            <wp:docPr id="12" name="Picture 15" descr="C:\Users\5180167736\Desktop\مزاحمت هاي هرندي\عكس هاي يونان\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5180167736\Desktop\مزاحمت هاي هرندي\عكس هاي يونان\26.JPG"/>
                    <pic:cNvPicPr>
                      <a:picLocks noChangeAspect="1" noChangeArrowheads="1"/>
                    </pic:cNvPicPr>
                  </pic:nvPicPr>
                  <pic:blipFill>
                    <a:blip r:embed="rId26"/>
                    <a:srcRect/>
                    <a:stretch>
                      <a:fillRect/>
                    </a:stretch>
                  </pic:blipFill>
                  <pic:spPr bwMode="auto">
                    <a:xfrm>
                      <a:off x="0" y="0"/>
                      <a:ext cx="4288641" cy="3044865"/>
                    </a:xfrm>
                    <a:prstGeom prst="rect">
                      <a:avLst/>
                    </a:prstGeom>
                    <a:noFill/>
                    <a:ln w="9525">
                      <a:noFill/>
                      <a:miter lim="800000"/>
                      <a:headEnd/>
                      <a:tailEnd/>
                    </a:ln>
                  </pic:spPr>
                </pic:pic>
              </a:graphicData>
            </a:graphic>
          </wp:inline>
        </w:drawing>
      </w:r>
    </w:p>
    <w:p w:rsidR="0027416B" w:rsidRPr="0027416B" w:rsidRDefault="0027416B" w:rsidP="0027416B">
      <w:pPr>
        <w:jc w:val="center"/>
        <w:rPr>
          <w:rFonts w:cs="B Badr"/>
          <w:sz w:val="24"/>
          <w:szCs w:val="24"/>
          <w:rtl/>
        </w:rPr>
      </w:pPr>
      <w:r w:rsidRPr="0027416B">
        <w:rPr>
          <w:rFonts w:cs="B Badr" w:hint="cs"/>
          <w:sz w:val="24"/>
          <w:szCs w:val="24"/>
          <w:rtl/>
        </w:rPr>
        <w:t>عكس يادگاري نشست پاياني كنفرانس</w:t>
      </w:r>
    </w:p>
    <w:p w:rsidR="0027416B" w:rsidRPr="0027416B" w:rsidRDefault="0027416B" w:rsidP="0027416B">
      <w:pPr>
        <w:jc w:val="both"/>
        <w:rPr>
          <w:rFonts w:cs="B Titr"/>
          <w:sz w:val="28"/>
          <w:szCs w:val="28"/>
        </w:rPr>
      </w:pPr>
    </w:p>
    <w:p w:rsidR="00B81038" w:rsidRDefault="00B81038" w:rsidP="0027416B">
      <w:pPr>
        <w:jc w:val="center"/>
        <w:rPr>
          <w:rFonts w:cs="B Titr"/>
          <w:noProof/>
          <w:sz w:val="28"/>
          <w:szCs w:val="28"/>
          <w:rtl/>
        </w:rPr>
      </w:pPr>
      <w:r>
        <w:rPr>
          <w:rFonts w:cs="B Titr"/>
          <w:noProof/>
          <w:sz w:val="28"/>
          <w:szCs w:val="28"/>
          <w:rtl/>
        </w:rPr>
        <w:drawing>
          <wp:inline distT="0" distB="0" distL="0" distR="0">
            <wp:extent cx="3857625" cy="2333625"/>
            <wp:effectExtent l="19050" t="0" r="9525" b="0"/>
            <wp:docPr id="6" name="Picture 2" descr="C:\Users\5180167736\Desktop\مزاحمت هاي هرندي\عكس هاي يونان\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5180167736\Desktop\مزاحمت هاي هرندي\عكس هاي يونان\50.JPG"/>
                    <pic:cNvPicPr>
                      <a:picLocks noChangeAspect="1" noChangeArrowheads="1"/>
                    </pic:cNvPicPr>
                  </pic:nvPicPr>
                  <pic:blipFill>
                    <a:blip r:embed="rId27"/>
                    <a:srcRect/>
                    <a:stretch>
                      <a:fillRect/>
                    </a:stretch>
                  </pic:blipFill>
                  <pic:spPr bwMode="auto">
                    <a:xfrm>
                      <a:off x="0" y="0"/>
                      <a:ext cx="3857975" cy="2333837"/>
                    </a:xfrm>
                    <a:prstGeom prst="rect">
                      <a:avLst/>
                    </a:prstGeom>
                    <a:noFill/>
                    <a:ln w="9525">
                      <a:noFill/>
                      <a:miter lim="800000"/>
                      <a:headEnd/>
                      <a:tailEnd/>
                    </a:ln>
                  </pic:spPr>
                </pic:pic>
              </a:graphicData>
            </a:graphic>
          </wp:inline>
        </w:drawing>
      </w:r>
    </w:p>
    <w:p w:rsidR="00B81038" w:rsidRDefault="0027416B" w:rsidP="0027416B">
      <w:pPr>
        <w:jc w:val="center"/>
        <w:rPr>
          <w:rFonts w:cs="B Badr"/>
          <w:noProof/>
          <w:sz w:val="24"/>
          <w:szCs w:val="24"/>
          <w:rtl/>
        </w:rPr>
      </w:pPr>
      <w:r>
        <w:rPr>
          <w:rFonts w:cs="B Badr" w:hint="cs"/>
          <w:noProof/>
          <w:sz w:val="24"/>
          <w:szCs w:val="24"/>
          <w:rtl/>
        </w:rPr>
        <w:t>نيكوس كوتيزياس</w:t>
      </w:r>
      <w:r>
        <w:rPr>
          <w:rFonts w:cs="B Badr" w:hint="eastAsia"/>
          <w:noProof/>
          <w:sz w:val="24"/>
          <w:szCs w:val="24"/>
          <w:rtl/>
        </w:rPr>
        <w:t>،</w:t>
      </w:r>
      <w:r>
        <w:rPr>
          <w:rFonts w:cs="B Badr" w:hint="cs"/>
          <w:noProof/>
          <w:sz w:val="24"/>
          <w:szCs w:val="24"/>
          <w:rtl/>
        </w:rPr>
        <w:t xml:space="preserve"> </w:t>
      </w:r>
      <w:r w:rsidR="00B81038" w:rsidRPr="00B81038">
        <w:rPr>
          <w:rFonts w:cs="B Badr" w:hint="cs"/>
          <w:noProof/>
          <w:sz w:val="24"/>
          <w:szCs w:val="24"/>
          <w:rtl/>
        </w:rPr>
        <w:t>وزير خارجه يونان</w:t>
      </w:r>
    </w:p>
    <w:p w:rsidR="00B81038" w:rsidRDefault="00B81038" w:rsidP="00B81038">
      <w:pPr>
        <w:jc w:val="both"/>
        <w:rPr>
          <w:rFonts w:cs="B Badr"/>
          <w:sz w:val="24"/>
          <w:szCs w:val="24"/>
          <w:rtl/>
        </w:rPr>
      </w:pPr>
    </w:p>
    <w:p w:rsidR="0027416B" w:rsidRDefault="0027416B" w:rsidP="00B81038">
      <w:pPr>
        <w:jc w:val="both"/>
        <w:rPr>
          <w:rFonts w:cs="B Badr"/>
          <w:sz w:val="24"/>
          <w:szCs w:val="24"/>
          <w:rtl/>
        </w:rPr>
      </w:pPr>
    </w:p>
    <w:p w:rsidR="0027416B" w:rsidRDefault="0027416B" w:rsidP="0027416B">
      <w:pPr>
        <w:jc w:val="center"/>
        <w:rPr>
          <w:rFonts w:cs="B Badr"/>
          <w:sz w:val="24"/>
          <w:szCs w:val="24"/>
          <w:rtl/>
        </w:rPr>
      </w:pPr>
      <w:r>
        <w:rPr>
          <w:rFonts w:cs="B Badr"/>
          <w:noProof/>
          <w:sz w:val="24"/>
          <w:szCs w:val="24"/>
          <w:rtl/>
        </w:rPr>
        <w:drawing>
          <wp:inline distT="0" distB="0" distL="0" distR="0">
            <wp:extent cx="4073979" cy="3156857"/>
            <wp:effectExtent l="19050" t="0" r="2721" b="0"/>
            <wp:docPr id="16" name="Picture 16" descr="C:\Users\5180167736\Desktop\مزاحمت هاي هرندي\عكس هاي يونان\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5180167736\Desktop\مزاحمت هاي هرندي\عكس هاي يونان\29.JPG"/>
                    <pic:cNvPicPr>
                      <a:picLocks noChangeAspect="1" noChangeArrowheads="1"/>
                    </pic:cNvPicPr>
                  </pic:nvPicPr>
                  <pic:blipFill>
                    <a:blip r:embed="rId28"/>
                    <a:srcRect/>
                    <a:stretch>
                      <a:fillRect/>
                    </a:stretch>
                  </pic:blipFill>
                  <pic:spPr bwMode="auto">
                    <a:xfrm>
                      <a:off x="0" y="0"/>
                      <a:ext cx="4079736" cy="3161318"/>
                    </a:xfrm>
                    <a:prstGeom prst="rect">
                      <a:avLst/>
                    </a:prstGeom>
                    <a:noFill/>
                    <a:ln w="9525">
                      <a:noFill/>
                      <a:miter lim="800000"/>
                      <a:headEnd/>
                      <a:tailEnd/>
                    </a:ln>
                  </pic:spPr>
                </pic:pic>
              </a:graphicData>
            </a:graphic>
          </wp:inline>
        </w:drawing>
      </w:r>
    </w:p>
    <w:p w:rsidR="0027416B" w:rsidRDefault="0027416B" w:rsidP="0027416B">
      <w:pPr>
        <w:jc w:val="center"/>
        <w:rPr>
          <w:rFonts w:cs="B Badr"/>
          <w:sz w:val="24"/>
          <w:szCs w:val="24"/>
          <w:rtl/>
        </w:rPr>
      </w:pPr>
      <w:r>
        <w:rPr>
          <w:rFonts w:cs="B Badr" w:hint="cs"/>
          <w:sz w:val="24"/>
          <w:szCs w:val="24"/>
          <w:rtl/>
        </w:rPr>
        <w:t>ايرونيموس دوم</w:t>
      </w:r>
      <w:r>
        <w:rPr>
          <w:rFonts w:cs="B Badr" w:hint="eastAsia"/>
          <w:sz w:val="24"/>
          <w:szCs w:val="24"/>
          <w:rtl/>
        </w:rPr>
        <w:t>،</w:t>
      </w:r>
      <w:r>
        <w:rPr>
          <w:rFonts w:cs="B Badr" w:hint="cs"/>
          <w:sz w:val="24"/>
          <w:szCs w:val="24"/>
          <w:rtl/>
        </w:rPr>
        <w:t xml:space="preserve"> اسقف اعظم يونان</w:t>
      </w:r>
    </w:p>
    <w:p w:rsidR="0027416B" w:rsidRDefault="0027416B" w:rsidP="0027416B">
      <w:pPr>
        <w:jc w:val="center"/>
        <w:rPr>
          <w:rFonts w:cs="B Badr"/>
          <w:sz w:val="24"/>
          <w:szCs w:val="24"/>
          <w:rtl/>
        </w:rPr>
      </w:pPr>
    </w:p>
    <w:p w:rsidR="0027416B" w:rsidRDefault="0027416B" w:rsidP="0027416B">
      <w:pPr>
        <w:jc w:val="center"/>
        <w:rPr>
          <w:rFonts w:cs="B Badr"/>
          <w:sz w:val="24"/>
          <w:szCs w:val="24"/>
          <w:rtl/>
        </w:rPr>
      </w:pPr>
      <w:r>
        <w:rPr>
          <w:rFonts w:cs="B Badr"/>
          <w:noProof/>
          <w:sz w:val="24"/>
          <w:szCs w:val="24"/>
          <w:rtl/>
        </w:rPr>
        <w:drawing>
          <wp:inline distT="0" distB="0" distL="0" distR="0">
            <wp:extent cx="4860311" cy="3225816"/>
            <wp:effectExtent l="19050" t="0" r="0" b="0"/>
            <wp:docPr id="17" name="Picture 17" descr="C:\Users\5180167736\Desktop\مزاحمت هاي هرندي\عكس هاي يونان\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5180167736\Desktop\مزاحمت هاي هرندي\عكس هاي يونان\39.JPG"/>
                    <pic:cNvPicPr>
                      <a:picLocks noChangeAspect="1" noChangeArrowheads="1"/>
                    </pic:cNvPicPr>
                  </pic:nvPicPr>
                  <pic:blipFill>
                    <a:blip r:embed="rId29"/>
                    <a:srcRect/>
                    <a:stretch>
                      <a:fillRect/>
                    </a:stretch>
                  </pic:blipFill>
                  <pic:spPr bwMode="auto">
                    <a:xfrm>
                      <a:off x="0" y="0"/>
                      <a:ext cx="4859522" cy="3225293"/>
                    </a:xfrm>
                    <a:prstGeom prst="rect">
                      <a:avLst/>
                    </a:prstGeom>
                    <a:noFill/>
                    <a:ln w="9525">
                      <a:noFill/>
                      <a:miter lim="800000"/>
                      <a:headEnd/>
                      <a:tailEnd/>
                    </a:ln>
                  </pic:spPr>
                </pic:pic>
              </a:graphicData>
            </a:graphic>
          </wp:inline>
        </w:drawing>
      </w:r>
    </w:p>
    <w:p w:rsidR="0027416B" w:rsidRDefault="0027416B" w:rsidP="0027416B">
      <w:pPr>
        <w:jc w:val="center"/>
        <w:rPr>
          <w:rFonts w:cs="B Badr"/>
          <w:sz w:val="24"/>
          <w:szCs w:val="24"/>
          <w:rtl/>
        </w:rPr>
      </w:pPr>
      <w:r>
        <w:rPr>
          <w:rFonts w:cs="B Badr" w:hint="cs"/>
          <w:sz w:val="24"/>
          <w:szCs w:val="24"/>
          <w:rtl/>
        </w:rPr>
        <w:t>به همراه روحانيان ارتدوكس</w:t>
      </w:r>
    </w:p>
    <w:p w:rsidR="0027416B" w:rsidRDefault="0027416B" w:rsidP="0027416B">
      <w:pPr>
        <w:jc w:val="center"/>
        <w:rPr>
          <w:rFonts w:cs="B Badr"/>
          <w:sz w:val="24"/>
          <w:szCs w:val="24"/>
          <w:rtl/>
        </w:rPr>
      </w:pPr>
    </w:p>
    <w:p w:rsidR="0027416B" w:rsidRDefault="0027416B" w:rsidP="0027416B">
      <w:pPr>
        <w:jc w:val="center"/>
        <w:rPr>
          <w:rFonts w:cs="B Badr"/>
          <w:sz w:val="24"/>
          <w:szCs w:val="24"/>
          <w:rtl/>
        </w:rPr>
      </w:pPr>
      <w:r>
        <w:rPr>
          <w:rFonts w:cs="B Badr"/>
          <w:noProof/>
          <w:sz w:val="24"/>
          <w:szCs w:val="24"/>
          <w:rtl/>
        </w:rPr>
        <w:drawing>
          <wp:inline distT="0" distB="0" distL="0" distR="0">
            <wp:extent cx="5037044" cy="3219610"/>
            <wp:effectExtent l="19050" t="0" r="0" b="0"/>
            <wp:docPr id="18" name="Picture 18" descr="C:\Users\5180167736\Desktop\مزاحمت هاي هرندي\عكس هاي يونان\رهبران غبطي مصر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5180167736\Desktop\مزاحمت هاي هرندي\عكس هاي يونان\رهبران غبطي مصري.JPG"/>
                    <pic:cNvPicPr>
                      <a:picLocks noChangeAspect="1" noChangeArrowheads="1"/>
                    </pic:cNvPicPr>
                  </pic:nvPicPr>
                  <pic:blipFill>
                    <a:blip r:embed="rId30"/>
                    <a:srcRect/>
                    <a:stretch>
                      <a:fillRect/>
                    </a:stretch>
                  </pic:blipFill>
                  <pic:spPr bwMode="auto">
                    <a:xfrm>
                      <a:off x="0" y="0"/>
                      <a:ext cx="5038476" cy="3220525"/>
                    </a:xfrm>
                    <a:prstGeom prst="rect">
                      <a:avLst/>
                    </a:prstGeom>
                    <a:noFill/>
                    <a:ln w="9525">
                      <a:noFill/>
                      <a:miter lim="800000"/>
                      <a:headEnd/>
                      <a:tailEnd/>
                    </a:ln>
                  </pic:spPr>
                </pic:pic>
              </a:graphicData>
            </a:graphic>
          </wp:inline>
        </w:drawing>
      </w:r>
    </w:p>
    <w:p w:rsidR="0027416B" w:rsidRDefault="0027416B" w:rsidP="001A474A">
      <w:pPr>
        <w:jc w:val="center"/>
        <w:rPr>
          <w:rFonts w:cs="B Badr"/>
          <w:sz w:val="24"/>
          <w:szCs w:val="24"/>
          <w:rtl/>
        </w:rPr>
      </w:pPr>
      <w:r>
        <w:rPr>
          <w:rFonts w:cs="B Badr" w:hint="cs"/>
          <w:sz w:val="24"/>
          <w:szCs w:val="24"/>
          <w:rtl/>
        </w:rPr>
        <w:t>گفتگو با رهبر</w:t>
      </w:r>
      <w:r w:rsidR="003006DE">
        <w:rPr>
          <w:rFonts w:cs="B Badr" w:hint="cs"/>
          <w:sz w:val="24"/>
          <w:szCs w:val="24"/>
          <w:rtl/>
        </w:rPr>
        <w:t xml:space="preserve"> </w:t>
      </w:r>
      <w:r w:rsidR="001A474A">
        <w:rPr>
          <w:rFonts w:cs="B Badr" w:hint="cs"/>
          <w:sz w:val="24"/>
          <w:szCs w:val="24"/>
          <w:rtl/>
        </w:rPr>
        <w:t>ق</w:t>
      </w:r>
      <w:r>
        <w:rPr>
          <w:rFonts w:cs="B Badr" w:hint="cs"/>
          <w:sz w:val="24"/>
          <w:szCs w:val="24"/>
          <w:rtl/>
        </w:rPr>
        <w:t>بطيان مصر</w:t>
      </w:r>
    </w:p>
    <w:p w:rsidR="009309CB" w:rsidRDefault="009309CB" w:rsidP="0027416B">
      <w:pPr>
        <w:jc w:val="center"/>
        <w:rPr>
          <w:rFonts w:cs="B Badr"/>
          <w:sz w:val="24"/>
          <w:szCs w:val="24"/>
          <w:rtl/>
        </w:rPr>
      </w:pPr>
    </w:p>
    <w:p w:rsidR="009309CB" w:rsidRDefault="009309CB" w:rsidP="009309CB">
      <w:pPr>
        <w:rPr>
          <w:rFonts w:cs="B Badr"/>
          <w:sz w:val="24"/>
          <w:szCs w:val="24"/>
          <w:rtl/>
        </w:rPr>
      </w:pPr>
      <w:r>
        <w:rPr>
          <w:rFonts w:cs="B Badr"/>
          <w:noProof/>
          <w:sz w:val="24"/>
          <w:szCs w:val="24"/>
          <w:rtl/>
        </w:rPr>
        <w:drawing>
          <wp:inline distT="0" distB="0" distL="0" distR="0">
            <wp:extent cx="5731510" cy="3223974"/>
            <wp:effectExtent l="19050" t="0" r="2540" b="0"/>
            <wp:docPr id="20" name="Picture 20" descr="C:\Users\5180167736\Desktop\مزاحمت هاي هرندي\عكس هاي يونان\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5180167736\Desktop\مزاحمت هاي هرندي\عكس هاي يونان\3.JPG"/>
                    <pic:cNvPicPr>
                      <a:picLocks noChangeAspect="1" noChangeArrowheads="1"/>
                    </pic:cNvPicPr>
                  </pic:nvPicPr>
                  <pic:blipFill>
                    <a:blip r:embed="rId31"/>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9309CB" w:rsidRDefault="009309CB" w:rsidP="00A66BFF">
      <w:pPr>
        <w:jc w:val="center"/>
        <w:rPr>
          <w:rFonts w:cs="B Badr"/>
          <w:sz w:val="24"/>
          <w:szCs w:val="24"/>
          <w:rtl/>
        </w:rPr>
      </w:pPr>
      <w:r>
        <w:rPr>
          <w:rFonts w:cs="B Badr" w:hint="cs"/>
          <w:sz w:val="24"/>
          <w:szCs w:val="24"/>
          <w:rtl/>
        </w:rPr>
        <w:t>گزارش پرس تي وي از دومين كنفرانس بين المللي تكثرگرايي ديني و فرهنگي و همزيستي مسالمت آميز در خاورميانه</w:t>
      </w:r>
    </w:p>
    <w:p w:rsidR="00A66BFF" w:rsidRDefault="00A66BFF" w:rsidP="00A66BFF">
      <w:pPr>
        <w:jc w:val="center"/>
        <w:rPr>
          <w:rFonts w:cs="B Badr"/>
          <w:sz w:val="24"/>
          <w:szCs w:val="24"/>
          <w:rtl/>
        </w:rPr>
      </w:pPr>
      <w:r>
        <w:rPr>
          <w:rFonts w:cs="B Badr"/>
          <w:noProof/>
          <w:sz w:val="24"/>
          <w:szCs w:val="24"/>
          <w:rtl/>
        </w:rPr>
        <w:drawing>
          <wp:inline distT="0" distB="0" distL="0" distR="0">
            <wp:extent cx="4638675" cy="3886200"/>
            <wp:effectExtent l="19050" t="0" r="0" b="0"/>
            <wp:docPr id="21" name="Picture 21" descr="C:\Users\5180167736\Desktop\مزاحمت هاي هرندي\عكس هاي يونان\وزير خارجه فلسطين مالك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5180167736\Desktop\مزاحمت هاي هرندي\عكس هاي يونان\وزير خارجه فلسطين مالكي.JPG"/>
                    <pic:cNvPicPr>
                      <a:picLocks noChangeAspect="1" noChangeArrowheads="1"/>
                    </pic:cNvPicPr>
                  </pic:nvPicPr>
                  <pic:blipFill>
                    <a:blip r:embed="rId32"/>
                    <a:srcRect/>
                    <a:stretch>
                      <a:fillRect/>
                    </a:stretch>
                  </pic:blipFill>
                  <pic:spPr bwMode="auto">
                    <a:xfrm>
                      <a:off x="0" y="0"/>
                      <a:ext cx="4641761" cy="3888786"/>
                    </a:xfrm>
                    <a:prstGeom prst="rect">
                      <a:avLst/>
                    </a:prstGeom>
                    <a:noFill/>
                    <a:ln w="9525">
                      <a:noFill/>
                      <a:miter lim="800000"/>
                      <a:headEnd/>
                      <a:tailEnd/>
                    </a:ln>
                  </pic:spPr>
                </pic:pic>
              </a:graphicData>
            </a:graphic>
          </wp:inline>
        </w:drawing>
      </w:r>
    </w:p>
    <w:p w:rsidR="00A66BFF" w:rsidRPr="009309CB" w:rsidRDefault="00A66BFF" w:rsidP="00A66BFF">
      <w:pPr>
        <w:jc w:val="center"/>
        <w:rPr>
          <w:rFonts w:cs="B Badr"/>
          <w:sz w:val="24"/>
          <w:szCs w:val="24"/>
          <w:rtl/>
        </w:rPr>
      </w:pPr>
      <w:bookmarkStart w:id="0" w:name="_GoBack"/>
      <w:bookmarkEnd w:id="0"/>
      <w:r>
        <w:rPr>
          <w:rFonts w:cs="B Badr" w:hint="cs"/>
          <w:sz w:val="24"/>
          <w:szCs w:val="24"/>
          <w:rtl/>
        </w:rPr>
        <w:t>رياض المالكي</w:t>
      </w:r>
      <w:r>
        <w:rPr>
          <w:rFonts w:cs="B Badr" w:hint="eastAsia"/>
          <w:sz w:val="24"/>
          <w:szCs w:val="24"/>
          <w:rtl/>
        </w:rPr>
        <w:t>،</w:t>
      </w:r>
      <w:r>
        <w:rPr>
          <w:rFonts w:cs="B Badr" w:hint="cs"/>
          <w:sz w:val="24"/>
          <w:szCs w:val="24"/>
          <w:rtl/>
        </w:rPr>
        <w:t xml:space="preserve"> وزير خارجه دولت فلسطين</w:t>
      </w:r>
    </w:p>
    <w:sectPr w:rsidR="00A66BFF" w:rsidRPr="009309CB" w:rsidSect="00F37DA1">
      <w:headerReference w:type="even" r:id="rId33"/>
      <w:headerReference w:type="default" r:id="rId34"/>
      <w:footerReference w:type="even" r:id="rId35"/>
      <w:footerReference w:type="default" r:id="rId36"/>
      <w:headerReference w:type="first" r:id="rId37"/>
      <w:footerReference w:type="first" r:id="rId38"/>
      <w:footnotePr>
        <w:numRestart w:val="eachPage"/>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784" w:rsidRDefault="00C25784" w:rsidP="00F52948">
      <w:pPr>
        <w:spacing w:after="0" w:line="240" w:lineRule="auto"/>
      </w:pPr>
      <w:r>
        <w:separator/>
      </w:r>
    </w:p>
  </w:endnote>
  <w:endnote w:type="continuationSeparator" w:id="0">
    <w:p w:rsidR="00C25784" w:rsidRDefault="00C25784" w:rsidP="00F52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 Bad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2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Arabic Typesetting">
    <w:panose1 w:val="03020402040406030203"/>
    <w:charset w:val="00"/>
    <w:family w:val="script"/>
    <w:pitch w:val="variable"/>
    <w:sig w:usb0="A000206F" w:usb1="C0000000"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16B" w:rsidRDefault="002741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5102575"/>
      <w:docPartObj>
        <w:docPartGallery w:val="Page Numbers (Bottom of Page)"/>
        <w:docPartUnique/>
      </w:docPartObj>
    </w:sdtPr>
    <w:sdtEndPr/>
    <w:sdtContent>
      <w:p w:rsidR="0027416B" w:rsidRDefault="00D4270C">
        <w:pPr>
          <w:pStyle w:val="Footer"/>
          <w:jc w:val="center"/>
        </w:pPr>
        <w:r>
          <w:pict>
            <v:shapetype id="_x0000_t110" coordsize="21600,21600" o:spt="110" path="m10800,l,10800,10800,21600,21600,10800xe">
              <v:stroke joinstyle="miter"/>
              <v:path gradientshapeok="t" o:connecttype="rect" textboxrect="5400,5400,16200,16200"/>
            </v:shapetype>
            <v:shape id="_x0000_s2049" type="#_x0000_t110" style="width:467.2pt;height:4.3pt;mso-width-percent:1000;mso-left-percent:-10001;mso-top-percent:-10001;mso-position-horizontal:absolute;mso-position-horizontal-relative:char;mso-position-vertical:absolute;mso-position-vertical-relative:line;mso-width-percent:1000;mso-left-percent:-10001;mso-top-percent:-10001;mso-width-relative:margin" fillcolor="black [3213]" strokecolor="black [3213]">
              <w10:wrap type="none" anchorx="margin" anchory="page"/>
              <w10:anchorlock/>
            </v:shape>
          </w:pict>
        </w:r>
      </w:p>
      <w:p w:rsidR="0027416B" w:rsidRDefault="00882741">
        <w:pPr>
          <w:pStyle w:val="Footer"/>
          <w:jc w:val="center"/>
        </w:pPr>
        <w:r>
          <w:fldChar w:fldCharType="begin"/>
        </w:r>
        <w:r>
          <w:instrText xml:space="preserve"> PAGE    \* MERGEFORMAT </w:instrText>
        </w:r>
        <w:r>
          <w:fldChar w:fldCharType="separate"/>
        </w:r>
        <w:r w:rsidR="00C25784">
          <w:rPr>
            <w:noProof/>
            <w:rtl/>
          </w:rPr>
          <w:t>1</w:t>
        </w:r>
        <w:r>
          <w:rPr>
            <w:noProof/>
          </w:rPr>
          <w:fldChar w:fldCharType="end"/>
        </w:r>
      </w:p>
    </w:sdtContent>
  </w:sdt>
  <w:p w:rsidR="0027416B" w:rsidRDefault="002741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16B" w:rsidRDefault="002741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784" w:rsidRDefault="00C25784" w:rsidP="00F52948">
      <w:pPr>
        <w:spacing w:after="0" w:line="240" w:lineRule="auto"/>
      </w:pPr>
      <w:r>
        <w:separator/>
      </w:r>
    </w:p>
  </w:footnote>
  <w:footnote w:type="continuationSeparator" w:id="0">
    <w:p w:rsidR="00C25784" w:rsidRDefault="00C25784" w:rsidP="00F52948">
      <w:pPr>
        <w:spacing w:after="0" w:line="240" w:lineRule="auto"/>
      </w:pPr>
      <w:r>
        <w:continuationSeparator/>
      </w:r>
    </w:p>
  </w:footnote>
  <w:footnote w:id="1">
    <w:p w:rsidR="00D4270C" w:rsidRDefault="00D4270C" w:rsidP="00D4270C">
      <w:pPr>
        <w:pStyle w:val="FootnoteText"/>
      </w:pPr>
      <w:r>
        <w:rPr>
          <w:rStyle w:val="FootnoteReference"/>
        </w:rPr>
        <w:footnoteRef/>
      </w:r>
      <w:r>
        <w:rPr>
          <w:rtl/>
        </w:rPr>
        <w:t xml:space="preserve"> </w:t>
      </w:r>
      <w:r>
        <w:t>Prokopios Pavlopoulos</w:t>
      </w:r>
    </w:p>
  </w:footnote>
  <w:footnote w:id="2">
    <w:p w:rsidR="00D4270C" w:rsidRDefault="00D4270C" w:rsidP="00D4270C">
      <w:pPr>
        <w:pStyle w:val="FootnoteText"/>
        <w:rPr>
          <w:rtl/>
        </w:rPr>
      </w:pPr>
      <w:r>
        <w:rPr>
          <w:rStyle w:val="FootnoteReference"/>
        </w:rPr>
        <w:footnoteRef/>
      </w:r>
      <w:r>
        <w:rPr>
          <w:rtl/>
        </w:rPr>
        <w:t xml:space="preserve"> </w:t>
      </w:r>
      <w:r>
        <w:t>Nikolaos Kotzias</w:t>
      </w:r>
    </w:p>
  </w:footnote>
  <w:footnote w:id="3">
    <w:p w:rsidR="00D4270C" w:rsidRDefault="00D4270C" w:rsidP="00D4270C">
      <w:pPr>
        <w:pStyle w:val="FootnoteText"/>
      </w:pPr>
      <w:r>
        <w:rPr>
          <w:rStyle w:val="FootnoteReference"/>
        </w:rPr>
        <w:footnoteRef/>
      </w:r>
      <w:r>
        <w:rPr>
          <w:rtl/>
        </w:rPr>
        <w:t xml:space="preserve"> </w:t>
      </w:r>
      <w:r>
        <w:t>Ieronymos II</w:t>
      </w:r>
    </w:p>
  </w:footnote>
  <w:footnote w:id="4">
    <w:p w:rsidR="00D4270C" w:rsidRDefault="00D4270C" w:rsidP="00D4270C">
      <w:pPr>
        <w:pStyle w:val="FootnoteText"/>
      </w:pPr>
      <w:r>
        <w:rPr>
          <w:rStyle w:val="FootnoteReference"/>
        </w:rPr>
        <w:footnoteRef/>
      </w:r>
      <w:r>
        <w:rPr>
          <w:rtl/>
        </w:rPr>
        <w:t xml:space="preserve"> </w:t>
      </w:r>
      <w:r>
        <w:t>Andrea Ikic-Bohm</w:t>
      </w:r>
    </w:p>
  </w:footnote>
  <w:footnote w:id="5">
    <w:p w:rsidR="00D4270C" w:rsidRDefault="00D4270C" w:rsidP="00D4270C">
      <w:pPr>
        <w:pStyle w:val="FootnoteText"/>
      </w:pPr>
      <w:r>
        <w:rPr>
          <w:rStyle w:val="FootnoteReference"/>
        </w:rPr>
        <w:footnoteRef/>
      </w:r>
      <w:r>
        <w:rPr>
          <w:rtl/>
        </w:rPr>
        <w:t xml:space="preserve"> </w:t>
      </w:r>
      <w:r>
        <w:t>Ioannis Amanatidis</w:t>
      </w:r>
    </w:p>
  </w:footnote>
  <w:footnote w:id="6">
    <w:p w:rsidR="00D4270C" w:rsidRDefault="00D4270C" w:rsidP="00D4270C">
      <w:pPr>
        <w:pStyle w:val="FootnoteText"/>
        <w:rPr>
          <w:rtl/>
        </w:rPr>
      </w:pPr>
      <w:r>
        <w:rPr>
          <w:rStyle w:val="FootnoteReference"/>
        </w:rPr>
        <w:footnoteRef/>
      </w:r>
      <w:r>
        <w:rPr>
          <w:rtl/>
        </w:rPr>
        <w:t xml:space="preserve"> </w:t>
      </w:r>
      <w:r>
        <w:t>Nikolaos Voutsis</w:t>
      </w:r>
    </w:p>
  </w:footnote>
  <w:footnote w:id="7">
    <w:p w:rsidR="00D4270C" w:rsidRDefault="00D4270C" w:rsidP="00D4270C">
      <w:pPr>
        <w:pStyle w:val="FootnoteText"/>
      </w:pPr>
      <w:r>
        <w:rPr>
          <w:rStyle w:val="FootnoteReference"/>
        </w:rPr>
        <w:footnoteRef/>
      </w:r>
      <w:r>
        <w:rPr>
          <w:rtl/>
        </w:rPr>
        <w:t xml:space="preserve"> </w:t>
      </w:r>
      <w:r>
        <w:t>Bartholomew</w:t>
      </w:r>
    </w:p>
  </w:footnote>
  <w:footnote w:id="8">
    <w:p w:rsidR="00D4270C" w:rsidRDefault="00D4270C" w:rsidP="00D4270C">
      <w:pPr>
        <w:pStyle w:val="FootnoteText"/>
      </w:pPr>
      <w:r>
        <w:rPr>
          <w:rStyle w:val="FootnoteReference"/>
        </w:rPr>
        <w:footnoteRef/>
      </w:r>
      <w:r>
        <w:rPr>
          <w:rtl/>
        </w:rPr>
        <w:t xml:space="preserve"> </w:t>
      </w:r>
      <w:r>
        <w:t>Stelios Perrakis</w:t>
      </w:r>
    </w:p>
  </w:footnote>
  <w:footnote w:id="9">
    <w:p w:rsidR="00D4270C" w:rsidRDefault="00D4270C" w:rsidP="00D4270C">
      <w:pPr>
        <w:pStyle w:val="FootnoteText"/>
        <w:rPr>
          <w:rtl/>
        </w:rPr>
      </w:pPr>
      <w:r>
        <w:rPr>
          <w:rStyle w:val="FootnoteReference"/>
        </w:rPr>
        <w:footnoteRef/>
      </w:r>
      <w:r>
        <w:rPr>
          <w:rtl/>
        </w:rPr>
        <w:t xml:space="preserve"> </w:t>
      </w:r>
      <w:r>
        <w:t>Gerassimos Makris</w:t>
      </w:r>
    </w:p>
  </w:footnote>
  <w:footnote w:id="10">
    <w:p w:rsidR="00D4270C" w:rsidRDefault="00D4270C" w:rsidP="00D4270C">
      <w:pPr>
        <w:pStyle w:val="FootnoteText"/>
      </w:pPr>
      <w:r>
        <w:rPr>
          <w:rStyle w:val="FootnoteReference"/>
        </w:rPr>
        <w:footnoteRef/>
      </w:r>
      <w:r>
        <w:rPr>
          <w:rtl/>
        </w:rPr>
        <w:t xml:space="preserve"> </w:t>
      </w:r>
      <w:r>
        <w:t>Panteion University of social and Political Sciences</w:t>
      </w:r>
    </w:p>
  </w:footnote>
  <w:footnote w:id="11">
    <w:p w:rsidR="00D4270C" w:rsidRDefault="00D4270C" w:rsidP="00D4270C">
      <w:pPr>
        <w:pStyle w:val="FootnoteText"/>
        <w:rPr>
          <w:rtl/>
        </w:rPr>
      </w:pPr>
      <w:r>
        <w:rPr>
          <w:rStyle w:val="FootnoteReference"/>
        </w:rPr>
        <w:footnoteRef/>
      </w:r>
      <w:r>
        <w:rPr>
          <w:rtl/>
        </w:rPr>
        <w:t xml:space="preserve"> </w:t>
      </w:r>
      <w:r>
        <w:t>Anthony O'Mahony</w:t>
      </w:r>
    </w:p>
  </w:footnote>
  <w:footnote w:id="12">
    <w:p w:rsidR="00D4270C" w:rsidRDefault="00D4270C" w:rsidP="00D4270C">
      <w:pPr>
        <w:pStyle w:val="FootnoteText"/>
      </w:pPr>
      <w:r>
        <w:rPr>
          <w:rStyle w:val="FootnoteReference"/>
        </w:rPr>
        <w:footnoteRef/>
      </w:r>
      <w:r>
        <w:rPr>
          <w:rtl/>
        </w:rPr>
        <w:t xml:space="preserve"> </w:t>
      </w:r>
      <w:r>
        <w:t>Elizabeth Prodromou</w:t>
      </w:r>
    </w:p>
  </w:footnote>
  <w:footnote w:id="13">
    <w:p w:rsidR="00D4270C" w:rsidRDefault="00D4270C" w:rsidP="00D4270C">
      <w:pPr>
        <w:pStyle w:val="FootnoteText"/>
        <w:rPr>
          <w:rtl/>
        </w:rPr>
      </w:pPr>
      <w:r>
        <w:rPr>
          <w:rStyle w:val="FootnoteReference"/>
        </w:rPr>
        <w:footnoteRef/>
      </w:r>
      <w:r>
        <w:rPr>
          <w:rtl/>
        </w:rPr>
        <w:t xml:space="preserve"> </w:t>
      </w:r>
      <w:r>
        <w:t>Tufts University</w:t>
      </w:r>
    </w:p>
  </w:footnote>
  <w:footnote w:id="14">
    <w:p w:rsidR="00D4270C" w:rsidRDefault="00D4270C" w:rsidP="00D4270C">
      <w:pPr>
        <w:pStyle w:val="FootnoteText"/>
      </w:pPr>
      <w:r>
        <w:rPr>
          <w:rStyle w:val="FootnoteReference"/>
        </w:rPr>
        <w:footnoteRef/>
      </w:r>
      <w:r>
        <w:rPr>
          <w:rtl/>
        </w:rPr>
        <w:t xml:space="preserve"> </w:t>
      </w:r>
      <w:r>
        <w:t>Jean-Marie Heyt</w:t>
      </w:r>
    </w:p>
  </w:footnote>
  <w:footnote w:id="15">
    <w:p w:rsidR="00D4270C" w:rsidRDefault="00D4270C" w:rsidP="00D4270C">
      <w:pPr>
        <w:pStyle w:val="FootnoteText"/>
      </w:pPr>
      <w:r>
        <w:rPr>
          <w:rStyle w:val="FootnoteReference"/>
        </w:rPr>
        <w:footnoteRef/>
      </w:r>
      <w:r>
        <w:rPr>
          <w:rtl/>
        </w:rPr>
        <w:t xml:space="preserve"> </w:t>
      </w:r>
      <w:r>
        <w:t>Executive Committee North-South</w:t>
      </w:r>
    </w:p>
  </w:footnote>
  <w:footnote w:id="16">
    <w:p w:rsidR="00D4270C" w:rsidRDefault="00D4270C" w:rsidP="00D4270C">
      <w:pPr>
        <w:pStyle w:val="FootnoteText"/>
        <w:rPr>
          <w:rtl/>
        </w:rPr>
      </w:pPr>
      <w:r>
        <w:rPr>
          <w:rStyle w:val="FootnoteReference"/>
        </w:rPr>
        <w:footnoteRef/>
      </w:r>
      <w:r>
        <w:rPr>
          <w:rtl/>
        </w:rPr>
        <w:t xml:space="preserve"> </w:t>
      </w:r>
      <w:r>
        <w:t>Markus Stephan Bugnyar</w:t>
      </w:r>
    </w:p>
  </w:footnote>
  <w:footnote w:id="17">
    <w:p w:rsidR="00D4270C" w:rsidRDefault="00D4270C" w:rsidP="00D4270C">
      <w:pPr>
        <w:pStyle w:val="FootnoteText"/>
      </w:pPr>
      <w:r>
        <w:rPr>
          <w:rStyle w:val="FootnoteReference"/>
        </w:rPr>
        <w:footnoteRef/>
      </w:r>
      <w:r>
        <w:rPr>
          <w:rtl/>
        </w:rPr>
        <w:t xml:space="preserve"> </w:t>
      </w:r>
      <w:r>
        <w:t>Austrian Hospice in Jerusalem</w:t>
      </w:r>
    </w:p>
  </w:footnote>
  <w:footnote w:id="18">
    <w:p w:rsidR="00D4270C" w:rsidRDefault="00D4270C" w:rsidP="00D4270C">
      <w:pPr>
        <w:pStyle w:val="FootnoteText"/>
        <w:rPr>
          <w:rtl/>
        </w:rPr>
      </w:pPr>
      <w:r>
        <w:rPr>
          <w:rStyle w:val="FootnoteReference"/>
        </w:rPr>
        <w:footnoteRef/>
      </w:r>
      <w:r>
        <w:rPr>
          <w:rtl/>
        </w:rPr>
        <w:t xml:space="preserve"> </w:t>
      </w:r>
      <w:r>
        <w:t>Aggeliki Ziaka</w:t>
      </w:r>
    </w:p>
  </w:footnote>
  <w:footnote w:id="19">
    <w:p w:rsidR="00D4270C" w:rsidRDefault="00D4270C" w:rsidP="00D4270C">
      <w:pPr>
        <w:pStyle w:val="FootnoteText"/>
      </w:pPr>
      <w:r>
        <w:rPr>
          <w:rStyle w:val="FootnoteReference"/>
        </w:rPr>
        <w:footnoteRef/>
      </w:r>
      <w:r>
        <w:rPr>
          <w:rtl/>
        </w:rPr>
        <w:t xml:space="preserve"> </w:t>
      </w:r>
      <w:r>
        <w:t>Aristotle University of Thessaloniki</w:t>
      </w:r>
    </w:p>
  </w:footnote>
  <w:footnote w:id="20">
    <w:p w:rsidR="00D4270C" w:rsidRDefault="00D4270C" w:rsidP="00D4270C">
      <w:pPr>
        <w:pStyle w:val="FootnoteText"/>
        <w:rPr>
          <w:rtl/>
        </w:rPr>
      </w:pPr>
      <w:r>
        <w:rPr>
          <w:rStyle w:val="FootnoteReference"/>
        </w:rPr>
        <w:footnoteRef/>
      </w:r>
      <w:r>
        <w:rPr>
          <w:rtl/>
        </w:rPr>
        <w:t xml:space="preserve"> </w:t>
      </w:r>
      <w:r>
        <w:t>Pavlos Kavouras</w:t>
      </w:r>
    </w:p>
  </w:footnote>
  <w:footnote w:id="21">
    <w:p w:rsidR="0027416B" w:rsidRDefault="0027416B" w:rsidP="003B244F">
      <w:pPr>
        <w:pStyle w:val="FootnoteText"/>
        <w:rPr>
          <w:rtl/>
        </w:rPr>
      </w:pPr>
      <w:r>
        <w:rPr>
          <w:rStyle w:val="FootnoteReference"/>
        </w:rPr>
        <w:footnoteRef/>
      </w:r>
      <w:r>
        <w:rPr>
          <w:rtl/>
        </w:rPr>
        <w:t xml:space="preserve"> </w:t>
      </w:r>
      <w:r w:rsidRPr="00101B11">
        <w:rPr>
          <w:rFonts w:ascii="Tahoma" w:hAnsi="Tahoma" w:cs="B Badr"/>
          <w:sz w:val="28"/>
          <w:szCs w:val="28"/>
          <w:shd w:val="clear" w:color="auto" w:fill="FFFFFF"/>
          <w:rtl/>
        </w:rPr>
        <w:t>مائدة</w:t>
      </w:r>
      <w:r w:rsidRPr="00101B11">
        <w:rPr>
          <w:rFonts w:ascii="Tahoma" w:hAnsi="Tahoma" w:cs="B Badr" w:hint="cs"/>
          <w:sz w:val="28"/>
          <w:szCs w:val="28"/>
          <w:rtl/>
        </w:rPr>
        <w:t>/ ۲</w:t>
      </w:r>
    </w:p>
  </w:footnote>
  <w:footnote w:id="22">
    <w:p w:rsidR="0027416B" w:rsidRDefault="0027416B" w:rsidP="003B244F">
      <w:pPr>
        <w:pStyle w:val="FootnoteText"/>
        <w:rPr>
          <w:rtl/>
        </w:rPr>
      </w:pPr>
      <w:r>
        <w:rPr>
          <w:rStyle w:val="FootnoteReference"/>
        </w:rPr>
        <w:footnoteRef/>
      </w:r>
      <w:r>
        <w:rPr>
          <w:rtl/>
        </w:rPr>
        <w:t xml:space="preserve"> </w:t>
      </w:r>
      <w:r>
        <w:rPr>
          <w:rFonts w:ascii="Times New Roman" w:cs="B Badr" w:hint="cs"/>
          <w:sz w:val="28"/>
          <w:szCs w:val="28"/>
          <w:rtl/>
        </w:rPr>
        <w:t>روم/21</w:t>
      </w:r>
    </w:p>
  </w:footnote>
  <w:footnote w:id="23">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 xml:space="preserve"> الفرقان/74</w:t>
      </w:r>
    </w:p>
  </w:footnote>
  <w:footnote w:id="24">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نحل</w:t>
      </w:r>
      <w:r>
        <w:rPr>
          <w:rFonts w:ascii="Times New Roman" w:cs="B Badr" w:hint="cs"/>
          <w:sz w:val="28"/>
          <w:szCs w:val="28"/>
          <w:rtl/>
        </w:rPr>
        <w:t>/80</w:t>
      </w:r>
    </w:p>
  </w:footnote>
  <w:footnote w:id="25">
    <w:p w:rsidR="0027416B" w:rsidRDefault="0027416B" w:rsidP="003B244F">
      <w:pPr>
        <w:pStyle w:val="FootnoteText"/>
      </w:pPr>
      <w:r>
        <w:rPr>
          <w:rStyle w:val="FootnoteReference"/>
        </w:rPr>
        <w:footnoteRef/>
      </w:r>
      <w:r>
        <w:rPr>
          <w:rtl/>
        </w:rPr>
        <w:t xml:space="preserve"> </w:t>
      </w:r>
      <w:r>
        <w:rPr>
          <w:rFonts w:ascii="Times New Roman" w:cs="B Badr" w:hint="cs"/>
          <w:sz w:val="28"/>
          <w:szCs w:val="28"/>
          <w:rtl/>
        </w:rPr>
        <w:t>حديد/4</w:t>
      </w:r>
    </w:p>
  </w:footnote>
  <w:footnote w:id="26">
    <w:p w:rsidR="0027416B" w:rsidRDefault="0027416B" w:rsidP="003B244F">
      <w:pPr>
        <w:pStyle w:val="FootnoteText"/>
      </w:pPr>
      <w:r>
        <w:rPr>
          <w:rStyle w:val="FootnoteReference"/>
        </w:rPr>
        <w:footnoteRef/>
      </w:r>
      <w:r>
        <w:rPr>
          <w:rtl/>
        </w:rPr>
        <w:t xml:space="preserve"> </w:t>
      </w:r>
      <w:r>
        <w:rPr>
          <w:rFonts w:ascii="Times New Roman" w:cs="B Badr" w:hint="cs"/>
          <w:sz w:val="28"/>
          <w:szCs w:val="28"/>
          <w:rtl/>
        </w:rPr>
        <w:t>حديد/23</w:t>
      </w:r>
    </w:p>
  </w:footnote>
  <w:footnote w:id="27">
    <w:p w:rsidR="0027416B" w:rsidRDefault="0027416B" w:rsidP="003B244F">
      <w:pPr>
        <w:pStyle w:val="FootnoteText"/>
      </w:pPr>
      <w:r>
        <w:rPr>
          <w:rStyle w:val="FootnoteReference"/>
        </w:rPr>
        <w:footnoteRef/>
      </w:r>
      <w:r>
        <w:rPr>
          <w:rtl/>
        </w:rPr>
        <w:t xml:space="preserve"> </w:t>
      </w:r>
      <w:r w:rsidRPr="00101B11">
        <w:rPr>
          <w:rFonts w:ascii="Times New Roman" w:cs="B Badr" w:hint="cs"/>
          <w:sz w:val="28"/>
          <w:szCs w:val="28"/>
          <w:rtl/>
        </w:rPr>
        <w:t>تحريم/6</w:t>
      </w:r>
    </w:p>
  </w:footnote>
  <w:footnote w:id="28">
    <w:p w:rsidR="0027416B" w:rsidRDefault="0027416B" w:rsidP="003B244F">
      <w:pPr>
        <w:pStyle w:val="FootnoteText"/>
        <w:rPr>
          <w:rtl/>
        </w:rPr>
      </w:pPr>
      <w:r>
        <w:rPr>
          <w:rStyle w:val="FootnoteReference"/>
        </w:rPr>
        <w:footnoteRef/>
      </w:r>
      <w:r>
        <w:rPr>
          <w:rtl/>
        </w:rPr>
        <w:t xml:space="preserve"> </w:t>
      </w:r>
      <w:r>
        <w:rPr>
          <w:rFonts w:ascii="Times New Roman" w:cs="B Badr" w:hint="cs"/>
          <w:sz w:val="28"/>
          <w:szCs w:val="28"/>
          <w:rtl/>
        </w:rPr>
        <w:t>شمس/9 و10</w:t>
      </w:r>
    </w:p>
  </w:footnote>
  <w:footnote w:id="29">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نهج‌البلاغه/‌53</w:t>
      </w:r>
    </w:p>
  </w:footnote>
  <w:footnote w:id="30">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الصف/2 و3</w:t>
      </w:r>
    </w:p>
  </w:footnote>
  <w:footnote w:id="31">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نهج البلاغه</w:t>
      </w:r>
      <w:r w:rsidRPr="00101B11">
        <w:rPr>
          <w:rFonts w:ascii="Times New Roman" w:cs="B Badr" w:hint="cs"/>
          <w:b/>
          <w:bCs/>
          <w:sz w:val="28"/>
          <w:szCs w:val="28"/>
          <w:rtl/>
        </w:rPr>
        <w:t>/</w:t>
      </w:r>
      <w:r w:rsidRPr="00101B11">
        <w:rPr>
          <w:rFonts w:ascii="Times New Roman" w:cs="B Badr" w:hint="cs"/>
          <w:sz w:val="28"/>
          <w:szCs w:val="28"/>
          <w:rtl/>
        </w:rPr>
        <w:t>‌73</w:t>
      </w:r>
    </w:p>
  </w:footnote>
  <w:footnote w:id="32">
    <w:p w:rsidR="0027416B" w:rsidRDefault="0027416B" w:rsidP="003B244F">
      <w:pPr>
        <w:pStyle w:val="FootnoteText"/>
        <w:rPr>
          <w:rtl/>
        </w:rPr>
      </w:pPr>
      <w:r>
        <w:rPr>
          <w:rStyle w:val="FootnoteReference"/>
        </w:rPr>
        <w:footnoteRef/>
      </w:r>
      <w:r>
        <w:rPr>
          <w:rtl/>
        </w:rPr>
        <w:t xml:space="preserve"> </w:t>
      </w:r>
      <w:r w:rsidRPr="00101B11">
        <w:rPr>
          <w:rFonts w:ascii="Times New Roman" w:cs="B Badr" w:hint="cs"/>
          <w:sz w:val="28"/>
          <w:szCs w:val="28"/>
          <w:rtl/>
        </w:rPr>
        <w:t>بقره/143</w:t>
      </w:r>
    </w:p>
  </w:footnote>
  <w:footnote w:id="33">
    <w:p w:rsidR="0027416B" w:rsidRDefault="0027416B" w:rsidP="003B244F">
      <w:pPr>
        <w:pStyle w:val="FootnoteText"/>
        <w:rPr>
          <w:rtl/>
        </w:rPr>
      </w:pPr>
      <w:r>
        <w:rPr>
          <w:rStyle w:val="FootnoteReference"/>
        </w:rPr>
        <w:footnoteRef/>
      </w:r>
      <w:r>
        <w:rPr>
          <w:rtl/>
        </w:rPr>
        <w:t xml:space="preserve"> </w:t>
      </w:r>
      <w:r>
        <w:rPr>
          <w:rFonts w:ascii="Times New Roman" w:cs="B Badr" w:hint="cs"/>
          <w:sz w:val="28"/>
          <w:szCs w:val="28"/>
          <w:rtl/>
        </w:rPr>
        <w:t>آل‌عمران/159</w:t>
      </w:r>
    </w:p>
  </w:footnote>
  <w:footnote w:id="34">
    <w:p w:rsidR="0027416B" w:rsidRDefault="0027416B" w:rsidP="003B244F">
      <w:pPr>
        <w:pStyle w:val="FootnoteText"/>
        <w:rPr>
          <w:rtl/>
        </w:rPr>
      </w:pPr>
      <w:r>
        <w:rPr>
          <w:rStyle w:val="FootnoteReference"/>
        </w:rPr>
        <w:footnoteRef/>
      </w:r>
      <w:r>
        <w:rPr>
          <w:rtl/>
        </w:rPr>
        <w:t xml:space="preserve"> </w:t>
      </w:r>
      <w:r>
        <w:rPr>
          <w:rFonts w:ascii="Times New Roman" w:cs="B Badr" w:hint="cs"/>
          <w:sz w:val="28"/>
          <w:szCs w:val="28"/>
          <w:rtl/>
        </w:rPr>
        <w:t>نحل/36</w:t>
      </w:r>
    </w:p>
  </w:footnote>
  <w:footnote w:id="35">
    <w:p w:rsidR="0027416B" w:rsidRDefault="0027416B" w:rsidP="003B244F">
      <w:pPr>
        <w:pStyle w:val="FootnoteText"/>
        <w:rPr>
          <w:rtl/>
        </w:rPr>
      </w:pPr>
      <w:r>
        <w:rPr>
          <w:rStyle w:val="FootnoteReference"/>
        </w:rPr>
        <w:footnoteRef/>
      </w:r>
      <w:r>
        <w:rPr>
          <w:rtl/>
        </w:rPr>
        <w:t xml:space="preserve"> </w:t>
      </w:r>
      <w:r w:rsidRPr="00AC2708">
        <w:rPr>
          <w:rFonts w:ascii="Times New Roman" w:cs="B Badr" w:hint="cs"/>
          <w:sz w:val="28"/>
          <w:szCs w:val="28"/>
          <w:rtl/>
        </w:rPr>
        <w:t>هود/61</w:t>
      </w:r>
    </w:p>
  </w:footnote>
  <w:footnote w:id="36">
    <w:p w:rsidR="0027416B" w:rsidRDefault="0027416B" w:rsidP="003B244F">
      <w:pPr>
        <w:pStyle w:val="FootnoteText"/>
        <w:rPr>
          <w:rtl/>
        </w:rPr>
      </w:pPr>
      <w:r>
        <w:rPr>
          <w:rStyle w:val="FootnoteReference"/>
        </w:rPr>
        <w:footnoteRef/>
      </w:r>
      <w:r>
        <w:rPr>
          <w:rtl/>
        </w:rPr>
        <w:t xml:space="preserve"> </w:t>
      </w:r>
      <w:r w:rsidRPr="007F2B67">
        <w:rPr>
          <w:rFonts w:ascii="Times New Roman" w:cs="B Badr" w:hint="cs"/>
          <w:sz w:val="28"/>
          <w:szCs w:val="28"/>
          <w:rtl/>
        </w:rPr>
        <w:t>الأعراف/85</w:t>
      </w:r>
    </w:p>
  </w:footnote>
  <w:footnote w:id="37">
    <w:p w:rsidR="0027416B" w:rsidRDefault="0027416B" w:rsidP="003B244F">
      <w:pPr>
        <w:pStyle w:val="FootnoteText"/>
        <w:rPr>
          <w:rtl/>
        </w:rPr>
      </w:pPr>
      <w:r>
        <w:rPr>
          <w:rStyle w:val="FootnoteReference"/>
        </w:rPr>
        <w:footnoteRef/>
      </w:r>
      <w:r>
        <w:rPr>
          <w:rtl/>
        </w:rPr>
        <w:t xml:space="preserve"> </w:t>
      </w:r>
      <w:r w:rsidRPr="00916F36">
        <w:rPr>
          <w:rFonts w:ascii="Times New Roman" w:cs="B Badr"/>
          <w:sz w:val="28"/>
          <w:szCs w:val="28"/>
          <w:rtl/>
        </w:rPr>
        <w:t>وسائل الشيعه ، ج13 ، ص25 ، ح 4</w:t>
      </w:r>
    </w:p>
  </w:footnote>
  <w:footnote w:id="38">
    <w:p w:rsidR="0027416B" w:rsidRDefault="0027416B" w:rsidP="00854635">
      <w:pPr>
        <w:pStyle w:val="FootnoteText"/>
        <w:rPr>
          <w:rtl/>
        </w:rPr>
      </w:pPr>
      <w:r>
        <w:rPr>
          <w:rStyle w:val="FootnoteReference"/>
        </w:rPr>
        <w:footnoteRef/>
      </w:r>
      <w:r>
        <w:rPr>
          <w:rtl/>
        </w:rPr>
        <w:t xml:space="preserve"> </w:t>
      </w:r>
      <w:r w:rsidRPr="00515CCF">
        <w:rPr>
          <w:rFonts w:ascii="Times New Roman" w:cs="B Badr"/>
          <w:sz w:val="28"/>
          <w:szCs w:val="28"/>
          <w:rtl/>
        </w:rPr>
        <w:t>وسائل الشيعه ، ج13 ، ص198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16B" w:rsidRDefault="0027416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16B" w:rsidRDefault="0027416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16B" w:rsidRDefault="002741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31A2A"/>
    <w:multiLevelType w:val="hybridMultilevel"/>
    <w:tmpl w:val="EA4C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E8089D"/>
    <w:multiLevelType w:val="hybridMultilevel"/>
    <w:tmpl w:val="15C0C4F8"/>
    <w:lvl w:ilvl="0" w:tplc="0276A44A">
      <w:start w:val="1"/>
      <w:numFmt w:val="bullet"/>
      <w:lvlText w:val="-"/>
      <w:lvlJc w:val="left"/>
      <w:pPr>
        <w:ind w:left="720" w:hanging="360"/>
      </w:pPr>
      <w:rPr>
        <w:rFonts w:asciiTheme="minorHAnsi" w:eastAsiaTheme="minorEastAsia" w:hAnsiTheme="minorHAnsi" w:cs="B Bad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2645C"/>
    <w:multiLevelType w:val="hybridMultilevel"/>
    <w:tmpl w:val="D04C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C2018E"/>
    <w:multiLevelType w:val="multilevel"/>
    <w:tmpl w:val="A6741C84"/>
    <w:lvl w:ilvl="0">
      <w:start w:val="1"/>
      <w:numFmt w:val="decimal"/>
      <w:lvlText w:val="%1-"/>
      <w:lvlJc w:val="left"/>
      <w:pPr>
        <w:ind w:left="795" w:hanging="795"/>
      </w:pPr>
      <w:rPr>
        <w:rFonts w:hint="default"/>
      </w:rPr>
    </w:lvl>
    <w:lvl w:ilvl="1">
      <w:start w:val="6"/>
      <w:numFmt w:val="decimal"/>
      <w:lvlText w:val="%1-%2-"/>
      <w:lvlJc w:val="left"/>
      <w:pPr>
        <w:ind w:left="1155" w:hanging="795"/>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nsid w:val="1D7C630B"/>
    <w:multiLevelType w:val="multilevel"/>
    <w:tmpl w:val="DAAA6666"/>
    <w:lvl w:ilvl="0">
      <w:start w:val="1"/>
      <w:numFmt w:val="decimal"/>
      <w:lvlText w:val="%1-"/>
      <w:lvlJc w:val="left"/>
      <w:pPr>
        <w:ind w:left="1050" w:hanging="1050"/>
      </w:pPr>
      <w:rPr>
        <w:rFonts w:hint="default"/>
      </w:rPr>
    </w:lvl>
    <w:lvl w:ilvl="1">
      <w:start w:val="7"/>
      <w:numFmt w:val="decimal"/>
      <w:lvlText w:val="%1-%2-"/>
      <w:lvlJc w:val="left"/>
      <w:pPr>
        <w:ind w:left="1400" w:hanging="1050"/>
      </w:pPr>
      <w:rPr>
        <w:rFonts w:hint="default"/>
      </w:rPr>
    </w:lvl>
    <w:lvl w:ilvl="2">
      <w:start w:val="2"/>
      <w:numFmt w:val="decimal"/>
      <w:lvlText w:val="%1-%2-%3-"/>
      <w:lvlJc w:val="left"/>
      <w:pPr>
        <w:ind w:left="1780" w:hanging="1080"/>
      </w:pPr>
      <w:rPr>
        <w:rFonts w:hint="default"/>
      </w:rPr>
    </w:lvl>
    <w:lvl w:ilvl="3">
      <w:start w:val="2"/>
      <w:numFmt w:val="decimal"/>
      <w:lvlText w:val="%1-%2-%3-%4-"/>
      <w:lvlJc w:val="left"/>
      <w:pPr>
        <w:ind w:left="2490" w:hanging="144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550" w:hanging="180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5">
    <w:nsid w:val="1DF0299B"/>
    <w:multiLevelType w:val="hybridMultilevel"/>
    <w:tmpl w:val="AE7EAFB2"/>
    <w:lvl w:ilvl="0" w:tplc="C268B38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4B23A3"/>
    <w:multiLevelType w:val="hybridMultilevel"/>
    <w:tmpl w:val="617C391C"/>
    <w:lvl w:ilvl="0" w:tplc="BD028B8E">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154FA"/>
    <w:multiLevelType w:val="hybridMultilevel"/>
    <w:tmpl w:val="8BF6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2067AB"/>
    <w:multiLevelType w:val="hybridMultilevel"/>
    <w:tmpl w:val="D39A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B820A5"/>
    <w:multiLevelType w:val="hybridMultilevel"/>
    <w:tmpl w:val="D446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5753E7"/>
    <w:multiLevelType w:val="hybridMultilevel"/>
    <w:tmpl w:val="0DE0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CB0767"/>
    <w:multiLevelType w:val="hybridMultilevel"/>
    <w:tmpl w:val="7AFA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9726B6"/>
    <w:multiLevelType w:val="multilevel"/>
    <w:tmpl w:val="B626721E"/>
    <w:lvl w:ilvl="0">
      <w:start w:val="4"/>
      <w:numFmt w:val="decimal"/>
      <w:lvlText w:val="%1-"/>
      <w:lvlJc w:val="left"/>
      <w:pPr>
        <w:ind w:left="525" w:hanging="525"/>
      </w:pPr>
      <w:rPr>
        <w:rFonts w:hint="default"/>
      </w:rPr>
    </w:lvl>
    <w:lvl w:ilvl="1">
      <w:start w:val="2"/>
      <w:numFmt w:val="decimal"/>
      <w:lvlText w:val="%1-%2-"/>
      <w:lvlJc w:val="left"/>
      <w:pPr>
        <w:ind w:left="1770" w:hanging="720"/>
      </w:pPr>
      <w:rPr>
        <w:rFonts w:hint="default"/>
      </w:rPr>
    </w:lvl>
    <w:lvl w:ilvl="2">
      <w:start w:val="1"/>
      <w:numFmt w:val="decimal"/>
      <w:lvlText w:val="%1-%2-%3."/>
      <w:lvlJc w:val="left"/>
      <w:pPr>
        <w:ind w:left="3180" w:hanging="1080"/>
      </w:pPr>
      <w:rPr>
        <w:rFonts w:hint="default"/>
      </w:rPr>
    </w:lvl>
    <w:lvl w:ilvl="3">
      <w:start w:val="1"/>
      <w:numFmt w:val="decimal"/>
      <w:lvlText w:val="%1-%2-%3.%4."/>
      <w:lvlJc w:val="left"/>
      <w:pPr>
        <w:ind w:left="4230" w:hanging="1080"/>
      </w:pPr>
      <w:rPr>
        <w:rFonts w:hint="default"/>
      </w:rPr>
    </w:lvl>
    <w:lvl w:ilvl="4">
      <w:start w:val="1"/>
      <w:numFmt w:val="decimal"/>
      <w:lvlText w:val="%1-%2-%3.%4.%5."/>
      <w:lvlJc w:val="left"/>
      <w:pPr>
        <w:ind w:left="5640" w:hanging="1440"/>
      </w:pPr>
      <w:rPr>
        <w:rFonts w:hint="default"/>
      </w:rPr>
    </w:lvl>
    <w:lvl w:ilvl="5">
      <w:start w:val="1"/>
      <w:numFmt w:val="decimal"/>
      <w:lvlText w:val="%1-%2-%3.%4.%5.%6."/>
      <w:lvlJc w:val="left"/>
      <w:pPr>
        <w:ind w:left="6690" w:hanging="1440"/>
      </w:pPr>
      <w:rPr>
        <w:rFonts w:hint="default"/>
      </w:rPr>
    </w:lvl>
    <w:lvl w:ilvl="6">
      <w:start w:val="1"/>
      <w:numFmt w:val="decimal"/>
      <w:lvlText w:val="%1-%2-%3.%4.%5.%6.%7."/>
      <w:lvlJc w:val="left"/>
      <w:pPr>
        <w:ind w:left="8100" w:hanging="1800"/>
      </w:pPr>
      <w:rPr>
        <w:rFonts w:hint="default"/>
      </w:rPr>
    </w:lvl>
    <w:lvl w:ilvl="7">
      <w:start w:val="1"/>
      <w:numFmt w:val="decimal"/>
      <w:lvlText w:val="%1-%2-%3.%4.%5.%6.%7.%8."/>
      <w:lvlJc w:val="left"/>
      <w:pPr>
        <w:ind w:left="9150" w:hanging="1800"/>
      </w:pPr>
      <w:rPr>
        <w:rFonts w:hint="default"/>
      </w:rPr>
    </w:lvl>
    <w:lvl w:ilvl="8">
      <w:start w:val="1"/>
      <w:numFmt w:val="decimal"/>
      <w:lvlText w:val="%1-%2-%3.%4.%5.%6.%7.%8.%9."/>
      <w:lvlJc w:val="left"/>
      <w:pPr>
        <w:ind w:left="10560" w:hanging="2160"/>
      </w:pPr>
      <w:rPr>
        <w:rFonts w:hint="default"/>
      </w:rPr>
    </w:lvl>
  </w:abstractNum>
  <w:abstractNum w:abstractNumId="13">
    <w:nsid w:val="3758791F"/>
    <w:multiLevelType w:val="hybridMultilevel"/>
    <w:tmpl w:val="C840C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988556B"/>
    <w:multiLevelType w:val="hybridMultilevel"/>
    <w:tmpl w:val="EB0E0214"/>
    <w:lvl w:ilvl="0" w:tplc="8182E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2A6117"/>
    <w:multiLevelType w:val="hybridMultilevel"/>
    <w:tmpl w:val="5F7C8D12"/>
    <w:lvl w:ilvl="0" w:tplc="EA9026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3232C9"/>
    <w:multiLevelType w:val="multilevel"/>
    <w:tmpl w:val="2E4A4288"/>
    <w:lvl w:ilvl="0">
      <w:start w:val="3"/>
      <w:numFmt w:val="decimal"/>
      <w:lvlText w:val="%1-"/>
      <w:lvlJc w:val="left"/>
      <w:pPr>
        <w:ind w:left="525" w:hanging="52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800" w:hanging="2160"/>
      </w:pPr>
      <w:rPr>
        <w:rFonts w:hint="default"/>
        <w:b/>
      </w:rPr>
    </w:lvl>
  </w:abstractNum>
  <w:abstractNum w:abstractNumId="17">
    <w:nsid w:val="419A02C1"/>
    <w:multiLevelType w:val="hybridMultilevel"/>
    <w:tmpl w:val="DEEEF258"/>
    <w:lvl w:ilvl="0" w:tplc="70F62034">
      <w:numFmt w:val="bullet"/>
      <w:lvlText w:val=""/>
      <w:lvlJc w:val="left"/>
      <w:pPr>
        <w:ind w:left="1080" w:hanging="360"/>
      </w:pPr>
      <w:rPr>
        <w:rFonts w:ascii="Symbol" w:eastAsiaTheme="minorEastAsia" w:hAnsi="Symbol" w:cs="B Lotu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4B76614"/>
    <w:multiLevelType w:val="multilevel"/>
    <w:tmpl w:val="D07CCA0E"/>
    <w:lvl w:ilvl="0">
      <w:start w:val="4"/>
      <w:numFmt w:val="decimal"/>
      <w:lvlText w:val="%1-"/>
      <w:lvlJc w:val="left"/>
      <w:pPr>
        <w:ind w:left="525" w:hanging="525"/>
      </w:pPr>
      <w:rPr>
        <w:rFonts w:hint="default"/>
      </w:rPr>
    </w:lvl>
    <w:lvl w:ilvl="1">
      <w:start w:val="1"/>
      <w:numFmt w:val="decimal"/>
      <w:lvlText w:val="%1-%2-"/>
      <w:lvlJc w:val="left"/>
      <w:pPr>
        <w:ind w:left="1770" w:hanging="720"/>
      </w:pPr>
      <w:rPr>
        <w:rFonts w:hint="default"/>
      </w:rPr>
    </w:lvl>
    <w:lvl w:ilvl="2">
      <w:start w:val="1"/>
      <w:numFmt w:val="decimal"/>
      <w:lvlText w:val="%1-%2-%3."/>
      <w:lvlJc w:val="left"/>
      <w:pPr>
        <w:ind w:left="3180" w:hanging="1080"/>
      </w:pPr>
      <w:rPr>
        <w:rFonts w:hint="default"/>
      </w:rPr>
    </w:lvl>
    <w:lvl w:ilvl="3">
      <w:start w:val="1"/>
      <w:numFmt w:val="decimal"/>
      <w:lvlText w:val="%1-%2-%3.%4."/>
      <w:lvlJc w:val="left"/>
      <w:pPr>
        <w:ind w:left="4230" w:hanging="1080"/>
      </w:pPr>
      <w:rPr>
        <w:rFonts w:hint="default"/>
      </w:rPr>
    </w:lvl>
    <w:lvl w:ilvl="4">
      <w:start w:val="1"/>
      <w:numFmt w:val="decimal"/>
      <w:lvlText w:val="%1-%2-%3.%4.%5."/>
      <w:lvlJc w:val="left"/>
      <w:pPr>
        <w:ind w:left="5640" w:hanging="1440"/>
      </w:pPr>
      <w:rPr>
        <w:rFonts w:hint="default"/>
      </w:rPr>
    </w:lvl>
    <w:lvl w:ilvl="5">
      <w:start w:val="1"/>
      <w:numFmt w:val="decimal"/>
      <w:lvlText w:val="%1-%2-%3.%4.%5.%6."/>
      <w:lvlJc w:val="left"/>
      <w:pPr>
        <w:ind w:left="6690" w:hanging="1440"/>
      </w:pPr>
      <w:rPr>
        <w:rFonts w:hint="default"/>
      </w:rPr>
    </w:lvl>
    <w:lvl w:ilvl="6">
      <w:start w:val="1"/>
      <w:numFmt w:val="decimal"/>
      <w:lvlText w:val="%1-%2-%3.%4.%5.%6.%7."/>
      <w:lvlJc w:val="left"/>
      <w:pPr>
        <w:ind w:left="8100" w:hanging="1800"/>
      </w:pPr>
      <w:rPr>
        <w:rFonts w:hint="default"/>
      </w:rPr>
    </w:lvl>
    <w:lvl w:ilvl="7">
      <w:start w:val="1"/>
      <w:numFmt w:val="decimal"/>
      <w:lvlText w:val="%1-%2-%3.%4.%5.%6.%7.%8."/>
      <w:lvlJc w:val="left"/>
      <w:pPr>
        <w:ind w:left="9150" w:hanging="1800"/>
      </w:pPr>
      <w:rPr>
        <w:rFonts w:hint="default"/>
      </w:rPr>
    </w:lvl>
    <w:lvl w:ilvl="8">
      <w:start w:val="1"/>
      <w:numFmt w:val="decimal"/>
      <w:lvlText w:val="%1-%2-%3.%4.%5.%6.%7.%8.%9."/>
      <w:lvlJc w:val="left"/>
      <w:pPr>
        <w:ind w:left="10560" w:hanging="2160"/>
      </w:pPr>
      <w:rPr>
        <w:rFonts w:hint="default"/>
      </w:rPr>
    </w:lvl>
  </w:abstractNum>
  <w:abstractNum w:abstractNumId="19">
    <w:nsid w:val="4D5E5CC2"/>
    <w:multiLevelType w:val="hybridMultilevel"/>
    <w:tmpl w:val="B1A0B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AD40F6"/>
    <w:multiLevelType w:val="multilevel"/>
    <w:tmpl w:val="ACEA3DBE"/>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58131F6C"/>
    <w:multiLevelType w:val="hybridMultilevel"/>
    <w:tmpl w:val="7358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DF65A7"/>
    <w:multiLevelType w:val="hybridMultilevel"/>
    <w:tmpl w:val="193A2680"/>
    <w:lvl w:ilvl="0" w:tplc="45183C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5A94BEC"/>
    <w:multiLevelType w:val="hybridMultilevel"/>
    <w:tmpl w:val="E252E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EF62DBA"/>
    <w:multiLevelType w:val="hybridMultilevel"/>
    <w:tmpl w:val="9228ABAC"/>
    <w:lvl w:ilvl="0" w:tplc="83026F2E">
      <w:numFmt w:val="bullet"/>
      <w:lvlText w:val="-"/>
      <w:lvlJc w:val="left"/>
      <w:pPr>
        <w:ind w:left="720" w:hanging="360"/>
      </w:pPr>
      <w:rPr>
        <w:rFonts w:asciiTheme="minorHAnsi" w:eastAsiaTheme="minorEastAsia" w:hAnsiTheme="minorHAnsi" w:cs="B Bad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8341F0"/>
    <w:multiLevelType w:val="hybridMultilevel"/>
    <w:tmpl w:val="85FE07D8"/>
    <w:lvl w:ilvl="0" w:tplc="BD028B8E">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CE7163"/>
    <w:multiLevelType w:val="multilevel"/>
    <w:tmpl w:val="869C9CD6"/>
    <w:lvl w:ilvl="0">
      <w:start w:val="1"/>
      <w:numFmt w:val="decimal"/>
      <w:lvlText w:val="%1-"/>
      <w:lvlJc w:val="left"/>
      <w:pPr>
        <w:ind w:left="1050" w:hanging="1050"/>
      </w:pPr>
      <w:rPr>
        <w:rFonts w:hint="default"/>
        <w:b/>
      </w:rPr>
    </w:lvl>
    <w:lvl w:ilvl="1">
      <w:start w:val="7"/>
      <w:numFmt w:val="decimal"/>
      <w:lvlText w:val="%1-%2-"/>
      <w:lvlJc w:val="left"/>
      <w:pPr>
        <w:ind w:left="1315" w:hanging="1050"/>
      </w:pPr>
      <w:rPr>
        <w:rFonts w:hint="default"/>
        <w:b/>
      </w:rPr>
    </w:lvl>
    <w:lvl w:ilvl="2">
      <w:start w:val="1"/>
      <w:numFmt w:val="decimal"/>
      <w:lvlText w:val="%1-%2-%3-"/>
      <w:lvlJc w:val="left"/>
      <w:pPr>
        <w:ind w:left="1610" w:hanging="1080"/>
      </w:pPr>
      <w:rPr>
        <w:rFonts w:hint="default"/>
        <w:b/>
      </w:rPr>
    </w:lvl>
    <w:lvl w:ilvl="3">
      <w:start w:val="1"/>
      <w:numFmt w:val="decimal"/>
      <w:lvlText w:val="%1-%2-%3-%4-"/>
      <w:lvlJc w:val="left"/>
      <w:pPr>
        <w:ind w:left="2235" w:hanging="1440"/>
      </w:pPr>
      <w:rPr>
        <w:rFonts w:hint="default"/>
        <w:b/>
      </w:rPr>
    </w:lvl>
    <w:lvl w:ilvl="4">
      <w:start w:val="1"/>
      <w:numFmt w:val="decimal"/>
      <w:lvlText w:val="%1-%2-%3-%4-%5."/>
      <w:lvlJc w:val="left"/>
      <w:pPr>
        <w:ind w:left="2500" w:hanging="1440"/>
      </w:pPr>
      <w:rPr>
        <w:rFonts w:hint="default"/>
        <w:b/>
      </w:rPr>
    </w:lvl>
    <w:lvl w:ilvl="5">
      <w:start w:val="1"/>
      <w:numFmt w:val="decimal"/>
      <w:lvlText w:val="%1-%2-%3-%4-%5.%6."/>
      <w:lvlJc w:val="left"/>
      <w:pPr>
        <w:ind w:left="3125" w:hanging="1800"/>
      </w:pPr>
      <w:rPr>
        <w:rFonts w:hint="default"/>
        <w:b/>
      </w:rPr>
    </w:lvl>
    <w:lvl w:ilvl="6">
      <w:start w:val="1"/>
      <w:numFmt w:val="decimal"/>
      <w:lvlText w:val="%1-%2-%3-%4-%5.%6.%7."/>
      <w:lvlJc w:val="left"/>
      <w:pPr>
        <w:ind w:left="3390" w:hanging="1800"/>
      </w:pPr>
      <w:rPr>
        <w:rFonts w:hint="default"/>
        <w:b/>
      </w:rPr>
    </w:lvl>
    <w:lvl w:ilvl="7">
      <w:start w:val="1"/>
      <w:numFmt w:val="decimal"/>
      <w:lvlText w:val="%1-%2-%3-%4-%5.%6.%7.%8."/>
      <w:lvlJc w:val="left"/>
      <w:pPr>
        <w:ind w:left="4015" w:hanging="2160"/>
      </w:pPr>
      <w:rPr>
        <w:rFonts w:hint="default"/>
        <w:b/>
      </w:rPr>
    </w:lvl>
    <w:lvl w:ilvl="8">
      <w:start w:val="1"/>
      <w:numFmt w:val="decimal"/>
      <w:lvlText w:val="%1-%2-%3-%4-%5.%6.%7.%8.%9."/>
      <w:lvlJc w:val="left"/>
      <w:pPr>
        <w:ind w:left="4280" w:hanging="2160"/>
      </w:pPr>
      <w:rPr>
        <w:rFonts w:hint="default"/>
        <w:b/>
      </w:rPr>
    </w:lvl>
  </w:abstractNum>
  <w:num w:numId="1">
    <w:abstractNumId w:val="15"/>
  </w:num>
  <w:num w:numId="2">
    <w:abstractNumId w:val="24"/>
  </w:num>
  <w:num w:numId="3">
    <w:abstractNumId w:val="9"/>
  </w:num>
  <w:num w:numId="4">
    <w:abstractNumId w:val="1"/>
  </w:num>
  <w:num w:numId="5">
    <w:abstractNumId w:val="25"/>
  </w:num>
  <w:num w:numId="6">
    <w:abstractNumId w:val="11"/>
  </w:num>
  <w:num w:numId="7">
    <w:abstractNumId w:val="23"/>
  </w:num>
  <w:num w:numId="8">
    <w:abstractNumId w:val="6"/>
  </w:num>
  <w:num w:numId="9">
    <w:abstractNumId w:val="14"/>
  </w:num>
  <w:num w:numId="10">
    <w:abstractNumId w:val="22"/>
  </w:num>
  <w:num w:numId="11">
    <w:abstractNumId w:val="20"/>
  </w:num>
  <w:num w:numId="12">
    <w:abstractNumId w:val="3"/>
  </w:num>
  <w:num w:numId="13">
    <w:abstractNumId w:val="26"/>
  </w:num>
  <w:num w:numId="14">
    <w:abstractNumId w:val="4"/>
  </w:num>
  <w:num w:numId="15">
    <w:abstractNumId w:val="5"/>
  </w:num>
  <w:num w:numId="16">
    <w:abstractNumId w:val="17"/>
  </w:num>
  <w:num w:numId="17">
    <w:abstractNumId w:val="18"/>
  </w:num>
  <w:num w:numId="18">
    <w:abstractNumId w:val="8"/>
  </w:num>
  <w:num w:numId="19">
    <w:abstractNumId w:val="13"/>
  </w:num>
  <w:num w:numId="20">
    <w:abstractNumId w:val="21"/>
  </w:num>
  <w:num w:numId="21">
    <w:abstractNumId w:val="2"/>
  </w:num>
  <w:num w:numId="22">
    <w:abstractNumId w:val="19"/>
  </w:num>
  <w:num w:numId="23">
    <w:abstractNumId w:val="10"/>
  </w:num>
  <w:num w:numId="24">
    <w:abstractNumId w:val="7"/>
  </w:num>
  <w:num w:numId="25">
    <w:abstractNumId w:val="12"/>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20"/>
  <w:characterSpacingControl w:val="doNotCompress"/>
  <w:savePreviewPicture/>
  <w:hdrShapeDefaults>
    <o:shapedefaults v:ext="edit" spidmax="2050"/>
    <o:shapelayout v:ext="edit">
      <o:idmap v:ext="edit" data="2"/>
    </o:shapelayout>
  </w:hdrShapeDefaults>
  <w:footnotePr>
    <w:numRestart w:val="eachPage"/>
    <w:footnote w:id="-1"/>
    <w:footnote w:id="0"/>
  </w:footnotePr>
  <w:endnotePr>
    <w:endnote w:id="-1"/>
    <w:endnote w:id="0"/>
  </w:endnotePr>
  <w:compat>
    <w:useFELayout/>
    <w:compatSetting w:name="compatibilityMode" w:uri="http://schemas.microsoft.com/office/word" w:val="12"/>
  </w:compat>
  <w:rsids>
    <w:rsidRoot w:val="0044052E"/>
    <w:rsid w:val="00000BC6"/>
    <w:rsid w:val="00002074"/>
    <w:rsid w:val="00005E6C"/>
    <w:rsid w:val="00015DB1"/>
    <w:rsid w:val="0004047F"/>
    <w:rsid w:val="00081212"/>
    <w:rsid w:val="000C2C8C"/>
    <w:rsid w:val="000D7A86"/>
    <w:rsid w:val="000E3488"/>
    <w:rsid w:val="000F0C78"/>
    <w:rsid w:val="000F257A"/>
    <w:rsid w:val="000F6F77"/>
    <w:rsid w:val="00101B11"/>
    <w:rsid w:val="001022FB"/>
    <w:rsid w:val="00103DE2"/>
    <w:rsid w:val="0012621E"/>
    <w:rsid w:val="001421AE"/>
    <w:rsid w:val="0014223E"/>
    <w:rsid w:val="00186977"/>
    <w:rsid w:val="001A474A"/>
    <w:rsid w:val="001C630F"/>
    <w:rsid w:val="001D6755"/>
    <w:rsid w:val="001D68C6"/>
    <w:rsid w:val="001E2AB7"/>
    <w:rsid w:val="001E50F5"/>
    <w:rsid w:val="001E5DF2"/>
    <w:rsid w:val="001F31CC"/>
    <w:rsid w:val="001F646F"/>
    <w:rsid w:val="00200EF1"/>
    <w:rsid w:val="00215CCA"/>
    <w:rsid w:val="00233195"/>
    <w:rsid w:val="002667EB"/>
    <w:rsid w:val="0027416B"/>
    <w:rsid w:val="002810D9"/>
    <w:rsid w:val="0028622D"/>
    <w:rsid w:val="002A30D5"/>
    <w:rsid w:val="002B7266"/>
    <w:rsid w:val="002D3815"/>
    <w:rsid w:val="002E44C6"/>
    <w:rsid w:val="002E5B97"/>
    <w:rsid w:val="002F305B"/>
    <w:rsid w:val="002F3E76"/>
    <w:rsid w:val="003006DE"/>
    <w:rsid w:val="00304DF6"/>
    <w:rsid w:val="00322AB9"/>
    <w:rsid w:val="003240E8"/>
    <w:rsid w:val="0033546E"/>
    <w:rsid w:val="00346268"/>
    <w:rsid w:val="0034683F"/>
    <w:rsid w:val="00365549"/>
    <w:rsid w:val="0037608E"/>
    <w:rsid w:val="00380320"/>
    <w:rsid w:val="003A1419"/>
    <w:rsid w:val="003A2F86"/>
    <w:rsid w:val="003A7AE2"/>
    <w:rsid w:val="003B244F"/>
    <w:rsid w:val="003B45E2"/>
    <w:rsid w:val="003D032B"/>
    <w:rsid w:val="00415F61"/>
    <w:rsid w:val="00417A8F"/>
    <w:rsid w:val="00437AAD"/>
    <w:rsid w:val="0044052E"/>
    <w:rsid w:val="00446624"/>
    <w:rsid w:val="00466278"/>
    <w:rsid w:val="00473B74"/>
    <w:rsid w:val="00473E67"/>
    <w:rsid w:val="004A37C2"/>
    <w:rsid w:val="004C16AC"/>
    <w:rsid w:val="004D59BB"/>
    <w:rsid w:val="00515CCF"/>
    <w:rsid w:val="00516B57"/>
    <w:rsid w:val="00525F99"/>
    <w:rsid w:val="005375E9"/>
    <w:rsid w:val="00546AD9"/>
    <w:rsid w:val="0055304D"/>
    <w:rsid w:val="00554B22"/>
    <w:rsid w:val="00593A16"/>
    <w:rsid w:val="005B2945"/>
    <w:rsid w:val="005C4782"/>
    <w:rsid w:val="005D7778"/>
    <w:rsid w:val="005E180A"/>
    <w:rsid w:val="005E2A4E"/>
    <w:rsid w:val="005E51C3"/>
    <w:rsid w:val="005F2658"/>
    <w:rsid w:val="005F4B8E"/>
    <w:rsid w:val="00600074"/>
    <w:rsid w:val="0063136E"/>
    <w:rsid w:val="006370E2"/>
    <w:rsid w:val="006606AD"/>
    <w:rsid w:val="00662472"/>
    <w:rsid w:val="0068052B"/>
    <w:rsid w:val="006C1A42"/>
    <w:rsid w:val="006C346D"/>
    <w:rsid w:val="006E1C94"/>
    <w:rsid w:val="00701626"/>
    <w:rsid w:val="00705D36"/>
    <w:rsid w:val="00712B93"/>
    <w:rsid w:val="007366C7"/>
    <w:rsid w:val="00756F7D"/>
    <w:rsid w:val="007648B6"/>
    <w:rsid w:val="00766D54"/>
    <w:rsid w:val="00780D44"/>
    <w:rsid w:val="007C2B39"/>
    <w:rsid w:val="007E5E12"/>
    <w:rsid w:val="007E5FD6"/>
    <w:rsid w:val="007F2B67"/>
    <w:rsid w:val="00805242"/>
    <w:rsid w:val="00806C8E"/>
    <w:rsid w:val="00831D11"/>
    <w:rsid w:val="00854635"/>
    <w:rsid w:val="0085657F"/>
    <w:rsid w:val="00877BC3"/>
    <w:rsid w:val="00880C7C"/>
    <w:rsid w:val="00882741"/>
    <w:rsid w:val="008C0DBA"/>
    <w:rsid w:val="008C1666"/>
    <w:rsid w:val="008C3188"/>
    <w:rsid w:val="008D29CB"/>
    <w:rsid w:val="008D3448"/>
    <w:rsid w:val="008D7059"/>
    <w:rsid w:val="008E45CE"/>
    <w:rsid w:val="008F67A4"/>
    <w:rsid w:val="00904454"/>
    <w:rsid w:val="009045D0"/>
    <w:rsid w:val="0090525C"/>
    <w:rsid w:val="00914C31"/>
    <w:rsid w:val="00915592"/>
    <w:rsid w:val="00916F36"/>
    <w:rsid w:val="00927BFB"/>
    <w:rsid w:val="009309CB"/>
    <w:rsid w:val="0093396B"/>
    <w:rsid w:val="009354BA"/>
    <w:rsid w:val="00955663"/>
    <w:rsid w:val="00980BE8"/>
    <w:rsid w:val="009836F2"/>
    <w:rsid w:val="00993C66"/>
    <w:rsid w:val="009B0A69"/>
    <w:rsid w:val="009B2A4D"/>
    <w:rsid w:val="009C34B4"/>
    <w:rsid w:val="009C3A20"/>
    <w:rsid w:val="009D2E40"/>
    <w:rsid w:val="00A0486D"/>
    <w:rsid w:val="00A06332"/>
    <w:rsid w:val="00A21F82"/>
    <w:rsid w:val="00A346FB"/>
    <w:rsid w:val="00A34DB6"/>
    <w:rsid w:val="00A431F3"/>
    <w:rsid w:val="00A43C30"/>
    <w:rsid w:val="00A4641E"/>
    <w:rsid w:val="00A4687E"/>
    <w:rsid w:val="00A51547"/>
    <w:rsid w:val="00A66BFF"/>
    <w:rsid w:val="00A81301"/>
    <w:rsid w:val="00A83522"/>
    <w:rsid w:val="00A93AF2"/>
    <w:rsid w:val="00AA1FC2"/>
    <w:rsid w:val="00AB2B74"/>
    <w:rsid w:val="00AC197E"/>
    <w:rsid w:val="00AC2708"/>
    <w:rsid w:val="00AC2BBB"/>
    <w:rsid w:val="00AE1538"/>
    <w:rsid w:val="00AE43B4"/>
    <w:rsid w:val="00AF1237"/>
    <w:rsid w:val="00B0588C"/>
    <w:rsid w:val="00B058CF"/>
    <w:rsid w:val="00B06F87"/>
    <w:rsid w:val="00B253F8"/>
    <w:rsid w:val="00B81038"/>
    <w:rsid w:val="00B97969"/>
    <w:rsid w:val="00BA15C9"/>
    <w:rsid w:val="00BB238D"/>
    <w:rsid w:val="00BB633F"/>
    <w:rsid w:val="00BE1588"/>
    <w:rsid w:val="00BF4F1E"/>
    <w:rsid w:val="00BF4FF8"/>
    <w:rsid w:val="00BF73B0"/>
    <w:rsid w:val="00C01850"/>
    <w:rsid w:val="00C230D6"/>
    <w:rsid w:val="00C25784"/>
    <w:rsid w:val="00C3156C"/>
    <w:rsid w:val="00C44895"/>
    <w:rsid w:val="00C47F1B"/>
    <w:rsid w:val="00C95DDC"/>
    <w:rsid w:val="00C97817"/>
    <w:rsid w:val="00CA2D5A"/>
    <w:rsid w:val="00CC15CF"/>
    <w:rsid w:val="00CF1AA0"/>
    <w:rsid w:val="00CF1CBC"/>
    <w:rsid w:val="00CF3061"/>
    <w:rsid w:val="00D13A66"/>
    <w:rsid w:val="00D2300F"/>
    <w:rsid w:val="00D37721"/>
    <w:rsid w:val="00D4270C"/>
    <w:rsid w:val="00D4329D"/>
    <w:rsid w:val="00D43302"/>
    <w:rsid w:val="00D547FA"/>
    <w:rsid w:val="00D80A7B"/>
    <w:rsid w:val="00D90991"/>
    <w:rsid w:val="00D960B9"/>
    <w:rsid w:val="00D97821"/>
    <w:rsid w:val="00DA2F05"/>
    <w:rsid w:val="00DC63B3"/>
    <w:rsid w:val="00DD081B"/>
    <w:rsid w:val="00DE7FD1"/>
    <w:rsid w:val="00E03754"/>
    <w:rsid w:val="00E205B3"/>
    <w:rsid w:val="00E23D5D"/>
    <w:rsid w:val="00E30CE2"/>
    <w:rsid w:val="00E431CF"/>
    <w:rsid w:val="00E47B91"/>
    <w:rsid w:val="00E54BE8"/>
    <w:rsid w:val="00E54C7C"/>
    <w:rsid w:val="00E54F0B"/>
    <w:rsid w:val="00E557B2"/>
    <w:rsid w:val="00E80F95"/>
    <w:rsid w:val="00E8227C"/>
    <w:rsid w:val="00E841F0"/>
    <w:rsid w:val="00E85073"/>
    <w:rsid w:val="00E91807"/>
    <w:rsid w:val="00E94256"/>
    <w:rsid w:val="00ED019D"/>
    <w:rsid w:val="00EE7D8D"/>
    <w:rsid w:val="00EF160C"/>
    <w:rsid w:val="00EF364A"/>
    <w:rsid w:val="00EF4914"/>
    <w:rsid w:val="00F032CA"/>
    <w:rsid w:val="00F27935"/>
    <w:rsid w:val="00F37DA1"/>
    <w:rsid w:val="00F4456F"/>
    <w:rsid w:val="00F52948"/>
    <w:rsid w:val="00F63B5A"/>
    <w:rsid w:val="00F63EB5"/>
    <w:rsid w:val="00F67265"/>
    <w:rsid w:val="00F71DB4"/>
    <w:rsid w:val="00F76FF4"/>
    <w:rsid w:val="00F81CD2"/>
    <w:rsid w:val="00F84B44"/>
    <w:rsid w:val="00F90C47"/>
    <w:rsid w:val="00F979D7"/>
    <w:rsid w:val="00FA3EE8"/>
    <w:rsid w:val="00FB095A"/>
    <w:rsid w:val="00FC2671"/>
    <w:rsid w:val="00FC416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588"/>
    <w:pPr>
      <w:bidi/>
    </w:pPr>
  </w:style>
  <w:style w:type="paragraph" w:styleId="Heading1">
    <w:name w:val="heading 1"/>
    <w:basedOn w:val="Normal"/>
    <w:next w:val="Normal"/>
    <w:link w:val="Heading1Char"/>
    <w:uiPriority w:val="9"/>
    <w:qFormat/>
    <w:rsid w:val="009354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529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2948"/>
    <w:rPr>
      <w:sz w:val="20"/>
      <w:szCs w:val="20"/>
    </w:rPr>
  </w:style>
  <w:style w:type="character" w:styleId="FootnoteReference">
    <w:name w:val="footnote reference"/>
    <w:basedOn w:val="DefaultParagraphFont"/>
    <w:uiPriority w:val="99"/>
    <w:semiHidden/>
    <w:unhideWhenUsed/>
    <w:rsid w:val="00F52948"/>
    <w:rPr>
      <w:vertAlign w:val="superscript"/>
    </w:rPr>
  </w:style>
  <w:style w:type="paragraph" w:styleId="ListParagraph">
    <w:name w:val="List Paragraph"/>
    <w:basedOn w:val="Normal"/>
    <w:uiPriority w:val="34"/>
    <w:qFormat/>
    <w:rsid w:val="0055304D"/>
    <w:pPr>
      <w:ind w:left="720"/>
      <w:contextualSpacing/>
    </w:pPr>
  </w:style>
  <w:style w:type="paragraph" w:styleId="BalloonText">
    <w:name w:val="Balloon Text"/>
    <w:basedOn w:val="Normal"/>
    <w:link w:val="BalloonTextChar"/>
    <w:uiPriority w:val="99"/>
    <w:semiHidden/>
    <w:unhideWhenUsed/>
    <w:rsid w:val="008F6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7A4"/>
    <w:rPr>
      <w:rFonts w:ascii="Tahoma" w:hAnsi="Tahoma" w:cs="Tahoma"/>
      <w:sz w:val="16"/>
      <w:szCs w:val="16"/>
    </w:rPr>
  </w:style>
  <w:style w:type="table" w:styleId="TableGrid">
    <w:name w:val="Table Grid"/>
    <w:basedOn w:val="TableNormal"/>
    <w:uiPriority w:val="59"/>
    <w:rsid w:val="00BA15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F032C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032CA"/>
  </w:style>
  <w:style w:type="paragraph" w:styleId="Footer">
    <w:name w:val="footer"/>
    <w:basedOn w:val="Normal"/>
    <w:link w:val="FooterChar"/>
    <w:uiPriority w:val="99"/>
    <w:unhideWhenUsed/>
    <w:rsid w:val="00F03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2CA"/>
  </w:style>
  <w:style w:type="paragraph" w:styleId="NormalWeb">
    <w:name w:val="Normal (Web)"/>
    <w:basedOn w:val="Normal"/>
    <w:uiPriority w:val="99"/>
    <w:semiHidden/>
    <w:unhideWhenUsed/>
    <w:rsid w:val="003B244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54B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354BA"/>
    <w:pPr>
      <w:bidi w:val="0"/>
      <w:outlineLvl w:val="9"/>
    </w:pPr>
    <w:rPr>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169361">
      <w:bodyDiv w:val="1"/>
      <w:marLeft w:val="0"/>
      <w:marRight w:val="0"/>
      <w:marTop w:val="0"/>
      <w:marBottom w:val="0"/>
      <w:divBdr>
        <w:top w:val="none" w:sz="0" w:space="0" w:color="auto"/>
        <w:left w:val="none" w:sz="0" w:space="0" w:color="auto"/>
        <w:bottom w:val="none" w:sz="0" w:space="0" w:color="auto"/>
        <w:right w:val="none" w:sz="0" w:space="0" w:color="auto"/>
      </w:divBdr>
      <w:divsChild>
        <w:div w:id="1115489609">
          <w:marLeft w:val="0"/>
          <w:marRight w:val="0"/>
          <w:marTop w:val="0"/>
          <w:marBottom w:val="0"/>
          <w:divBdr>
            <w:top w:val="none" w:sz="0" w:space="0" w:color="auto"/>
            <w:left w:val="none" w:sz="0" w:space="0" w:color="auto"/>
            <w:bottom w:val="none" w:sz="0" w:space="0" w:color="auto"/>
            <w:right w:val="none" w:sz="0" w:space="0" w:color="auto"/>
          </w:divBdr>
          <w:divsChild>
            <w:div w:id="1792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4.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tadabbor.org/?page=tadabbor&amp;SOID=16&amp;AYID=36"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tadabbor.org/?page=tadabbor&amp;SOID=91&amp;AYID=10" TargetMode="External"/><Relationship Id="rId32" Type="http://schemas.openxmlformats.org/officeDocument/2006/relationships/image" Target="media/image20.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tadabbor.org/?page=tadabbor&amp;SOID=91&amp;AYID=9" TargetMode="External"/><Relationship Id="rId28" Type="http://schemas.openxmlformats.org/officeDocument/2006/relationships/image" Target="media/image16.jpeg"/><Relationship Id="rId36"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image" Target="media/image19.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tadabbor.org/?page=tadabbor&amp;SOID=16&amp;AYID=80" TargetMode="Externa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20A21-772E-4A0A-846A-8D0DD572F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46</Pages>
  <Words>7937</Words>
  <Characters>45241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53072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5180167736</dc:creator>
  <cp:keywords/>
  <dc:description/>
  <cp:lastModifiedBy>Alireza Birjandi</cp:lastModifiedBy>
  <cp:revision>151</cp:revision>
  <dcterms:created xsi:type="dcterms:W3CDTF">2017-11-06T07:35:00Z</dcterms:created>
  <dcterms:modified xsi:type="dcterms:W3CDTF">2017-12-03T09:43:00Z</dcterms:modified>
</cp:coreProperties>
</file>