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2911" w:rsidRDefault="00B02911" w:rsidP="00B02911">
      <w:pPr>
        <w:keepNext/>
        <w:keepLines/>
        <w:shd w:val="clear" w:color="auto" w:fill="FFFFFF"/>
        <w:spacing w:before="120" w:after="120" w:line="240" w:lineRule="auto"/>
        <w:jc w:val="center"/>
        <w:textAlignment w:val="baseline"/>
        <w:outlineLvl w:val="0"/>
        <w:rPr>
          <w:rFonts w:ascii="Tahoma" w:eastAsia="Times New Roman" w:hAnsi="Tahoma" w:cs="B Titr"/>
          <w:b/>
          <w:bCs/>
          <w:sz w:val="28"/>
          <w:szCs w:val="28"/>
          <w:rtl/>
          <w:lang w:eastAsia="ru-RU" w:bidi="fa-IR"/>
        </w:rPr>
      </w:pPr>
      <w:bookmarkStart w:id="0" w:name="_GoBack"/>
      <w:bookmarkEnd w:id="0"/>
      <w:r w:rsidRPr="00B02911">
        <w:rPr>
          <w:rFonts w:ascii="Tahoma" w:eastAsia="Times New Roman" w:hAnsi="Tahoma" w:cs="B Titr"/>
          <w:b/>
          <w:bCs/>
          <w:sz w:val="28"/>
          <w:szCs w:val="28"/>
          <w:rtl/>
          <w:lang w:eastAsia="ru-RU" w:bidi="fa-IR"/>
        </w:rPr>
        <w:t xml:space="preserve">آیا </w:t>
      </w:r>
      <w:r w:rsidRPr="00B02911">
        <w:rPr>
          <w:rFonts w:ascii="Tahoma" w:eastAsia="Times New Roman" w:hAnsi="Tahoma" w:cs="B Titr" w:hint="cs"/>
          <w:b/>
          <w:bCs/>
          <w:sz w:val="28"/>
          <w:szCs w:val="28"/>
          <w:rtl/>
          <w:lang w:eastAsia="ru-RU" w:bidi="fa-IR"/>
        </w:rPr>
        <w:t xml:space="preserve">ایجاد </w:t>
      </w:r>
      <w:r w:rsidRPr="00B02911">
        <w:rPr>
          <w:rFonts w:ascii="Tahoma" w:eastAsia="Times New Roman" w:hAnsi="Tahoma" w:cs="B Titr"/>
          <w:b/>
          <w:bCs/>
          <w:sz w:val="28"/>
          <w:szCs w:val="28"/>
          <w:rtl/>
          <w:lang w:eastAsia="ru-RU" w:bidi="fa-IR"/>
        </w:rPr>
        <w:t xml:space="preserve">حزب ضد </w:t>
      </w:r>
      <w:r w:rsidRPr="00B02911">
        <w:rPr>
          <w:rFonts w:ascii="Tahoma" w:eastAsia="Times New Roman" w:hAnsi="Tahoma" w:cs="B Titr"/>
          <w:b/>
          <w:bCs/>
          <w:spacing w:val="3"/>
          <w:sz w:val="28"/>
          <w:szCs w:val="28"/>
          <w:rtl/>
          <w:lang w:bidi="fa-IR"/>
        </w:rPr>
        <w:t>نژادپرستی</w:t>
      </w:r>
      <w:r w:rsidRPr="00B02911">
        <w:rPr>
          <w:rFonts w:ascii="Tahoma" w:eastAsia="Times New Roman" w:hAnsi="Tahoma" w:cs="B Titr" w:hint="cs"/>
          <w:b/>
          <w:bCs/>
          <w:spacing w:val="3"/>
          <w:sz w:val="28"/>
          <w:szCs w:val="28"/>
          <w:rtl/>
          <w:lang w:bidi="fa-IR"/>
        </w:rPr>
        <w:t xml:space="preserve"> (</w:t>
      </w:r>
      <w:r w:rsidRPr="00B02911">
        <w:rPr>
          <w:rFonts w:ascii="Tahoma" w:eastAsia="Times New Roman" w:hAnsi="Tahoma" w:cs="B Titr"/>
          <w:b/>
          <w:bCs/>
          <w:sz w:val="28"/>
          <w:szCs w:val="28"/>
          <w:rtl/>
          <w:lang w:bidi="fa-IR"/>
        </w:rPr>
        <w:t>انترناس</w:t>
      </w:r>
      <w:r w:rsidRPr="00B02911">
        <w:rPr>
          <w:rFonts w:ascii="Tahoma" w:eastAsia="Times New Roman" w:hAnsi="Tahoma" w:cs="B Titr" w:hint="cs"/>
          <w:b/>
          <w:bCs/>
          <w:sz w:val="28"/>
          <w:szCs w:val="28"/>
          <w:rtl/>
          <w:lang w:bidi="fa-IR"/>
        </w:rPr>
        <w:t>ی</w:t>
      </w:r>
      <w:r w:rsidRPr="00B02911">
        <w:rPr>
          <w:rFonts w:ascii="Tahoma" w:eastAsia="Times New Roman" w:hAnsi="Tahoma" w:cs="B Titr" w:hint="eastAsia"/>
          <w:b/>
          <w:bCs/>
          <w:sz w:val="28"/>
          <w:szCs w:val="28"/>
          <w:rtl/>
          <w:lang w:bidi="fa-IR"/>
        </w:rPr>
        <w:t>ونال</w:t>
      </w:r>
      <w:r w:rsidRPr="00B02911">
        <w:rPr>
          <w:rFonts w:ascii="Tahoma" w:eastAsia="Times New Roman" w:hAnsi="Tahoma" w:cs="B Titr" w:hint="cs"/>
          <w:b/>
          <w:bCs/>
          <w:sz w:val="28"/>
          <w:szCs w:val="28"/>
          <w:rtl/>
          <w:lang w:bidi="fa-IR"/>
        </w:rPr>
        <w:t>ی</w:t>
      </w:r>
      <w:r w:rsidRPr="00B02911">
        <w:rPr>
          <w:rFonts w:ascii="Tahoma" w:eastAsia="Times New Roman" w:hAnsi="Tahoma" w:cs="B Titr" w:hint="eastAsia"/>
          <w:b/>
          <w:bCs/>
          <w:sz w:val="28"/>
          <w:szCs w:val="28"/>
          <w:rtl/>
          <w:lang w:bidi="fa-IR"/>
        </w:rPr>
        <w:t>س</w:t>
      </w:r>
      <w:r w:rsidRPr="00B02911">
        <w:rPr>
          <w:rFonts w:ascii="Tahoma" w:eastAsia="Times New Roman" w:hAnsi="Tahoma" w:cs="B Titr" w:hint="cs"/>
          <w:b/>
          <w:bCs/>
          <w:sz w:val="28"/>
          <w:szCs w:val="28"/>
          <w:rtl/>
          <w:lang w:bidi="fa-IR"/>
        </w:rPr>
        <w:t>تی</w:t>
      </w:r>
      <w:r w:rsidRPr="00B02911">
        <w:rPr>
          <w:rFonts w:ascii="Tahoma" w:eastAsia="Times New Roman" w:hAnsi="Tahoma" w:cs="B Titr" w:hint="cs"/>
          <w:b/>
          <w:bCs/>
          <w:spacing w:val="3"/>
          <w:sz w:val="28"/>
          <w:szCs w:val="28"/>
          <w:rtl/>
          <w:lang w:bidi="fa-IR"/>
        </w:rPr>
        <w:t>)</w:t>
      </w:r>
      <w:r w:rsidRPr="00B02911">
        <w:rPr>
          <w:rFonts w:ascii="Cambria" w:eastAsia="Times New Roman" w:hAnsi="Cambria" w:cs="Cambria" w:hint="cs"/>
          <w:b/>
          <w:bCs/>
          <w:spacing w:val="3"/>
          <w:sz w:val="28"/>
          <w:szCs w:val="28"/>
          <w:rtl/>
          <w:lang w:bidi="fa-IR"/>
        </w:rPr>
        <w:t> </w:t>
      </w:r>
      <w:r w:rsidRPr="00B02911">
        <w:rPr>
          <w:rFonts w:ascii="Tahoma" w:eastAsia="Times New Roman" w:hAnsi="Tahoma" w:cs="B Titr"/>
          <w:b/>
          <w:bCs/>
          <w:sz w:val="28"/>
          <w:szCs w:val="28"/>
          <w:rtl/>
          <w:lang w:eastAsia="ru-RU" w:bidi="fa-IR"/>
        </w:rPr>
        <w:t xml:space="preserve">در قزاقستان </w:t>
      </w:r>
      <w:r w:rsidRPr="00B02911">
        <w:rPr>
          <w:rFonts w:ascii="Tahoma" w:eastAsia="Times New Roman" w:hAnsi="Tahoma" w:cs="B Titr" w:hint="cs"/>
          <w:b/>
          <w:bCs/>
          <w:sz w:val="28"/>
          <w:szCs w:val="28"/>
          <w:rtl/>
          <w:lang w:eastAsia="ru-RU" w:bidi="fa-IR"/>
        </w:rPr>
        <w:t xml:space="preserve">ممکن است </w:t>
      </w:r>
      <w:r w:rsidRPr="00B02911">
        <w:rPr>
          <w:rFonts w:ascii="Tahoma" w:eastAsia="Times New Roman" w:hAnsi="Tahoma" w:cs="B Titr"/>
          <w:b/>
          <w:bCs/>
          <w:sz w:val="28"/>
          <w:szCs w:val="28"/>
          <w:rtl/>
          <w:lang w:eastAsia="ru-RU" w:bidi="fa-IR"/>
        </w:rPr>
        <w:t>یا نه؟</w:t>
      </w:r>
    </w:p>
    <w:p w:rsidR="00B02911" w:rsidRPr="00B02911" w:rsidRDefault="00B02911" w:rsidP="00B02911">
      <w:pPr>
        <w:keepNext/>
        <w:keepLines/>
        <w:shd w:val="clear" w:color="auto" w:fill="FFFFFF"/>
        <w:spacing w:before="240" w:after="240" w:line="240" w:lineRule="auto"/>
        <w:jc w:val="center"/>
        <w:textAlignment w:val="baseline"/>
        <w:outlineLvl w:val="0"/>
        <w:rPr>
          <w:rFonts w:ascii="Tahoma" w:eastAsia="Times New Roman" w:hAnsi="Tahoma" w:cs="B Titr"/>
          <w:b/>
          <w:bCs/>
          <w:sz w:val="28"/>
          <w:szCs w:val="28"/>
          <w:lang w:eastAsia="ru-RU" w:bidi="fa-IR"/>
        </w:rPr>
      </w:pPr>
      <w:r w:rsidRPr="00B02911">
        <w:rPr>
          <w:rFonts w:ascii="Calibri" w:eastAsia="Calibri" w:hAnsi="Calibri" w:cs="B Nazanin"/>
          <w:noProof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79CCD8C" wp14:editId="158641A3">
                <wp:simplePos x="0" y="0"/>
                <wp:positionH relativeFrom="margin">
                  <wp:posOffset>-135255</wp:posOffset>
                </wp:positionH>
                <wp:positionV relativeFrom="paragraph">
                  <wp:posOffset>523240</wp:posOffset>
                </wp:positionV>
                <wp:extent cx="7640955" cy="1776095"/>
                <wp:effectExtent l="0" t="0" r="36195" b="52705"/>
                <wp:wrapNone/>
                <wp:docPr id="13" name="Folded Corne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0955" cy="1776095"/>
                        </a:xfrm>
                        <a:prstGeom prst="foldedCorner">
                          <a:avLst>
                            <a:gd name="adj" fmla="val 22043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DD6EE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CC2E5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1F4D78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Folded Corner 13" o:spid="_x0000_s1026" type="#_x0000_t65" style="position:absolute;left:0;text-align:left;margin-left:-10.65pt;margin-top:41.2pt;width:601.65pt;height:139.8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" adj="16839" strokecolor="#9cc2e5" strokeweight="1pt">
                <v:fill color2="#bdd6ee" focus="100%" type="gradient"/>
                <v:shadow on="t" color="#1f4d78" opacity=".5" offset="1pt"/>
                <w10:wrap anchorx="margin"/>
              </v:shape>
            </w:pict>
          </mc:Fallback>
        </mc:AlternateContent>
      </w:r>
      <w:r>
        <w:rPr>
          <w:rFonts w:ascii="Tahoma" w:eastAsia="Times New Roman" w:hAnsi="Tahoma" w:cs="B Titr" w:hint="cs"/>
          <w:b/>
          <w:bCs/>
          <w:sz w:val="28"/>
          <w:szCs w:val="28"/>
          <w:rtl/>
          <w:lang w:eastAsia="ru-RU" w:bidi="fa-IR"/>
        </w:rPr>
        <w:t>نمایندگی فرهنگی ج.ا.ایران در قزاقستان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lang w:bidi="fa-IR"/>
        </w:rPr>
      </w:pP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پس از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مصاحبه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با اقای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باخ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ت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ژا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ن کپبائف رهبر جنبش ضد فاشیستی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در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باره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ایجاد یک حزب </w:t>
      </w:r>
      <w:r w:rsidRPr="00B02911">
        <w:rPr>
          <w:rFonts w:ascii="Tahoma" w:eastAsia="Times New Roman" w:hAnsi="Tahoma" w:cs="B Nazanin"/>
          <w:sz w:val="28"/>
          <w:szCs w:val="28"/>
          <w:rtl/>
          <w:lang w:eastAsia="ru-RU" w:bidi="fa-IR"/>
        </w:rPr>
        <w:t xml:space="preserve">ضد </w:t>
      </w:r>
      <w:r w:rsidRPr="00B02911">
        <w:rPr>
          <w:rFonts w:ascii="Tahoma" w:eastAsia="Calibri" w:hAnsi="Tahoma" w:cs="B Nazanin"/>
          <w:spacing w:val="3"/>
          <w:sz w:val="28"/>
          <w:szCs w:val="28"/>
          <w:rtl/>
          <w:lang w:bidi="fa-IR"/>
        </w:rPr>
        <w:t>نژادپرستی</w:t>
      </w:r>
      <w:r w:rsidRPr="00B02911">
        <w:rPr>
          <w:rFonts w:ascii="Cambria" w:eastAsia="Calibri" w:hAnsi="Cambria" w:cs="Cambria" w:hint="cs"/>
          <w:spacing w:val="3"/>
          <w:sz w:val="28"/>
          <w:szCs w:val="28"/>
          <w:rtl/>
          <w:lang w:bidi="fa-IR"/>
        </w:rPr>
        <w:t> </w:t>
      </w:r>
      <w:r w:rsidRPr="00B02911">
        <w:rPr>
          <w:rFonts w:ascii="Tahoma" w:eastAsia="Times New Roman" w:hAnsi="Tahoma" w:cs="B Nazanin"/>
          <w:sz w:val="28"/>
          <w:szCs w:val="28"/>
          <w:rtl/>
          <w:lang w:eastAsia="ru-RU" w:bidi="fa-IR"/>
        </w:rPr>
        <w:t>در قزاقستان</w:t>
      </w:r>
      <w:r w:rsidRPr="00B02911">
        <w:rPr>
          <w:rFonts w:ascii="Tahoma" w:eastAsia="Times New Roman" w:hAnsi="Tahoma" w:cs="B Nazanin" w:hint="cs"/>
          <w:sz w:val="28"/>
          <w:szCs w:val="28"/>
          <w:rtl/>
          <w:lang w:eastAsia="ru-RU" w:bidi="fa-IR"/>
        </w:rPr>
        <w:t xml:space="preserve">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خوانندگان وب سایت ما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، واکنش های زیاد و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پاسخ های متعدد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متفاوت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نسبت به این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مصاحبه از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قبول این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ده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، تا مخالفت با آن دادند،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چنین واکنشی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مختلف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نشان می دهد که جامعه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قزاقستان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برای چنین ابتکاراتی بی تفاوت نیست. بنابراین ما تصمیم گرفتیم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این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موضوع را ادامه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ب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دهیم، اما با مشارکت کارشناسان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زمینه های مختلف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، و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از آنها خواستیم که آنها درباره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ایجاد یک حزب انترناس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ونال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یستی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حرکت جدید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 کشور نظریات خودشان را بیان نمایند. </w:t>
      </w:r>
    </w:p>
    <w:p w:rsidR="00B02911" w:rsidRPr="00B02911" w:rsidRDefault="00B02911" w:rsidP="00B02911">
      <w:pPr>
        <w:jc w:val="right"/>
        <w:rPr>
          <w:rFonts w:ascii="Calibri" w:eastAsia="Calibri" w:hAnsi="Calibri" w:cs="B Nazanin"/>
          <w:sz w:val="28"/>
          <w:szCs w:val="28"/>
          <w:lang w:bidi="fa-IR"/>
        </w:rPr>
      </w:pPr>
    </w:p>
    <w:p w:rsidR="00B02911" w:rsidRPr="00B02911" w:rsidRDefault="00B02911" w:rsidP="00B02911">
      <w:pPr>
        <w:jc w:val="center"/>
        <w:rPr>
          <w:rFonts w:ascii="Calibri" w:eastAsia="Calibri" w:hAnsi="Calibri" w:cs="B Nazanin"/>
          <w:sz w:val="28"/>
          <w:szCs w:val="28"/>
          <w:lang w:bidi="fa-IR"/>
        </w:rPr>
      </w:pPr>
      <w:r w:rsidRPr="00B02911">
        <w:rPr>
          <w:rFonts w:ascii="Calibri" w:eastAsia="Calibri" w:hAnsi="Calibri" w:cs="B Nazanin"/>
          <w:noProof/>
          <w:sz w:val="28"/>
          <w:szCs w:val="28"/>
          <w:lang w:bidi="fa-IR"/>
        </w:rPr>
        <w:drawing>
          <wp:inline distT="0" distB="0" distL="0" distR="0" wp14:anchorId="54860BE7" wp14:editId="35838E96">
            <wp:extent cx="4687570" cy="2634424"/>
            <wp:effectExtent l="0" t="0" r="0" b="0"/>
            <wp:docPr id="1" name="Рисунок 1" descr="https://camonitor.kz/uploads/posts/2019-02/main/standard/325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amonitor.kz/uploads/posts/2019-02/main/standard/32519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693" cy="264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2911" w:rsidRPr="00B02911" w:rsidRDefault="00B02911" w:rsidP="00B02911">
      <w:pPr>
        <w:tabs>
          <w:tab w:val="left" w:pos="3273"/>
        </w:tabs>
        <w:jc w:val="both"/>
        <w:rPr>
          <w:rFonts w:ascii="Tahoma" w:eastAsia="Calibri" w:hAnsi="Tahoma" w:cs="B Nazanin"/>
          <w:b/>
          <w:bCs/>
          <w:sz w:val="28"/>
          <w:szCs w:val="28"/>
          <w:lang w:bidi="fa-IR"/>
        </w:rPr>
      </w:pP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ماکس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b/>
          <w:bCs/>
          <w:sz w:val="28"/>
          <w:szCs w:val="28"/>
          <w:rtl/>
          <w:lang w:bidi="fa-IR"/>
        </w:rPr>
        <w:t>م</w:t>
      </w: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قزناچویف</w:t>
      </w: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، س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b/>
          <w:bCs/>
          <w:sz w:val="28"/>
          <w:szCs w:val="28"/>
          <w:rtl/>
          <w:lang w:bidi="fa-IR"/>
        </w:rPr>
        <w:t>استمدار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:</w:t>
      </w: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ab/>
      </w:r>
    </w:p>
    <w:p w:rsidR="00B02911" w:rsidRPr="00B02911" w:rsidRDefault="00B02911" w:rsidP="00B02911">
      <w:pPr>
        <w:tabs>
          <w:tab w:val="left" w:pos="3273"/>
        </w:tabs>
        <w:jc w:val="both"/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"چن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b/>
          <w:bCs/>
          <w:sz w:val="28"/>
          <w:szCs w:val="28"/>
          <w:rtl/>
          <w:lang w:bidi="fa-IR"/>
        </w:rPr>
        <w:t>ن</w:t>
      </w: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 حزب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 xml:space="preserve">برای </w:t>
      </w: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سهم خود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،</w:t>
      </w: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 8-10 درصد را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 دهندگان م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 تواند 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کسب</w:t>
      </w: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 کند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 xml:space="preserve">". 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- ه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ترد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نیست که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فعالان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این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گروه، با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قصد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 نیت پاکی فعالیت می کنند، چرا که آنها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در حال حاضر بدون پ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ر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منافع شخص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 فعالیت می کنند، و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در واقع برا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مقاومت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آنها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در برابر رشد مل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گرا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تلاش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می کنند.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با 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حال،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آنها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تاکنون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فقط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آغاز فرآ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ند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ساختار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این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حزب جد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د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را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اعلام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نمودند، و برای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گروه ابتکار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پروژه پ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ده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از جمله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تام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مال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سرما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ه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گذار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 برای این حرکت سیاسی باید انجام گیرد.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آنها باید جلسه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تشک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ل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دهند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، و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کم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ته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سازمانده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تایین کنند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که با مسائل ثبت نام حزب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بپردازد.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lastRenderedPageBreak/>
        <w:t>در قالب کم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ته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سازمانده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ساختار 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تواند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مدت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طولان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وجود داشته باشد و در ع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حال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با فعالیت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سازمان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و اطلاع رسان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با را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دهندگان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، آنها می توانند، در حال حاضر کار کنند. 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اما واضح است که ثبت نام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این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حزب برا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مشارکت در انتخابات مجلس آ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نده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وقت نمانده است،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بنابرا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بهتر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است آنها فعالیت خودشان را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برا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ا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نتخابات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سال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2024-2026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م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تمرکز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کنند.  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لازم به ذکر است که موضوع انترناس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ونال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سم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توسط حزب حاکم "خصوص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" شده است. بر 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اساس،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پیدایش 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حزب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جد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د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با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موضوع و برنامه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مشابه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حزب حاکم، دا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ره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حام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ان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حزب "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نور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آطان"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را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تضعیف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خواهد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کرد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. به هم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دل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ل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تنها ساختن چن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حزب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ممکن است توسط مقامات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کشور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مسدود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شود.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علاوه بر 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حزب کمون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ست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در مسائل 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دئولوژ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هم تلاش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کند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از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موضوع انترناس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ونال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سم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، هم استفاده کند،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بنابرا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در چارچوب س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ستم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حزب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برای حزب جدید جایگاه سیاسی نمی ماند. البته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شانس برا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ثبت نام و مشارکت موفق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آم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ز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در انتخابات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احتمالا وجود دارد، و این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تا حد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به دل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ل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 انتقال قدرت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در آ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نده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نزدیک در کشور و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تحول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ات در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حزب نور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آطان،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می تواند پدید بیاید،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آن وقت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موفق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این حزب در میدان سیاسی وجود دارد.  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با توجه به این که جامعه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ما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به چندین جناح تقسیم شده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این ساختار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سیاسی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می تواند بخشی از جمعیت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را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دهندگان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را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کسب کند،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علاوه بر این،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اگر آنها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نه تنها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به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lang w:bidi="fa-IR"/>
        </w:rPr>
        <w:t xml:space="preserve">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مسائل 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دئولوژ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(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انترناس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ونال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سم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)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تمرکز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شوند،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بلکه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فعالیت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گستره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و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وسیعی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در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مسائل اجتماعی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داشته باشد، می توانند موفق شوند و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دایره حامیان را گسترش دهد. 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</w:pP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ک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د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گر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از نکات مهم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این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ساختار جدید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این است که آنها در یک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سمت چپ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ی فعالیت می کند، اما در این بخش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علاوه بر حزب سوس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ال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دموکرات مل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،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حزب کمون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ست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 هم فعالیت می کنند.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در هر صورت، از ابتکار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این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گروه تا ثبت نام حزب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سیاسی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فاصله زیادی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وجود دارد،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و اگر حتی ما فرض کنیم در این مسیر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آنها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هیچ مشکلی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نداشته باشد، و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ثبت نام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با موفقیت انجام دهد،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این نوع حزب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پشت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بان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محکمی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و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ن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ق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ش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مهم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در سیاست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نخواهد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داشت. اما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سهم خود را از رای دهندگان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از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8 تا 10 درصد دریافت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خواهد کرد،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و این به اندازه کافی برای تشکیل بخش هایی در مجلس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می تواند باشد.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b/>
          <w:bCs/>
          <w:sz w:val="28"/>
          <w:szCs w:val="28"/>
          <w:shd w:val="clear" w:color="auto" w:fill="FFFFFF"/>
          <w:lang w:bidi="fa-IR"/>
        </w:rPr>
      </w:pPr>
      <w:r w:rsidRPr="00B02911">
        <w:rPr>
          <w:rFonts w:ascii="Tahoma" w:eastAsia="Calibri" w:hAnsi="Tahoma" w:cs="B Nazanin"/>
          <w:b/>
          <w:bCs/>
          <w:sz w:val="28"/>
          <w:szCs w:val="28"/>
          <w:shd w:val="clear" w:color="auto" w:fill="FFFFFF"/>
          <w:rtl/>
          <w:lang w:bidi="fa-IR"/>
        </w:rPr>
        <w:t>سر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b/>
          <w:bCs/>
          <w:sz w:val="28"/>
          <w:szCs w:val="28"/>
          <w:shd w:val="clear" w:color="auto" w:fill="FFFFFF"/>
          <w:rtl/>
          <w:lang w:bidi="fa-IR"/>
        </w:rPr>
        <w:t>ک</w:t>
      </w:r>
      <w:r w:rsidRPr="00B02911">
        <w:rPr>
          <w:rFonts w:ascii="Tahoma" w:eastAsia="Calibri" w:hAnsi="Tahoma" w:cs="B Nazanin"/>
          <w:b/>
          <w:bCs/>
          <w:sz w:val="28"/>
          <w:szCs w:val="28"/>
          <w:shd w:val="clear" w:color="auto" w:fill="FFFFFF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>مالیوف</w:t>
      </w:r>
      <w:r w:rsidRPr="00B02911">
        <w:rPr>
          <w:rFonts w:ascii="Tahoma" w:eastAsia="Calibri" w:hAnsi="Tahoma" w:cs="B Nazanin"/>
          <w:b/>
          <w:bCs/>
          <w:sz w:val="28"/>
          <w:szCs w:val="28"/>
          <w:shd w:val="clear" w:color="auto" w:fill="FFFFFF"/>
          <w:rtl/>
          <w:lang w:bidi="fa-IR"/>
        </w:rPr>
        <w:t>، روزنامه نگار: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shd w:val="clear" w:color="auto" w:fill="FFFFFF"/>
          <w:lang w:bidi="fa-IR"/>
        </w:rPr>
      </w:pPr>
      <w:r w:rsidRPr="00B02911">
        <w:rPr>
          <w:rFonts w:ascii="Tahoma" w:eastAsia="Calibri" w:hAnsi="Tahoma" w:cs="B Nazanin"/>
          <w:b/>
          <w:bCs/>
          <w:sz w:val="28"/>
          <w:szCs w:val="28"/>
          <w:shd w:val="clear" w:color="auto" w:fill="FFFFFF"/>
          <w:rtl/>
          <w:lang w:bidi="fa-IR"/>
        </w:rPr>
        <w:t>"ا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b/>
          <w:bCs/>
          <w:sz w:val="28"/>
          <w:szCs w:val="28"/>
          <w:shd w:val="clear" w:color="auto" w:fill="FFFFFF"/>
          <w:rtl/>
          <w:lang w:bidi="fa-IR"/>
        </w:rPr>
        <w:t>ن</w:t>
      </w:r>
      <w:r w:rsidRPr="00B02911">
        <w:rPr>
          <w:rFonts w:ascii="Tahoma" w:eastAsia="Calibri" w:hAnsi="Tahoma" w:cs="B Nazanin"/>
          <w:b/>
          <w:bCs/>
          <w:sz w:val="28"/>
          <w:szCs w:val="28"/>
          <w:shd w:val="clear" w:color="auto" w:fill="FFFFFF"/>
          <w:rtl/>
          <w:lang w:bidi="fa-IR"/>
        </w:rPr>
        <w:t xml:space="preserve"> جنبش </w:t>
      </w: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انترناس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b/>
          <w:bCs/>
          <w:sz w:val="28"/>
          <w:szCs w:val="28"/>
          <w:rtl/>
          <w:lang w:bidi="fa-IR"/>
        </w:rPr>
        <w:t>ونال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b/>
          <w:bCs/>
          <w:sz w:val="28"/>
          <w:szCs w:val="28"/>
          <w:rtl/>
          <w:lang w:bidi="fa-IR"/>
        </w:rPr>
        <w:t>س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تی</w:t>
      </w:r>
      <w:r w:rsidRPr="00B02911">
        <w:rPr>
          <w:rFonts w:ascii="Tahoma" w:eastAsia="Calibri" w:hAnsi="Tahoma" w:cs="B Nazanin"/>
          <w:b/>
          <w:bCs/>
          <w:sz w:val="28"/>
          <w:szCs w:val="28"/>
          <w:shd w:val="clear" w:color="auto" w:fill="FFFFFF"/>
          <w:rtl/>
          <w:lang w:bidi="fa-IR"/>
        </w:rPr>
        <w:t xml:space="preserve"> ن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b/>
          <w:bCs/>
          <w:sz w:val="28"/>
          <w:szCs w:val="28"/>
          <w:shd w:val="clear" w:color="auto" w:fill="FFFFFF"/>
          <w:rtl/>
          <w:lang w:bidi="fa-IR"/>
        </w:rPr>
        <w:t>ست</w:t>
      </w:r>
      <w:r w:rsidRPr="00B02911">
        <w:rPr>
          <w:rFonts w:ascii="Tahoma" w:eastAsia="Calibri" w:hAnsi="Tahoma" w:cs="B Nazanin"/>
          <w:b/>
          <w:bCs/>
          <w:sz w:val="28"/>
          <w:szCs w:val="28"/>
          <w:shd w:val="clear" w:color="auto" w:fill="FFFFFF"/>
          <w:rtl/>
          <w:lang w:bidi="fa-IR"/>
        </w:rPr>
        <w:t>."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ب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ا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د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از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اصول اول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ه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شروع کن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م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، پیدایش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انترناس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ونال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سم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به خود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خود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ک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روند مثبت بود، اما بعدا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این حرکت را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برا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مقاصد متفاوت استفاده کرد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ند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. 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</w:pP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lastRenderedPageBreak/>
        <w:t>از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انترناس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ونال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سم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مل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گرا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ان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استفاده نمودند،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به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عنوان مثال،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مل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گرا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ان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روس،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مدارس مل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ملت های دیگر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اتحاد جماه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ر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شورو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بسته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می کردند، و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زبان ها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ملی،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غ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ر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روس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به رسمیت نمی شناختند،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ار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زش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ها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ملی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تار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خ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و فرهنگ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ملت های دیگر به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فراموش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سپردند. اگر  این نمونه به عنوان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انترناس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ونال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سم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حساب کنیم، یعنی ما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ب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اعتبار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نمودن این مفهوم تلاش کردیم. 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تما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ل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قزاق ها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برای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بازگشت به ر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شه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ها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یی ملی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نمی تواند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فاش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سم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باشد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. فاش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سم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یعنی وقتی که در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تاتارستان سع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می کنند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مدارس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که به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زبان تاتار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آموزش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می دهند بسته کنند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. ما م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خواه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م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به زبان مادر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خود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مان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صحبت کن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م،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نه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زبان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روس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می خواهیم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تار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خ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قزاق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ها را بخوانیم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نه تار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خ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امپراتور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رو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ه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. آ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ا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م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توان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این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مل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گرا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یی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نام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د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؟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آیا مبارزه با این پدیده و ایده صحیح است؟ 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من فکر نمی کنم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برای قزاقستان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تهدید ملی گرایی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وجود داشته باشد،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ما فرآیندهای طبیعی را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باید عبور کنیم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و آنها را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نمی شود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متوقف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کرد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. به عنوان مثال، 91 درصد از دانش آموزان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قزاق،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در مدارس قزاق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تحصیل می کنند،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 این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رقم فقط سالیانه رشد خواهد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کرد. 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خودآگاهی قزاق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ها به سرعت در حال توسعه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می باشد،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و آنها به خوبی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درک می کنند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که در قالب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انترناس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ونال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سم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که برای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دولت ما پیشنهاد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می شود، فرایند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بسیار مضر و خطرناک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وجود دارد. 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از آنجایی که اکثریت مردم از این جنبش حمایت نمی کنند،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ما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نمی توان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یم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از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موفقیت این حرکت سیاسی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سخن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بگویم.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آ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ا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مقامات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کشور از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ابتکارات جنبش ضد فاش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ست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حمایت و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پشت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بان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 خواهد کرد؟ من فکر نمی کنم دولت از آنها حمایت کند،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البته،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ممکن است دولت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در برخ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از منافع کوتاه مدت از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این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جنبش ضد فاش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ست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استفاده کند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، اما این عمال آنها می تواند برای دولت 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اشتباه بزرگ و سرنوشت ساز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باشد.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lang w:bidi="fa-IR"/>
        </w:rPr>
      </w:pP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دولت نمی تواند این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حرکت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سیاسی را از تبدیل شدن به 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حزب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مانع شود، ولی فقط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مشاهده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توسط دولت توسعه فعالیت آنها نیز صحیح نمی باشد.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دارد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چه اتفاق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افتد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؟ در حقیقت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مبارزات 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دئولوژ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ان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"وتنیک ها</w:t>
      </w:r>
      <w:r w:rsidRPr="00B02911">
        <w:rPr>
          <w:rFonts w:ascii="Tahoma" w:eastAsia="Calibri" w:hAnsi="Tahoma" w:cs="B Nazanin"/>
          <w:sz w:val="28"/>
          <w:szCs w:val="28"/>
          <w:vertAlign w:val="superscript"/>
          <w:rtl/>
          <w:lang w:bidi="fa-IR"/>
        </w:rPr>
        <w:footnoteReference w:id="1"/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"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(همان ضد فاش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ست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ها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گروه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کپبائف)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، و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بق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ه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جامعه قزاقستان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، دارد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اتفاق 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افتد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.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b/>
          <w:bCs/>
          <w:sz w:val="28"/>
          <w:szCs w:val="28"/>
          <w:lang w:bidi="fa-IR"/>
        </w:rPr>
      </w:pP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اد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b/>
          <w:bCs/>
          <w:sz w:val="28"/>
          <w:szCs w:val="28"/>
          <w:rtl/>
          <w:lang w:bidi="fa-IR"/>
        </w:rPr>
        <w:t>ار</w:t>
      </w: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 گان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b/>
          <w:bCs/>
          <w:sz w:val="28"/>
          <w:szCs w:val="28"/>
          <w:rtl/>
          <w:lang w:bidi="fa-IR"/>
        </w:rPr>
        <w:t>ف،</w:t>
      </w: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 فعال مدن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: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"جامعه به خط قرمز 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 xml:space="preserve">رسیدند، و </w:t>
      </w: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فقط دو راه وجود دارد"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.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مأمور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 هدف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جنبش ضدفاش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ست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ست؟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ظاهرا در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حمایت از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حقوق و آزاد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 مردم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صرف نظر از مل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و وضع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اجتماع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آنها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بر اساس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قانون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کشور می باشد.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lastRenderedPageBreak/>
        <w:t>به یاد بیاوری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م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که نورسلطان نظربایف در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صلح و زندگی مسلمت آمیز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بین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ا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قو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ام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و تحمل مذهبی را به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عنوان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سیاست داخلی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خود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اعلام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نمود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.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آیا این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موضع انترناسیونالیس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تی نیست؟ 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با این حال،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طول تمام این سال ها، به علت قبیله گرایی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نمایندگان سایر ملیت ها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از حضور در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نهادهای اقتصادی و سیاسی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کشور مانع شدند.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ساختارهایی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دولتی که با این صورت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شکل گرفته اند در تمام سطوح دولت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ی، فقط از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منافع خود دفاع می کنند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.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دل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ل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اصل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عدم اجازه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ورود به میدان سیاست برای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نما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ندگان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سا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ر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مل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ها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، ندانستن زبان قزاقی می باشد، زبان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ابزار س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اس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و وس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له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برا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دسترس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به منابع مختلف تبد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ل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شد.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در عین حال واضح است که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پذ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رفتن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زبان بین المللی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یعنی روسی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، عواقبی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بدی دارد، و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جامعه ما تازه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این مشکلات را دارد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درک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می کند.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همانطور که تجربه بین المللی نشان می دهد، سیاست انزوای منجر به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بحران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دولت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 عقب ماندگی در سطح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اقتصاد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 می شود،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باید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ب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فهمی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م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که فردی که فقط زبان قزاق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می داند،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از نظر کیفیت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علمی و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کار محدود است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بله،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ممکن است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مخالف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ین ب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گویند که زبان روسی تمام جهان نیست. اما من نمی فهمم چرا شما باید پایگاه موجود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را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از بین ببرید؟ علاوه بر این، بعید است که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 کشور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پایگاه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علمی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مشابهی ایجاد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شود،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که دسترسی گسترده مردم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برای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تسلط بر زبان انگلیسی یا چینی فراهم کند. قابل توجه است که رئ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س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جمهور</w:t>
      </w:r>
      <w:r w:rsidRPr="00B02911">
        <w:rPr>
          <w:rFonts w:ascii="Tahoma" w:eastAsia="Calibri" w:hAnsi="Tahoma" w:cs="B Nazanin"/>
          <w:sz w:val="28"/>
          <w:szCs w:val="28"/>
          <w:lang w:bidi="fa-IR"/>
        </w:rPr>
        <w:t xml:space="preserve">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جدید ازبکستان، در حال حاضر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تلاش می کند که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زبان روسی را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زندگی عمومی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ازیکستان باز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گرداند.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برای بالا بردن سطح زبان قزاق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، لازم است انواع ادبیات، کتاب های درسی و غیره، که در سراسر جهان مورد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استفاده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است،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به زبان قزاقی ترجمه و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منتشر شود. اما این روند طولانی است. به عنوان مثال، برای اجرای پروژه "دانش جدید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100 کتاب جدید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به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زبان قزاقی در علوم اجتماعی و انسانی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"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توسط سازمان غیر دولتی "</w:t>
      </w:r>
      <w:r w:rsidRPr="00B02911">
        <w:rPr>
          <w:rFonts w:ascii="Tahoma" w:eastAsia="Calibri" w:hAnsi="Tahoma" w:cs="B Nazanin"/>
          <w:sz w:val="28"/>
          <w:szCs w:val="28"/>
          <w:lang w:bidi="fa-IR"/>
        </w:rPr>
        <w:t>Olttyk Audarmu Buryuro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"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ترجمه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شد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، فقط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در سال گذشته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توانستند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18 كتاب منتشر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کنند، اما قرار بود تا 40 کتاب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ترجمه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کنند. 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و حالا در مورد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پرسش شما،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من معتقدم که جنبش ضد فاشیستی در واقعیت های امروز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اهمیت زیاد پیدا می کند،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به خصوص با توجه به مبارزه با فساد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اقتصادی در کشور است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. ما کاملا درک می کنیم که قبیله های موجود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(کسانی که در راس این فساد استادند)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خود را نابود نخواهند کرد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، اما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برای نابودی آنها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نیاز به نیروی خارجی دار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یم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وقت آن رس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ده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است که مقامات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کشور باید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توجه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داشته باشد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که جامعه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ما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به خط قرمز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رسیدند،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و فراتر از آن تنها دو راه وجود دارد: 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دئولوژ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فاش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سم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(با عواقب آن مانند جر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ان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مهاجرت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ملیت های دیگر از کشور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و محکوم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جامعه جهان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)،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ا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ارائه واقع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حقوق و آزاد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شهروندان 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قزاقستان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بدون در نظر گرفتن مل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تشان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.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اما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جاد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حزب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انترناس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ونال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تی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در شرا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ط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فعلی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به سخت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ممکن است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، چرا که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انترناس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ونال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سم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باید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دکتر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کل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کشور و دولت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باشد، 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ده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ها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ش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د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در هر حزب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باشد که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هدف به دست گرفتد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را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دهندگان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می باشد.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در ع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حال، ظهور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حزب جد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اگانه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بر اساس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انترناس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ونال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سم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در حقیقت یعنی به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رسم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شناختن نقض حقوق شهروندان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ملیت های دیگر در کشور است.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و مقامات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کشور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lastRenderedPageBreak/>
        <w:t>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را پذیرفته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نخواهند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کرد.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به عنوان مثال، تلاش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های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ناکام برا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جاد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حزب چند مل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قزاقستان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به نام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"عدالت"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می تواند نمونه خوبی باشد،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من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از کسان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بودم که با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خانم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او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ل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س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ا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خالوبازار برا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جاد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حزب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عدالت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تلاش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کرد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م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.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به نظر من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بسیار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مهم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است،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چگونه روشنفکران قزاق ظهور چن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جنبش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را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استقبال کند، اصلا از م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وقع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نظرات آنها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خیلی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زها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در کشور ما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بستگ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دارد.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آنها مانند 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چراغ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که نور را روشن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ا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خموش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 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کند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آ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ا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این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روشنفکران قزاق متوجه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می شوند که جامعه قزاقستان دارد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آهسته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به سوی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دئولوژ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فاش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س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تی می رود؟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به طور کل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اکنون هر کس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در قزاقستان انتظار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دارد که به وی بگوید:"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با وجود همه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مشکلات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قزاقستان سرزم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مشترک ما است،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ما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باید باهم و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کنار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هم کار کنیم برای اینده کشور، چرا که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ما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تار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خ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مش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ترک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دار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".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b/>
          <w:bCs/>
          <w:sz w:val="28"/>
          <w:szCs w:val="28"/>
          <w:lang w:bidi="fa-IR"/>
        </w:rPr>
      </w:pP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کاز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 xml:space="preserve">بیک </w:t>
      </w: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بیس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با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یف</w:t>
      </w: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، وبلاگ نویس: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"در جامعه ما مشکلات جدی وجود دارد</w:t>
      </w:r>
      <w:r w:rsidRPr="00B02911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، و ما اکنون نمی توانیم این مشکلات را ندیده بگیریم".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من فکر می کنم که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اختلاف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نوعی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از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مفاهیم وجود دارد. کلمه "فاشیسم" در اتحاد جماهیر شوروی در رابطه با آلمان هیتلر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استفاده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می شد،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در حالی که در کشور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های دیگر معمولا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از کلمه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"نازیسم" استفاده می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کردند،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منطقی است که جنبش ضدفاشیستی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در قزاقستان در حالی باید ایجاد شود که در جامعه ما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فاشیس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م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وجود داشته باشد، اما م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ا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این</w:t>
      </w:r>
      <w:r w:rsidRPr="00B02911">
        <w:rPr>
          <w:rFonts w:ascii="Tahoma" w:eastAsia="Calibri" w:hAnsi="Tahoma" w:cs="B Nazanin"/>
          <w:sz w:val="28"/>
          <w:szCs w:val="28"/>
          <w:lang w:bidi="fa-IR"/>
        </w:rPr>
        <w:t xml:space="preserve">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دئولوژ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 را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نداریم!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</w:pP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اما درباره ایجاد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حزب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مورد نظر، باید گفت که این مسائل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ساده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نمی تواند باشد،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مفهوم "مل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" در ب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شتر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فضا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بعد از شورو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به عنوان قوم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در نظر گرفته 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شود. در سا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ر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نقاط جهان، 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واژه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از جمله به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معنا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طبقه س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اس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 حقوقی یعنی شهروندی، استفاده می شود.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دق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قا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چه 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ز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جنبش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ضد فاش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ست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از کلمه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انترناس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ونال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تی می فهمند؟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از سو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گر،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د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ب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پذ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ر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بم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که ظهور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 پیدایش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احزاب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بر اساس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پلت فرم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انترناس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ونال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تی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، نشان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دهنده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که جامعه ما مشکلات جد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دارد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، و نمی شود این مشکلات را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ناد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ده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گرفت. حوادث در کار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ا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گاندا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نشان می دهد که جامعه ما مشکلات زیادی دارد.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در 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نترنت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جنگ واقع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گروه </w:t>
      </w:r>
      <w:r w:rsidRPr="00B02911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انترناس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ونال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</w:t>
      </w:r>
      <w:r w:rsidRPr="00B02911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تی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و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ملی گرایان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توسعه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افته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است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البته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این جنگ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در فضا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مجاز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اتفاق 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افتد، اما از تجربه جهان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ما 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دان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م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که از مبارزه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مجازی تا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جنگ داخل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قدم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راه است.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بر اساس آنچه که در کشور اتفاق 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افتد، در ح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وزه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آگاه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عموم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متوجه می شود که 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>ما بس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ار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از چ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زها</w:t>
      </w:r>
      <w:r w:rsidRPr="00B02911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را از دست داده ا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B02911">
        <w:rPr>
          <w:rFonts w:ascii="Tahoma" w:eastAsia="Calibri" w:hAnsi="Tahoma" w:cs="B Nazanin" w:hint="eastAsia"/>
          <w:sz w:val="28"/>
          <w:szCs w:val="28"/>
          <w:rtl/>
          <w:lang w:bidi="fa-IR"/>
        </w:rPr>
        <w:t>م</w:t>
      </w: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.</w:t>
      </w:r>
    </w:p>
    <w:p w:rsidR="00B02911" w:rsidRPr="00B02911" w:rsidRDefault="00B02911" w:rsidP="00B02911">
      <w:pPr>
        <w:jc w:val="both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B02911">
        <w:rPr>
          <w:rFonts w:ascii="Tahoma" w:eastAsia="Calibri" w:hAnsi="Tahoma" w:cs="B Nazanin" w:hint="cs"/>
          <w:sz w:val="28"/>
          <w:szCs w:val="28"/>
          <w:rtl/>
          <w:lang w:bidi="fa-IR"/>
        </w:rPr>
        <w:t>15/12/1397</w:t>
      </w:r>
    </w:p>
    <w:p w:rsidR="00B02911" w:rsidRPr="00B02911" w:rsidRDefault="00B02911" w:rsidP="00B02911">
      <w:pPr>
        <w:jc w:val="both"/>
        <w:rPr>
          <w:rFonts w:ascii="Calibri" w:eastAsia="Calibri" w:hAnsi="Calibri" w:cs="B Nazanin"/>
          <w:sz w:val="28"/>
          <w:szCs w:val="28"/>
          <w:lang w:bidi="fa-IR"/>
        </w:rPr>
      </w:pPr>
      <w:r w:rsidRPr="00B02911">
        <w:rPr>
          <w:rFonts w:ascii="Calibri" w:eastAsia="Calibri" w:hAnsi="Calibri" w:cs="B Nazanin"/>
          <w:sz w:val="28"/>
          <w:szCs w:val="28"/>
          <w:lang w:bidi="fa-IR"/>
        </w:rPr>
        <w:t>https://camonitor.kz/</w:t>
      </w:r>
    </w:p>
    <w:p w:rsidR="00B02911" w:rsidRPr="00B02911" w:rsidRDefault="00B02911" w:rsidP="00B02911">
      <w:pPr>
        <w:jc w:val="both"/>
        <w:rPr>
          <w:rFonts w:ascii="Calibri" w:eastAsia="Calibri" w:hAnsi="Calibri" w:cs="B Nazanin"/>
          <w:sz w:val="28"/>
          <w:szCs w:val="28"/>
          <w:lang w:bidi="fa-IR"/>
        </w:rPr>
      </w:pPr>
    </w:p>
    <w:p w:rsidR="00DB6809" w:rsidRDefault="00DB6809"/>
    <w:sectPr w:rsidR="00DB6809" w:rsidSect="00B02911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5035" w:rsidRDefault="00205035" w:rsidP="00B02911">
      <w:pPr>
        <w:spacing w:after="0" w:line="240" w:lineRule="auto"/>
      </w:pPr>
      <w:r>
        <w:separator/>
      </w:r>
    </w:p>
  </w:endnote>
  <w:endnote w:type="continuationSeparator" w:id="0">
    <w:p w:rsidR="00205035" w:rsidRDefault="00205035" w:rsidP="00B02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5035" w:rsidRDefault="00205035" w:rsidP="00B02911">
      <w:pPr>
        <w:spacing w:after="0" w:line="240" w:lineRule="auto"/>
      </w:pPr>
      <w:r>
        <w:separator/>
      </w:r>
    </w:p>
  </w:footnote>
  <w:footnote w:type="continuationSeparator" w:id="0">
    <w:p w:rsidR="00205035" w:rsidRDefault="00205035" w:rsidP="00B02911">
      <w:pPr>
        <w:spacing w:after="0" w:line="240" w:lineRule="auto"/>
      </w:pPr>
      <w:r>
        <w:continuationSeparator/>
      </w:r>
    </w:p>
  </w:footnote>
  <w:footnote w:id="1">
    <w:p w:rsidR="00B02911" w:rsidRPr="00D23924" w:rsidRDefault="00B02911" w:rsidP="00B02911">
      <w:pPr>
        <w:pStyle w:val="FootnoteText"/>
        <w:rPr>
          <w:rFonts w:ascii="Tahoma" w:hAnsi="Tahoma" w:cs="Tahoma"/>
        </w:rPr>
      </w:pPr>
      <w:r w:rsidRPr="00D23924">
        <w:rPr>
          <w:rStyle w:val="FootnoteReference"/>
          <w:rFonts w:ascii="Tahoma" w:hAnsi="Tahoma" w:cs="Tahoma"/>
        </w:rPr>
        <w:footnoteRef/>
      </w:r>
      <w:r w:rsidRPr="00D23924">
        <w:rPr>
          <w:rFonts w:ascii="Tahoma" w:hAnsi="Tahoma" w:cs="Tahoma"/>
        </w:rPr>
        <w:t xml:space="preserve"> </w:t>
      </w:r>
      <w:r w:rsidRPr="00D23924">
        <w:rPr>
          <w:rFonts w:ascii="Tahoma" w:hAnsi="Tahoma" w:cs="Tahoma"/>
          <w:rtl/>
        </w:rPr>
        <w:t xml:space="preserve">این اصطلاح درباره کسانی که تلاش می کنند شوروی و ارزشهای آن را دو باره زنده کنند، استفاده می شود.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2911"/>
    <w:rsid w:val="00050F09"/>
    <w:rsid w:val="001B00BD"/>
    <w:rsid w:val="00205035"/>
    <w:rsid w:val="003807A0"/>
    <w:rsid w:val="003808D3"/>
    <w:rsid w:val="0041445C"/>
    <w:rsid w:val="006E5AC1"/>
    <w:rsid w:val="007B54AD"/>
    <w:rsid w:val="00B02911"/>
    <w:rsid w:val="00DB6809"/>
    <w:rsid w:val="00DF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FootnoteText">
    <w:name w:val="footnote text"/>
    <w:basedOn w:val="Normal"/>
    <w:link w:val="FootnoteTextChar"/>
    <w:uiPriority w:val="99"/>
    <w:unhideWhenUsed/>
    <w:rsid w:val="00B02911"/>
    <w:pPr>
      <w:spacing w:after="0" w:line="240" w:lineRule="auto"/>
    </w:pPr>
    <w:rPr>
      <w:rFonts w:eastAsia="Calibr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02911"/>
    <w:rPr>
      <w:rFonts w:eastAsia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02911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9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911"/>
    <w:rPr>
      <w:rFonts w:ascii="Tahoma" w:eastAsiaTheme="minorEastAsia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FootnoteText">
    <w:name w:val="footnote text"/>
    <w:basedOn w:val="Normal"/>
    <w:link w:val="FootnoteTextChar"/>
    <w:uiPriority w:val="99"/>
    <w:unhideWhenUsed/>
    <w:rsid w:val="00B02911"/>
    <w:pPr>
      <w:spacing w:after="0" w:line="240" w:lineRule="auto"/>
    </w:pPr>
    <w:rPr>
      <w:rFonts w:eastAsia="Calibr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02911"/>
    <w:rPr>
      <w:rFonts w:eastAsia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02911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9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911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1462</Words>
  <Characters>8335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2</cp:revision>
  <dcterms:created xsi:type="dcterms:W3CDTF">2019-02-27T11:18:00Z</dcterms:created>
  <dcterms:modified xsi:type="dcterms:W3CDTF">2019-02-27T11:18:00Z</dcterms:modified>
</cp:coreProperties>
</file>