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AE5" w:rsidRPr="00BA4493" w:rsidRDefault="00F1272A" w:rsidP="006258A5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bookmarkStart w:id="0" w:name="_GoBack"/>
      <w:bookmarkEnd w:id="0"/>
      <w:r w:rsidRPr="00BA4493">
        <w:rPr>
          <w:rFonts w:asciiTheme="majorBidi" w:hAnsiTheme="majorBidi" w:cstheme="majorBidi" w:hint="cs"/>
          <w:b/>
          <w:bCs/>
          <w:sz w:val="28"/>
          <w:szCs w:val="28"/>
          <w:rtl/>
        </w:rPr>
        <w:t>بررسی چگونگی انتقال ادیان، اندیشه و فرهنگ</w:t>
      </w:r>
      <w:r w:rsidR="006258A5">
        <w:rPr>
          <w:rFonts w:asciiTheme="majorBidi" w:hAnsiTheme="majorBidi" w:cstheme="majorBidi"/>
          <w:b/>
          <w:bCs/>
          <w:sz w:val="28"/>
          <w:szCs w:val="28"/>
          <w:rtl/>
        </w:rPr>
        <w:softHyphen/>
      </w:r>
      <w:r w:rsidRPr="00BA449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ها در جاده ابریشم </w:t>
      </w:r>
    </w:p>
    <w:p w:rsidR="00BA4493" w:rsidRDefault="00BA4493" w:rsidP="00F1272A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F1272A" w:rsidRDefault="00BA4493" w:rsidP="006258A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زهرا ترکی : پژوهشگر و کارشناس ارشد تاریخ ایران دوره اسلامی، کارمند مجموعه تاریخی و فرهنگی مذهبی تخت فولاد وابسته به شهرداری اصفهان</w:t>
      </w:r>
      <w:r w:rsidR="006258A5">
        <w:rPr>
          <w:rFonts w:asciiTheme="majorBidi" w:hAnsiTheme="majorBidi" w:cstheme="majorBidi" w:hint="cs"/>
          <w:sz w:val="28"/>
          <w:szCs w:val="28"/>
          <w:rtl/>
        </w:rPr>
        <w:t xml:space="preserve">:  </w:t>
      </w:r>
      <w:hyperlink r:id="rId5" w:history="1">
        <w:r w:rsidR="006258A5" w:rsidRPr="006258A5">
          <w:rPr>
            <w:rStyle w:val="Hyperlink"/>
            <w:rFonts w:asciiTheme="majorBidi" w:hAnsiTheme="majorBidi" w:cstheme="majorBidi"/>
            <w:sz w:val="28"/>
            <w:szCs w:val="28"/>
            <w:u w:val="none"/>
          </w:rPr>
          <w:t>z_fars@yahoo.com</w:t>
        </w:r>
      </w:hyperlink>
      <w:r w:rsidR="006258A5">
        <w:rPr>
          <w:rFonts w:asciiTheme="majorBidi" w:hAnsiTheme="majorBidi" w:cstheme="majorBidi"/>
          <w:sz w:val="28"/>
          <w:szCs w:val="28"/>
        </w:rPr>
        <w:t xml:space="preserve"> </w:t>
      </w:r>
    </w:p>
    <w:p w:rsidR="00BA4493" w:rsidRDefault="00BA4493" w:rsidP="00BA4493">
      <w:pPr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F1272A" w:rsidRPr="00BA4493" w:rsidRDefault="00F1272A" w:rsidP="00BA4493">
      <w:pPr>
        <w:ind w:firstLine="237"/>
        <w:jc w:val="both"/>
        <w:rPr>
          <w:rFonts w:asciiTheme="majorBidi" w:hAnsiTheme="majorBidi" w:cstheme="majorBidi"/>
          <w:sz w:val="24"/>
          <w:szCs w:val="24"/>
          <w:rtl/>
        </w:rPr>
      </w:pPr>
      <w:r w:rsidRPr="00BA4493">
        <w:rPr>
          <w:rFonts w:asciiTheme="majorBidi" w:hAnsiTheme="majorBidi" w:cstheme="majorBidi" w:hint="cs"/>
          <w:sz w:val="24"/>
          <w:szCs w:val="24"/>
          <w:rtl/>
        </w:rPr>
        <w:t>جاده ابریشم به عنوان یک پدیده تاریخی، فرهنگی پیچیده</w:t>
      </w:r>
      <w:r w:rsidR="00BA4493">
        <w:rPr>
          <w:rFonts w:asciiTheme="majorBidi" w:hAnsiTheme="majorBidi" w:cstheme="majorBidi"/>
          <w:sz w:val="24"/>
          <w:szCs w:val="24"/>
          <w:rtl/>
        </w:rPr>
        <w:softHyphen/>
      </w:r>
      <w:r w:rsidRPr="00BA4493">
        <w:rPr>
          <w:rFonts w:asciiTheme="majorBidi" w:hAnsiTheme="majorBidi" w:cstheme="majorBidi" w:hint="cs"/>
          <w:sz w:val="24"/>
          <w:szCs w:val="24"/>
          <w:rtl/>
        </w:rPr>
        <w:t>، تقریبا تمام عوامل در جهت حفظ جامعه بشر را شامل بوده است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 و 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>در طول هزاران سال، نه تنها صفحه درخشانی در تاریخ جهان گشوده، بلکه به دنبال رشد جامعه بشری ت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أ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ثیر عمیقی و نقش بسزایی در توسعه و انتقال ادیان، اندیشه و فرهنگ را  داشته است. </w:t>
      </w:r>
    </w:p>
    <w:p w:rsidR="00F1272A" w:rsidRPr="00BA4493" w:rsidRDefault="00F1272A" w:rsidP="00BA4493">
      <w:pPr>
        <w:ind w:firstLine="237"/>
        <w:jc w:val="both"/>
        <w:rPr>
          <w:rFonts w:asciiTheme="majorBidi" w:hAnsiTheme="majorBidi" w:cstheme="majorBidi"/>
          <w:sz w:val="24"/>
          <w:szCs w:val="24"/>
          <w:rtl/>
        </w:rPr>
      </w:pP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جاده ابریشم زمینی است که از سرزمین های متعدد عبور کرده و از </w:t>
      </w:r>
      <w:r w:rsidR="00BA4493">
        <w:rPr>
          <w:rFonts w:asciiTheme="majorBidi" w:hAnsiTheme="majorBidi" w:cstheme="majorBidi" w:hint="cs"/>
          <w:sz w:val="24"/>
          <w:szCs w:val="24"/>
          <w:rtl/>
        </w:rPr>
        <w:t>آ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>ن راستا مبادلات فرهنگ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ی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>، دینی و اندیشه نیز صورت می گرفته چه بسا مبلغان دینی و هنرمندان و دانشمندان متعددی از این جاده عبور کرده اند و در این حرکت انتقال عظیم اندیشه ها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 نیز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صورت گرفته است. 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بر این اساس  این جاده به مثابه 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گهواره</w:t>
      </w:r>
      <w:r w:rsidR="00BA4493" w:rsidRPr="00BA4493">
        <w:rPr>
          <w:rFonts w:asciiTheme="majorBidi" w:hAnsiTheme="majorBidi" w:cstheme="majorBidi"/>
          <w:sz w:val="24"/>
          <w:szCs w:val="24"/>
          <w:rtl/>
        </w:rPr>
        <w:softHyphen/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ای است که در طول 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تاریخ 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 نقش 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مهمی در جهت پایداری 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و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رشد تمدن های همجوار 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بوده است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. </w:t>
      </w:r>
    </w:p>
    <w:p w:rsidR="00F1272A" w:rsidRPr="00BA4493" w:rsidRDefault="00F1272A" w:rsidP="00BA4493">
      <w:pPr>
        <w:ind w:firstLine="237"/>
        <w:jc w:val="both"/>
        <w:rPr>
          <w:rFonts w:asciiTheme="majorBidi" w:hAnsiTheme="majorBidi" w:cstheme="majorBidi"/>
          <w:sz w:val="24"/>
          <w:szCs w:val="24"/>
          <w:rtl/>
        </w:rPr>
      </w:pP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این جاده در تاریخ </w:t>
      </w:r>
      <w:r w:rsidR="00BA4493">
        <w:rPr>
          <w:rFonts w:asciiTheme="majorBidi" w:hAnsiTheme="majorBidi" w:cstheme="majorBidi" w:hint="cs"/>
          <w:sz w:val="24"/>
          <w:szCs w:val="24"/>
          <w:rtl/>
        </w:rPr>
        <w:t>پ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یشرفت تمدن جهان ، پیوند میان کشورهای کهن و متمدن جهان بوده 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 xml:space="preserve"> چنانچه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در مسیر این جاده امپراطوری های بزرگ جهانی نیز بوجود آمده و در این راستا ادیانی چون بودائی، مسیحی و اسلام در افکار و اندیشه میلیونها افراد تأثیر گذاشته است. </w:t>
      </w:r>
    </w:p>
    <w:p w:rsidR="00F1272A" w:rsidRPr="00BA4493" w:rsidRDefault="00F1272A" w:rsidP="006258A5">
      <w:pPr>
        <w:ind w:firstLine="237"/>
        <w:jc w:val="both"/>
        <w:rPr>
          <w:rFonts w:asciiTheme="majorBidi" w:hAnsiTheme="majorBidi" w:cstheme="majorBidi"/>
          <w:sz w:val="24"/>
          <w:szCs w:val="24"/>
          <w:rtl/>
        </w:rPr>
      </w:pPr>
      <w:r w:rsidRPr="00BA4493">
        <w:rPr>
          <w:rFonts w:asciiTheme="majorBidi" w:hAnsiTheme="majorBidi" w:cstheme="majorBidi" w:hint="cs"/>
          <w:sz w:val="24"/>
          <w:szCs w:val="24"/>
          <w:rtl/>
        </w:rPr>
        <w:t>جاده ابریشم اگرچه راه تجارت زمینی چین با آسیای جنوبی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،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غربی و آفریقا از راه آسیای مرکزی در روزگار قدیم بوده و به دلیل توزیع پارچه ابریشم در این جاده به این نام شهرت یافته است اما تبادلات دینی، فرهن</w:t>
      </w:r>
      <w:r w:rsidR="00810824" w:rsidRPr="00BA4493">
        <w:rPr>
          <w:rFonts w:asciiTheme="majorBidi" w:hAnsiTheme="majorBidi" w:cstheme="majorBidi" w:hint="cs"/>
          <w:sz w:val="24"/>
          <w:szCs w:val="24"/>
          <w:rtl/>
        </w:rPr>
        <w:t>گی و اندیشه ای از طریق جاده ابریشم همان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ن</w:t>
      </w:r>
      <w:r w:rsidR="00810824" w:rsidRPr="00BA4493">
        <w:rPr>
          <w:rFonts w:asciiTheme="majorBidi" w:hAnsiTheme="majorBidi" w:cstheme="majorBidi" w:hint="cs"/>
          <w:sz w:val="24"/>
          <w:szCs w:val="24"/>
          <w:rtl/>
        </w:rPr>
        <w:t>د تجارت ابریشم گسترده بوده است. از این راه آورد جاده ابریشم ت</w:t>
      </w:r>
      <w:r w:rsidR="00BA4493" w:rsidRPr="00BA4493">
        <w:rPr>
          <w:rFonts w:asciiTheme="majorBidi" w:hAnsiTheme="majorBidi" w:cstheme="majorBidi" w:hint="cs"/>
          <w:sz w:val="24"/>
          <w:szCs w:val="24"/>
          <w:rtl/>
        </w:rPr>
        <w:t>ا</w:t>
      </w:r>
      <w:r w:rsidR="00810824" w:rsidRPr="00BA4493">
        <w:rPr>
          <w:rFonts w:asciiTheme="majorBidi" w:hAnsiTheme="majorBidi" w:cstheme="majorBidi" w:hint="cs"/>
          <w:sz w:val="24"/>
          <w:szCs w:val="24"/>
          <w:rtl/>
        </w:rPr>
        <w:t>ریخ دیرینه</w:t>
      </w:r>
      <w:r w:rsidR="006258A5">
        <w:rPr>
          <w:rFonts w:asciiTheme="majorBidi" w:hAnsiTheme="majorBidi" w:cstheme="majorBidi"/>
          <w:sz w:val="24"/>
          <w:szCs w:val="24"/>
          <w:rtl/>
        </w:rPr>
        <w:softHyphen/>
      </w:r>
      <w:r w:rsidR="00810824" w:rsidRPr="00BA4493">
        <w:rPr>
          <w:rFonts w:asciiTheme="majorBidi" w:hAnsiTheme="majorBidi" w:cstheme="majorBidi" w:hint="cs"/>
          <w:sz w:val="24"/>
          <w:szCs w:val="24"/>
          <w:rtl/>
        </w:rPr>
        <w:t xml:space="preserve">ای در روند پیشرفت تمدن جهان نقش مهمی ایفا کرده است. </w:t>
      </w:r>
    </w:p>
    <w:p w:rsidR="00BA4493" w:rsidRPr="00BA4493" w:rsidRDefault="00BA4493" w:rsidP="006258A5">
      <w:pPr>
        <w:ind w:firstLine="237"/>
        <w:jc w:val="both"/>
        <w:rPr>
          <w:rFonts w:asciiTheme="majorBidi" w:hAnsiTheme="majorBidi" w:cstheme="majorBidi"/>
          <w:sz w:val="24"/>
          <w:szCs w:val="24"/>
        </w:rPr>
      </w:pP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این پژوهش بر آن </w:t>
      </w:r>
      <w:r w:rsidR="006258A5">
        <w:rPr>
          <w:rFonts w:asciiTheme="majorBidi" w:hAnsiTheme="majorBidi" w:cstheme="majorBidi" w:hint="cs"/>
          <w:sz w:val="24"/>
          <w:szCs w:val="24"/>
          <w:rtl/>
        </w:rPr>
        <w:t>است تا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به بررسی چگونگی انتقال ادیان</w:t>
      </w:r>
      <w:r w:rsidR="006258A5">
        <w:rPr>
          <w:rFonts w:asciiTheme="majorBidi" w:hAnsiTheme="majorBidi" w:cstheme="majorBidi"/>
          <w:sz w:val="24"/>
          <w:szCs w:val="24"/>
          <w:rtl/>
        </w:rPr>
        <w:softHyphen/>
      </w:r>
      <w:r w:rsidRPr="00BA4493">
        <w:rPr>
          <w:rFonts w:asciiTheme="majorBidi" w:hAnsiTheme="majorBidi" w:cstheme="majorBidi" w:hint="cs"/>
          <w:sz w:val="24"/>
          <w:szCs w:val="24"/>
          <w:rtl/>
        </w:rPr>
        <w:t>، اندیشه و فرهنگ ها از طریق جاد</w:t>
      </w:r>
      <w:r w:rsidR="006258A5">
        <w:rPr>
          <w:rFonts w:asciiTheme="majorBidi" w:hAnsiTheme="majorBidi" w:cstheme="majorBidi" w:hint="cs"/>
          <w:sz w:val="24"/>
          <w:szCs w:val="24"/>
          <w:rtl/>
        </w:rPr>
        <w:t>ه</w:t>
      </w:r>
      <w:r w:rsidRPr="00BA4493">
        <w:rPr>
          <w:rFonts w:asciiTheme="majorBidi" w:hAnsiTheme="majorBidi" w:cstheme="majorBidi" w:hint="cs"/>
          <w:sz w:val="24"/>
          <w:szCs w:val="24"/>
          <w:rtl/>
        </w:rPr>
        <w:t xml:space="preserve"> ابریشم بپردازد. </w:t>
      </w:r>
    </w:p>
    <w:sectPr w:rsidR="00BA4493" w:rsidRPr="00BA4493" w:rsidSect="006258A5">
      <w:pgSz w:w="11906" w:h="16838"/>
      <w:pgMar w:top="1134" w:right="567" w:bottom="1440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0B3"/>
    <w:rsid w:val="006258A5"/>
    <w:rsid w:val="00810824"/>
    <w:rsid w:val="00BA4493"/>
    <w:rsid w:val="00C07FB9"/>
    <w:rsid w:val="00DA5AE5"/>
    <w:rsid w:val="00EB10B3"/>
    <w:rsid w:val="00F1272A"/>
    <w:rsid w:val="00FE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8A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8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_fars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bpc</dc:creator>
  <cp:lastModifiedBy>bpc</cp:lastModifiedBy>
  <cp:revision>2</cp:revision>
  <dcterms:created xsi:type="dcterms:W3CDTF">2015-07-27T06:00:00Z</dcterms:created>
  <dcterms:modified xsi:type="dcterms:W3CDTF">2015-07-27T06:00:00Z</dcterms:modified>
</cp:coreProperties>
</file>