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4004" w:rsidRDefault="00844004" w:rsidP="00844004">
      <w:pPr>
        <w:bidi/>
        <w:spacing w:after="0" w:line="276" w:lineRule="auto"/>
        <w:contextualSpacing/>
        <w:jc w:val="center"/>
        <w:rPr>
          <w:rFonts w:cs="B Titr" w:hint="cs"/>
          <w:sz w:val="24"/>
          <w:szCs w:val="24"/>
          <w:rtl/>
          <w:lang w:bidi="fa-IR"/>
        </w:rPr>
      </w:pPr>
      <w:r>
        <w:rPr>
          <w:rFonts w:cs="B Titr" w:hint="cs"/>
          <w:sz w:val="24"/>
          <w:szCs w:val="24"/>
          <w:rtl/>
          <w:lang w:bidi="fa-IR"/>
        </w:rPr>
        <w:t>بسم الله الرحمن الرحیم</w:t>
      </w: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r>
        <w:rPr>
          <w:rFonts w:cs="B Titr" w:hint="cs"/>
          <w:sz w:val="24"/>
          <w:szCs w:val="24"/>
          <w:rtl/>
          <w:lang w:bidi="fa-IR"/>
        </w:rPr>
        <w:br/>
      </w:r>
      <w:r w:rsidRPr="00844004">
        <w:rPr>
          <w:rFonts w:cs="B Titr" w:hint="cs"/>
          <w:sz w:val="56"/>
          <w:szCs w:val="56"/>
          <w:rtl/>
          <w:lang w:bidi="fa-IR"/>
        </w:rPr>
        <w:t>موزه سیار کودکان</w:t>
      </w:r>
    </w:p>
    <w:p w:rsidR="00844004" w:rsidRDefault="00844004" w:rsidP="00844004">
      <w:pPr>
        <w:bidi/>
        <w:spacing w:after="0" w:line="276" w:lineRule="auto"/>
        <w:contextualSpacing/>
        <w:jc w:val="center"/>
        <w:rPr>
          <w:rFonts w:cs="B Titr" w:hint="cs"/>
          <w:sz w:val="24"/>
          <w:szCs w:val="24"/>
          <w:rtl/>
          <w:lang w:bidi="fa-IR"/>
        </w:rPr>
      </w:pPr>
      <w:r w:rsidRPr="00844004">
        <w:rPr>
          <w:rFonts w:cs="B Titr" w:hint="cs"/>
          <w:sz w:val="36"/>
          <w:szCs w:val="36"/>
          <w:rtl/>
          <w:lang w:bidi="fa-IR"/>
        </w:rPr>
        <w:t>وابسته به مؤسسه بین المللی فرهنگ</w:t>
      </w:r>
      <w:r w:rsidRPr="00844004">
        <w:rPr>
          <w:rFonts w:cs="B Titr"/>
          <w:sz w:val="36"/>
          <w:szCs w:val="36"/>
          <w:rtl/>
          <w:lang w:bidi="fa-IR"/>
        </w:rPr>
        <w:softHyphen/>
      </w:r>
      <w:r w:rsidRPr="00844004">
        <w:rPr>
          <w:rFonts w:cs="B Titr" w:hint="cs"/>
          <w:sz w:val="36"/>
          <w:szCs w:val="36"/>
          <w:rtl/>
          <w:lang w:bidi="fa-IR"/>
        </w:rPr>
        <w:t>سازان کودکان پارس</w:t>
      </w: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Pr="00844004" w:rsidRDefault="00844004" w:rsidP="00844004">
      <w:pPr>
        <w:bidi/>
        <w:spacing w:after="0" w:line="276" w:lineRule="auto"/>
        <w:contextualSpacing/>
        <w:jc w:val="center"/>
        <w:rPr>
          <w:rFonts w:cs="B Titr" w:hint="cs"/>
          <w:sz w:val="28"/>
          <w:szCs w:val="28"/>
          <w:rtl/>
          <w:lang w:bidi="fa-IR"/>
        </w:rPr>
      </w:pPr>
      <w:r w:rsidRPr="00844004">
        <w:rPr>
          <w:rFonts w:cs="B Titr" w:hint="cs"/>
          <w:sz w:val="28"/>
          <w:szCs w:val="28"/>
          <w:rtl/>
          <w:lang w:bidi="fa-IR"/>
        </w:rPr>
        <w:t>با مدیریت:</w:t>
      </w:r>
    </w:p>
    <w:p w:rsidR="00844004" w:rsidRPr="00844004" w:rsidRDefault="00844004" w:rsidP="00844004">
      <w:pPr>
        <w:bidi/>
        <w:spacing w:after="0" w:line="276" w:lineRule="auto"/>
        <w:contextualSpacing/>
        <w:jc w:val="center"/>
        <w:rPr>
          <w:rFonts w:cs="B Titr" w:hint="cs"/>
          <w:sz w:val="28"/>
          <w:szCs w:val="28"/>
          <w:rtl/>
          <w:lang w:bidi="fa-IR"/>
        </w:rPr>
      </w:pPr>
      <w:r w:rsidRPr="00844004">
        <w:rPr>
          <w:rFonts w:cs="B Titr" w:hint="cs"/>
          <w:sz w:val="28"/>
          <w:szCs w:val="28"/>
          <w:rtl/>
          <w:lang w:bidi="fa-IR"/>
        </w:rPr>
        <w:t>سوسن نیک ذات</w:t>
      </w: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Default="00844004" w:rsidP="00844004">
      <w:pPr>
        <w:bidi/>
        <w:spacing w:after="0" w:line="276" w:lineRule="auto"/>
        <w:contextualSpacing/>
        <w:jc w:val="center"/>
        <w:rPr>
          <w:rFonts w:cs="B Titr" w:hint="cs"/>
          <w:sz w:val="24"/>
          <w:szCs w:val="24"/>
          <w:rtl/>
          <w:lang w:bidi="fa-IR"/>
        </w:rPr>
      </w:pPr>
    </w:p>
    <w:p w:rsidR="00844004" w:rsidRPr="00844004" w:rsidRDefault="00844004" w:rsidP="00844004">
      <w:pPr>
        <w:bidi/>
        <w:spacing w:after="0" w:line="276" w:lineRule="auto"/>
        <w:contextualSpacing/>
        <w:jc w:val="center"/>
        <w:rPr>
          <w:rFonts w:cs="B Titr"/>
          <w:sz w:val="24"/>
          <w:szCs w:val="24"/>
          <w:rtl/>
          <w:lang w:bidi="fa-IR"/>
        </w:rPr>
      </w:pPr>
      <w:r>
        <w:rPr>
          <w:rFonts w:cs="B Titr" w:hint="cs"/>
          <w:sz w:val="24"/>
          <w:szCs w:val="24"/>
          <w:rtl/>
          <w:lang w:bidi="fa-IR"/>
        </w:rPr>
        <w:t>آبان 1395</w:t>
      </w:r>
      <w:r w:rsidRPr="00844004">
        <w:rPr>
          <w:rFonts w:cs="B Titr"/>
          <w:sz w:val="24"/>
          <w:szCs w:val="24"/>
          <w:rtl/>
          <w:lang w:bidi="fa-IR"/>
        </w:rPr>
        <w:br/>
      </w:r>
    </w:p>
    <w:p w:rsidR="009A54D0" w:rsidRPr="004E1D66" w:rsidRDefault="00844004" w:rsidP="00844004">
      <w:pPr>
        <w:bidi/>
        <w:jc w:val="both"/>
        <w:rPr>
          <w:rFonts w:cs="B Nazanin"/>
          <w:sz w:val="28"/>
          <w:szCs w:val="28"/>
          <w:rtl/>
          <w:lang w:bidi="fa-IR"/>
        </w:rPr>
      </w:pPr>
      <w:r>
        <w:rPr>
          <w:rFonts w:cs="B Titr"/>
          <w:sz w:val="24"/>
          <w:szCs w:val="24"/>
          <w:rtl/>
          <w:lang w:bidi="fa-IR"/>
        </w:rPr>
        <w:br w:type="page"/>
      </w:r>
      <w:r w:rsidR="00F123BB" w:rsidRPr="00F123BB">
        <w:rPr>
          <w:rFonts w:cs="B Titr" w:hint="cs"/>
          <w:sz w:val="24"/>
          <w:szCs w:val="24"/>
          <w:rtl/>
          <w:lang w:bidi="fa-IR"/>
        </w:rPr>
        <w:lastRenderedPageBreak/>
        <w:t>مقدمه</w:t>
      </w:r>
      <w:r w:rsidR="00F123BB">
        <w:rPr>
          <w:rFonts w:cs="B Nazanin"/>
          <w:sz w:val="28"/>
          <w:szCs w:val="28"/>
          <w:rtl/>
          <w:lang w:bidi="fa-IR"/>
        </w:rPr>
        <w:br/>
      </w:r>
      <w:r w:rsidR="00587A84" w:rsidRPr="004E1D66">
        <w:rPr>
          <w:rFonts w:cs="B Nazanin" w:hint="cs"/>
          <w:sz w:val="28"/>
          <w:szCs w:val="28"/>
          <w:rtl/>
          <w:lang w:bidi="fa-IR"/>
        </w:rPr>
        <w:t>نخستین موزه خصوصی، بین المللی و سیار کودک در ایران با عنوان عروسک های قاشقی سفیران فر</w:t>
      </w:r>
      <w:r w:rsidR="00470D4D">
        <w:rPr>
          <w:rFonts w:cs="B Nazanin" w:hint="cs"/>
          <w:sz w:val="28"/>
          <w:szCs w:val="28"/>
          <w:rtl/>
          <w:lang w:bidi="fa-IR"/>
        </w:rPr>
        <w:t>ه</w:t>
      </w:r>
      <w:r w:rsidR="00587A84" w:rsidRPr="004E1D66">
        <w:rPr>
          <w:rFonts w:cs="B Nazanin" w:hint="cs"/>
          <w:sz w:val="28"/>
          <w:szCs w:val="28"/>
          <w:rtl/>
          <w:lang w:bidi="fa-IR"/>
        </w:rPr>
        <w:t>نگ صلح (قاشقک</w:t>
      </w:r>
      <w:r w:rsidR="00F123BB">
        <w:rPr>
          <w:rFonts w:cs="B Nazanin"/>
          <w:sz w:val="28"/>
          <w:szCs w:val="28"/>
          <w:rtl/>
          <w:lang w:bidi="fa-IR"/>
        </w:rPr>
        <w:softHyphen/>
      </w:r>
      <w:r w:rsidR="00587A84" w:rsidRPr="004E1D66">
        <w:rPr>
          <w:rFonts w:cs="B Nazanin" w:hint="cs"/>
          <w:sz w:val="28"/>
          <w:szCs w:val="28"/>
          <w:rtl/>
          <w:lang w:bidi="fa-IR"/>
        </w:rPr>
        <w:t>ها، عروسک</w:t>
      </w:r>
      <w:r w:rsidR="00F123BB">
        <w:rPr>
          <w:rFonts w:cs="B Nazanin"/>
          <w:sz w:val="28"/>
          <w:szCs w:val="28"/>
          <w:rtl/>
          <w:lang w:bidi="fa-IR"/>
        </w:rPr>
        <w:softHyphen/>
      </w:r>
      <w:r w:rsidR="00587A84" w:rsidRPr="004E1D66">
        <w:rPr>
          <w:rFonts w:cs="B Nazanin" w:hint="cs"/>
          <w:sz w:val="28"/>
          <w:szCs w:val="28"/>
          <w:rtl/>
          <w:lang w:bidi="fa-IR"/>
        </w:rPr>
        <w:t>ها، قاصدک</w:t>
      </w:r>
      <w:r w:rsidR="00F123BB">
        <w:rPr>
          <w:rFonts w:cs="B Nazanin"/>
          <w:sz w:val="28"/>
          <w:szCs w:val="28"/>
          <w:rtl/>
          <w:lang w:bidi="fa-IR"/>
        </w:rPr>
        <w:softHyphen/>
      </w:r>
      <w:r w:rsidR="00587A84" w:rsidRPr="004E1D66">
        <w:rPr>
          <w:rFonts w:cs="B Nazanin" w:hint="cs"/>
          <w:sz w:val="28"/>
          <w:szCs w:val="28"/>
          <w:rtl/>
          <w:lang w:bidi="fa-IR"/>
        </w:rPr>
        <w:t>ها) وابسته به م</w:t>
      </w:r>
      <w:r w:rsidR="00F123BB">
        <w:rPr>
          <w:rFonts w:cs="B Nazanin" w:hint="cs"/>
          <w:sz w:val="28"/>
          <w:szCs w:val="28"/>
          <w:rtl/>
          <w:lang w:bidi="fa-IR"/>
        </w:rPr>
        <w:t>ؤ</w:t>
      </w:r>
      <w:r w:rsidR="00587A84" w:rsidRPr="004E1D66">
        <w:rPr>
          <w:rFonts w:cs="B Nazanin" w:hint="cs"/>
          <w:sz w:val="28"/>
          <w:szCs w:val="28"/>
          <w:rtl/>
          <w:lang w:bidi="fa-IR"/>
        </w:rPr>
        <w:t>سسه ب</w:t>
      </w:r>
      <w:r w:rsidR="00BD71A0">
        <w:rPr>
          <w:rFonts w:cs="B Nazanin" w:hint="cs"/>
          <w:sz w:val="28"/>
          <w:szCs w:val="28"/>
          <w:rtl/>
          <w:lang w:bidi="fa-IR"/>
        </w:rPr>
        <w:t>ین المللی فرهنگ</w:t>
      </w:r>
      <w:r w:rsidR="00F123BB">
        <w:rPr>
          <w:rFonts w:cs="B Nazanin"/>
          <w:sz w:val="28"/>
          <w:szCs w:val="28"/>
          <w:rtl/>
          <w:lang w:bidi="fa-IR"/>
        </w:rPr>
        <w:softHyphen/>
      </w:r>
      <w:r w:rsidR="00BD71A0">
        <w:rPr>
          <w:rFonts w:cs="B Nazanin" w:hint="cs"/>
          <w:sz w:val="28"/>
          <w:szCs w:val="28"/>
          <w:rtl/>
          <w:lang w:bidi="fa-IR"/>
        </w:rPr>
        <w:t>سازان کودکان پار</w:t>
      </w:r>
      <w:r w:rsidR="00587A84" w:rsidRPr="004E1D66">
        <w:rPr>
          <w:rFonts w:cs="B Nazanin" w:hint="cs"/>
          <w:sz w:val="28"/>
          <w:szCs w:val="28"/>
          <w:rtl/>
          <w:lang w:bidi="fa-IR"/>
        </w:rPr>
        <w:t>س، موزه ای است آموزشی، مشارکتی، تعاملی و بشر دوستانه و عضو شورای بین المللی موزه ها (</w:t>
      </w:r>
      <w:proofErr w:type="spellStart"/>
      <w:r w:rsidR="00587A84" w:rsidRPr="004E1D66">
        <w:rPr>
          <w:rFonts w:cs="B Nazanin"/>
          <w:sz w:val="28"/>
          <w:szCs w:val="28"/>
          <w:lang w:bidi="fa-IR"/>
        </w:rPr>
        <w:t>icom</w:t>
      </w:r>
      <w:proofErr w:type="spellEnd"/>
      <w:r w:rsidR="00587A84" w:rsidRPr="004E1D66">
        <w:rPr>
          <w:rFonts w:cs="B Nazanin" w:hint="cs"/>
          <w:sz w:val="28"/>
          <w:szCs w:val="28"/>
          <w:rtl/>
          <w:lang w:bidi="fa-IR"/>
        </w:rPr>
        <w:t>) که با هدف برقراری عدالت آموزشی و دستیابی همه کودکان جهان و کودکانی که دسترسی آسان و بهره مندی از آموزش های موزه ای نداشته توسط سوسن نیک ذات مدیر و موسس موزه تاسیس گردیده است.</w:t>
      </w:r>
    </w:p>
    <w:p w:rsidR="004A46EF" w:rsidRDefault="00587A84" w:rsidP="00445ADF">
      <w:pPr>
        <w:bidi/>
        <w:spacing w:after="0" w:line="276" w:lineRule="auto"/>
        <w:contextualSpacing/>
        <w:jc w:val="both"/>
        <w:rPr>
          <w:rFonts w:cs="B Nazanin"/>
          <w:sz w:val="28"/>
          <w:szCs w:val="28"/>
          <w:rtl/>
          <w:lang w:bidi="fa-IR"/>
        </w:rPr>
      </w:pPr>
      <w:r w:rsidRPr="004E1D66">
        <w:rPr>
          <w:rFonts w:cs="B Nazanin" w:hint="cs"/>
          <w:sz w:val="28"/>
          <w:szCs w:val="28"/>
          <w:rtl/>
          <w:lang w:bidi="fa-IR"/>
        </w:rPr>
        <w:t>م</w:t>
      </w:r>
      <w:r w:rsidR="00F123BB">
        <w:rPr>
          <w:rFonts w:cs="B Nazanin" w:hint="cs"/>
          <w:sz w:val="28"/>
          <w:szCs w:val="28"/>
          <w:rtl/>
          <w:lang w:bidi="fa-IR"/>
        </w:rPr>
        <w:t>أ</w:t>
      </w:r>
      <w:r w:rsidRPr="004E1D66">
        <w:rPr>
          <w:rFonts w:cs="B Nazanin" w:hint="cs"/>
          <w:sz w:val="28"/>
          <w:szCs w:val="28"/>
          <w:rtl/>
          <w:lang w:bidi="fa-IR"/>
        </w:rPr>
        <w:t>موریتی که برای موزه فوق تعریف شده است (سفر برای آموزش و برقراری 365 روز ص</w:t>
      </w:r>
      <w:r w:rsidR="00F123BB">
        <w:rPr>
          <w:rFonts w:cs="B Nazanin" w:hint="cs"/>
          <w:sz w:val="28"/>
          <w:szCs w:val="28"/>
          <w:rtl/>
          <w:lang w:bidi="fa-IR"/>
        </w:rPr>
        <w:t>ل</w:t>
      </w:r>
      <w:r w:rsidRPr="004E1D66">
        <w:rPr>
          <w:rFonts w:cs="B Nazanin" w:hint="cs"/>
          <w:sz w:val="28"/>
          <w:szCs w:val="28"/>
          <w:rtl/>
          <w:lang w:bidi="fa-IR"/>
        </w:rPr>
        <w:t>ح در جهان) می</w:t>
      </w:r>
      <w:r w:rsidR="00F123BB">
        <w:rPr>
          <w:rFonts w:cs="B Nazanin" w:hint="cs"/>
          <w:sz w:val="28"/>
          <w:szCs w:val="28"/>
          <w:rtl/>
          <w:lang w:bidi="fa-IR"/>
        </w:rPr>
        <w:t>‌</w:t>
      </w:r>
      <w:r w:rsidRPr="004E1D66">
        <w:rPr>
          <w:rFonts w:cs="B Nazanin" w:hint="cs"/>
          <w:sz w:val="28"/>
          <w:szCs w:val="28"/>
          <w:rtl/>
          <w:lang w:bidi="fa-IR"/>
        </w:rPr>
        <w:t>باشد و موضوعات آموزشی که در موزه بدان پرداخته می شود آموزش هایی است با هدف آگاه ساختن کودکان از مسائل عمده جهانی، همچون صلح پایدار، حقوق کودک، توسعه پایدار، امنیت محیط، میراث پایدار، گردشگری پایدار و تنوع فرهنگی</w:t>
      </w:r>
      <w:r w:rsidR="004A46EF">
        <w:rPr>
          <w:rFonts w:cs="B Nazanin" w:hint="cs"/>
          <w:sz w:val="28"/>
          <w:szCs w:val="28"/>
          <w:rtl/>
          <w:lang w:bidi="fa-IR"/>
        </w:rPr>
        <w:t>.</w:t>
      </w:r>
    </w:p>
    <w:p w:rsidR="00587A84" w:rsidRPr="004E1D66" w:rsidRDefault="00587A84" w:rsidP="00445ADF">
      <w:pPr>
        <w:bidi/>
        <w:spacing w:after="0" w:line="276" w:lineRule="auto"/>
        <w:contextualSpacing/>
        <w:jc w:val="both"/>
        <w:rPr>
          <w:rFonts w:cs="B Nazanin"/>
          <w:sz w:val="28"/>
          <w:szCs w:val="28"/>
          <w:rtl/>
          <w:lang w:bidi="fa-IR"/>
        </w:rPr>
      </w:pPr>
      <w:r w:rsidRPr="004E1D66">
        <w:rPr>
          <w:rFonts w:cs="B Nazanin" w:hint="cs"/>
          <w:sz w:val="28"/>
          <w:szCs w:val="28"/>
          <w:rtl/>
          <w:lang w:bidi="fa-IR"/>
        </w:rPr>
        <w:t xml:space="preserve"> تمرکز اصلی موزه بر آموزش و پرورش صلح و مفاهمه است. زیرا کودکان و نوجو</w:t>
      </w:r>
      <w:r w:rsidR="00470D4D">
        <w:rPr>
          <w:rFonts w:cs="B Nazanin" w:hint="cs"/>
          <w:sz w:val="28"/>
          <w:szCs w:val="28"/>
          <w:rtl/>
          <w:lang w:bidi="fa-IR"/>
        </w:rPr>
        <w:t>انان امروز رهبران و تصمیم گیرند</w:t>
      </w:r>
      <w:r w:rsidRPr="004E1D66">
        <w:rPr>
          <w:rFonts w:cs="B Nazanin" w:hint="cs"/>
          <w:sz w:val="28"/>
          <w:szCs w:val="28"/>
          <w:rtl/>
          <w:lang w:bidi="fa-IR"/>
        </w:rPr>
        <w:t xml:space="preserve">گان فردای جامعه هستند و هرگونه تلاش برای ایجاد باور عمیق نسبت به صلح و ضرورت احترام به خود و دیگران و محیط پیرامون در خلق و حفظ جهانی </w:t>
      </w:r>
      <w:r w:rsidR="00470D4D">
        <w:rPr>
          <w:rFonts w:cs="B Nazanin" w:hint="cs"/>
          <w:sz w:val="28"/>
          <w:szCs w:val="28"/>
          <w:rtl/>
          <w:lang w:bidi="fa-IR"/>
        </w:rPr>
        <w:t>صلح آمیز بسیار موثر است. از این</w:t>
      </w:r>
      <w:r w:rsidRPr="004E1D66">
        <w:rPr>
          <w:rFonts w:cs="B Nazanin" w:hint="cs"/>
          <w:sz w:val="28"/>
          <w:szCs w:val="28"/>
          <w:rtl/>
          <w:lang w:bidi="fa-IR"/>
        </w:rPr>
        <w:t>رو، موزه در تلاش است با آموزش صلح به کودکان، آن ها را برای زندگی صلح آمیز آماده نماید و با آموزش صلح فرصتی برای کودکان در جهت تحقق بخشیدن به تغییرات اجتماعی ایجاد نماید.</w:t>
      </w:r>
    </w:p>
    <w:p w:rsidR="00587A84" w:rsidRDefault="00587A84" w:rsidP="00445ADF">
      <w:pPr>
        <w:bidi/>
        <w:spacing w:after="0" w:line="276" w:lineRule="auto"/>
        <w:contextualSpacing/>
        <w:jc w:val="both"/>
        <w:rPr>
          <w:rFonts w:cs="B Nazanin"/>
          <w:sz w:val="28"/>
          <w:szCs w:val="28"/>
          <w:rtl/>
          <w:lang w:bidi="fa-IR"/>
        </w:rPr>
      </w:pPr>
      <w:r w:rsidRPr="004E1D66">
        <w:rPr>
          <w:rFonts w:cs="B Nazanin" w:hint="cs"/>
          <w:sz w:val="28"/>
          <w:szCs w:val="28"/>
          <w:rtl/>
          <w:lang w:bidi="fa-IR"/>
        </w:rPr>
        <w:t xml:space="preserve">موزه برای آموزش صلح از ابزار و رسانه هنر، بازی، ادبیات و نمایش در کارگاه های آموزشی بهره جسته و توانایی اندیشیدن به صلح و روش های </w:t>
      </w:r>
      <w:r w:rsidR="00470D4D">
        <w:rPr>
          <w:rFonts w:cs="B Nazanin" w:hint="cs"/>
          <w:sz w:val="28"/>
          <w:szCs w:val="28"/>
          <w:rtl/>
          <w:lang w:bidi="fa-IR"/>
        </w:rPr>
        <w:t>حصول</w:t>
      </w:r>
      <w:r w:rsidR="00470D4D" w:rsidRPr="004E1D66">
        <w:rPr>
          <w:rFonts w:cs="B Nazanin" w:hint="cs"/>
          <w:sz w:val="28"/>
          <w:szCs w:val="28"/>
          <w:rtl/>
          <w:lang w:bidi="fa-IR"/>
        </w:rPr>
        <w:t xml:space="preserve"> </w:t>
      </w:r>
      <w:r w:rsidRPr="004E1D66">
        <w:rPr>
          <w:rFonts w:cs="B Nazanin" w:hint="cs"/>
          <w:sz w:val="28"/>
          <w:szCs w:val="28"/>
          <w:rtl/>
          <w:lang w:bidi="fa-IR"/>
        </w:rPr>
        <w:t>بدان- هوشیاری و آگاهی اجتماعی</w:t>
      </w:r>
      <w:r w:rsidR="004E1D66" w:rsidRPr="004E1D66">
        <w:rPr>
          <w:rFonts w:cs="B Nazanin" w:hint="cs"/>
          <w:sz w:val="28"/>
          <w:szCs w:val="28"/>
          <w:rtl/>
          <w:lang w:bidi="fa-IR"/>
        </w:rPr>
        <w:t xml:space="preserve">، زندگی عاطفی، زندگی اخلاقی، مهارت های صلح در کودکان ارتقاء می </w:t>
      </w:r>
      <w:r w:rsidR="004E1D66" w:rsidRPr="00470D4D">
        <w:rPr>
          <w:rFonts w:cs="B Nazanin" w:hint="cs"/>
          <w:sz w:val="28"/>
          <w:szCs w:val="28"/>
          <w:rtl/>
          <w:lang w:bidi="fa-IR"/>
        </w:rPr>
        <w:t>بخشد و برای ایجاد</w:t>
      </w:r>
      <w:r w:rsidR="004E1D66" w:rsidRPr="004E1D66">
        <w:rPr>
          <w:rFonts w:cs="B Nazanin" w:hint="cs"/>
          <w:sz w:val="28"/>
          <w:szCs w:val="28"/>
          <w:rtl/>
          <w:lang w:bidi="fa-IR"/>
        </w:rPr>
        <w:t xml:space="preserve"> </w:t>
      </w:r>
      <w:r w:rsidR="00470D4D">
        <w:rPr>
          <w:rFonts w:cs="B Nazanin" w:hint="cs"/>
          <w:sz w:val="28"/>
          <w:szCs w:val="28"/>
          <w:rtl/>
          <w:lang w:bidi="fa-IR"/>
        </w:rPr>
        <w:t xml:space="preserve">دنیایی بهتر، </w:t>
      </w:r>
      <w:r w:rsidR="004E1D66" w:rsidRPr="004E1D66">
        <w:rPr>
          <w:rFonts w:cs="B Nazanin" w:hint="cs"/>
          <w:sz w:val="28"/>
          <w:szCs w:val="28"/>
          <w:rtl/>
          <w:lang w:bidi="fa-IR"/>
        </w:rPr>
        <w:t>عدالت و عشق</w:t>
      </w:r>
      <w:r w:rsidR="004E1D66">
        <w:rPr>
          <w:rFonts w:cs="B Nazanin" w:hint="cs"/>
          <w:sz w:val="28"/>
          <w:szCs w:val="28"/>
          <w:rtl/>
          <w:lang w:bidi="fa-IR"/>
        </w:rPr>
        <w:t xml:space="preserve"> را بین کودکان رواج می دهیم.</w:t>
      </w:r>
    </w:p>
    <w:p w:rsidR="00F123BB" w:rsidRDefault="00F123BB" w:rsidP="00445ADF">
      <w:pPr>
        <w:bidi/>
        <w:spacing w:after="0" w:line="276" w:lineRule="auto"/>
        <w:contextualSpacing/>
        <w:jc w:val="both"/>
        <w:rPr>
          <w:rFonts w:cs="B Nazanin" w:hint="cs"/>
          <w:sz w:val="28"/>
          <w:szCs w:val="28"/>
          <w:rtl/>
          <w:lang w:bidi="fa-IR"/>
        </w:rPr>
      </w:pPr>
    </w:p>
    <w:p w:rsidR="00BD71A0" w:rsidRPr="00F123BB" w:rsidRDefault="00F123BB" w:rsidP="00445ADF">
      <w:pPr>
        <w:bidi/>
        <w:spacing w:after="0" w:line="276" w:lineRule="auto"/>
        <w:contextualSpacing/>
        <w:jc w:val="both"/>
        <w:rPr>
          <w:rFonts w:cs="B Titr"/>
          <w:sz w:val="24"/>
          <w:szCs w:val="24"/>
          <w:rtl/>
          <w:lang w:bidi="fa-IR"/>
        </w:rPr>
      </w:pPr>
      <w:r w:rsidRPr="00F123BB">
        <w:rPr>
          <w:rFonts w:cs="B Titr" w:hint="cs"/>
          <w:sz w:val="24"/>
          <w:szCs w:val="24"/>
          <w:rtl/>
          <w:lang w:bidi="fa-IR"/>
        </w:rPr>
        <w:t>چشم انداز موزه</w:t>
      </w:r>
    </w:p>
    <w:p w:rsidR="004E1D66" w:rsidRDefault="004E1D66" w:rsidP="00445ADF">
      <w:pPr>
        <w:bidi/>
        <w:spacing w:after="0" w:line="276" w:lineRule="auto"/>
        <w:contextualSpacing/>
        <w:jc w:val="both"/>
        <w:rPr>
          <w:rFonts w:cs="B Nazanin"/>
          <w:sz w:val="28"/>
          <w:szCs w:val="28"/>
          <w:rtl/>
          <w:lang w:bidi="fa-IR"/>
        </w:rPr>
      </w:pPr>
      <w:r>
        <w:rPr>
          <w:rFonts w:cs="B Nazanin" w:hint="cs"/>
          <w:sz w:val="28"/>
          <w:szCs w:val="28"/>
          <w:rtl/>
          <w:lang w:bidi="fa-IR"/>
        </w:rPr>
        <w:t xml:space="preserve">چشم انداز موزه، رسیدن به </w:t>
      </w:r>
      <w:r w:rsidR="00470D4D">
        <w:rPr>
          <w:rFonts w:cs="B Nazanin" w:hint="cs"/>
          <w:sz w:val="28"/>
          <w:szCs w:val="28"/>
          <w:rtl/>
          <w:lang w:bidi="fa-IR"/>
        </w:rPr>
        <w:t>دنیای</w:t>
      </w:r>
      <w:r>
        <w:rPr>
          <w:rFonts w:cs="B Nazanin" w:hint="cs"/>
          <w:sz w:val="28"/>
          <w:szCs w:val="28"/>
          <w:rtl/>
          <w:lang w:bidi="fa-IR"/>
        </w:rPr>
        <w:t>ی صلح آمیز و حفظ ارزش ها و میراث فرهنگی است و تلاش می نمائیم برای رسیدن به این چشم انداز از طریق آموزش صلح بتوان میراث فرهنگی خویش را حفظ نمائیم. زیرا براین باوریم که در سایه صلح است که میراث فرهنگی، میراث طبیعی، میراث دینی در همه جهان از گزند خشونت مصون می ماند. ما صلح و فرهنگ و تاریخ را در هم آمیخته و با</w:t>
      </w:r>
      <w:r w:rsidR="00470D4D">
        <w:rPr>
          <w:rFonts w:cs="B Nazanin" w:hint="cs"/>
          <w:sz w:val="28"/>
          <w:szCs w:val="28"/>
          <w:rtl/>
          <w:lang w:bidi="fa-IR"/>
        </w:rPr>
        <w:t xml:space="preserve"> ز</w:t>
      </w:r>
      <w:r>
        <w:rPr>
          <w:rFonts w:cs="B Nazanin" w:hint="cs"/>
          <w:sz w:val="28"/>
          <w:szCs w:val="28"/>
          <w:rtl/>
          <w:lang w:bidi="fa-IR"/>
        </w:rPr>
        <w:t xml:space="preserve">بان هنر کودکان را برای رسیدن به جهانی شایسته و امن آماده می سازیم و نتیجه آن است که دیگر هیچ کودکی از هویت ملی، فرهنگی و تاریخی خویش گریزان نیست و به هویت انسانی </w:t>
      </w:r>
      <w:r w:rsidR="00470D4D">
        <w:rPr>
          <w:rFonts w:cs="B Nazanin" w:hint="cs"/>
          <w:sz w:val="28"/>
          <w:szCs w:val="28"/>
          <w:rtl/>
          <w:lang w:bidi="fa-IR"/>
        </w:rPr>
        <w:t>خویش می بالد.</w:t>
      </w:r>
    </w:p>
    <w:p w:rsidR="004E1D66" w:rsidRDefault="004E1D66" w:rsidP="00445ADF">
      <w:pPr>
        <w:bidi/>
        <w:spacing w:after="0" w:line="276" w:lineRule="auto"/>
        <w:contextualSpacing/>
        <w:jc w:val="both"/>
        <w:rPr>
          <w:rFonts w:cs="B Nazanin"/>
          <w:sz w:val="28"/>
          <w:szCs w:val="28"/>
          <w:rtl/>
          <w:lang w:bidi="fa-IR"/>
        </w:rPr>
      </w:pPr>
      <w:r>
        <w:rPr>
          <w:rFonts w:cs="B Nazanin" w:hint="cs"/>
          <w:sz w:val="28"/>
          <w:szCs w:val="28"/>
          <w:rtl/>
          <w:lang w:bidi="fa-IR"/>
        </w:rPr>
        <w:lastRenderedPageBreak/>
        <w:t>کلیه عناصر موزه فوق در 2 بخش تقسیم بندی شده است. بخش اول کلکسیون قاشق و چنگال های ادوار مختلف تاریخی و معاصر است و بخش دوم عروسک های قاشقی دست ساز هستند.</w:t>
      </w:r>
    </w:p>
    <w:p w:rsidR="004E1D66" w:rsidRDefault="004E1D66" w:rsidP="00445ADF">
      <w:pPr>
        <w:bidi/>
        <w:spacing w:after="0" w:line="276" w:lineRule="auto"/>
        <w:contextualSpacing/>
        <w:jc w:val="both"/>
        <w:rPr>
          <w:rFonts w:cs="B Nazanin"/>
          <w:sz w:val="28"/>
          <w:szCs w:val="28"/>
          <w:rtl/>
          <w:lang w:bidi="fa-IR"/>
        </w:rPr>
      </w:pPr>
      <w:r>
        <w:rPr>
          <w:rFonts w:cs="B Nazanin" w:hint="cs"/>
          <w:sz w:val="28"/>
          <w:szCs w:val="28"/>
          <w:rtl/>
          <w:lang w:bidi="fa-IR"/>
        </w:rPr>
        <w:t xml:space="preserve">با ویژگی هایی که در این 2 </w:t>
      </w:r>
      <w:r w:rsidR="00F123BB">
        <w:rPr>
          <w:rFonts w:cs="B Nazanin" w:hint="cs"/>
          <w:sz w:val="28"/>
          <w:szCs w:val="28"/>
          <w:rtl/>
          <w:lang w:bidi="fa-IR"/>
        </w:rPr>
        <w:t>شیئ</w:t>
      </w:r>
      <w:r>
        <w:rPr>
          <w:rFonts w:cs="B Nazanin" w:hint="cs"/>
          <w:sz w:val="28"/>
          <w:szCs w:val="28"/>
          <w:rtl/>
          <w:lang w:bidi="fa-IR"/>
        </w:rPr>
        <w:t xml:space="preserve"> قاشق و چنگال نهفته بود کاربری آن ها را تغییر داده و با افزودن </w:t>
      </w:r>
      <w:r w:rsidR="00470D4D">
        <w:rPr>
          <w:rFonts w:cs="B Nazanin" w:hint="cs"/>
          <w:sz w:val="28"/>
          <w:szCs w:val="28"/>
          <w:rtl/>
          <w:lang w:bidi="fa-IR"/>
        </w:rPr>
        <w:t>لباس، چهره پردازی، ر</w:t>
      </w:r>
      <w:r>
        <w:rPr>
          <w:rFonts w:cs="B Nazanin" w:hint="cs"/>
          <w:sz w:val="28"/>
          <w:szCs w:val="28"/>
          <w:rtl/>
          <w:lang w:bidi="fa-IR"/>
        </w:rPr>
        <w:t xml:space="preserve">نگ آمیزی، تغییر فرم و حالت، آن ها را به عروسک و وسیله ای کمک آموزشی تبدیل نموده </w:t>
      </w:r>
      <w:r w:rsidR="00470D4D">
        <w:rPr>
          <w:rFonts w:cs="B Nazanin" w:hint="cs"/>
          <w:sz w:val="28"/>
          <w:szCs w:val="28"/>
          <w:rtl/>
          <w:lang w:bidi="fa-IR"/>
        </w:rPr>
        <w:t>و تحت عنوان عروسک های قاشقی، مه</w:t>
      </w:r>
      <w:r>
        <w:rPr>
          <w:rFonts w:cs="B Nazanin" w:hint="cs"/>
          <w:sz w:val="28"/>
          <w:szCs w:val="28"/>
          <w:rtl/>
          <w:lang w:bidi="fa-IR"/>
        </w:rPr>
        <w:t>ا</w:t>
      </w:r>
      <w:r w:rsidR="00470D4D">
        <w:rPr>
          <w:rFonts w:cs="B Nazanin" w:hint="cs"/>
          <w:sz w:val="28"/>
          <w:szCs w:val="28"/>
          <w:rtl/>
          <w:lang w:bidi="fa-IR"/>
        </w:rPr>
        <w:t>ر</w:t>
      </w:r>
      <w:r>
        <w:rPr>
          <w:rFonts w:cs="B Nazanin" w:hint="cs"/>
          <w:sz w:val="28"/>
          <w:szCs w:val="28"/>
          <w:rtl/>
          <w:lang w:bidi="fa-IR"/>
        </w:rPr>
        <w:t>ت ساخت و فرهن</w:t>
      </w:r>
      <w:r w:rsidR="00DC04C1">
        <w:rPr>
          <w:rFonts w:cs="B Nazanin" w:hint="cs"/>
          <w:sz w:val="28"/>
          <w:szCs w:val="28"/>
          <w:rtl/>
          <w:lang w:bidi="fa-IR"/>
        </w:rPr>
        <w:t>گ روایتگری در فرمت ملی میراث فرهنگی ناملموس کشور ایران ثبت نموده است.</w:t>
      </w:r>
    </w:p>
    <w:p w:rsidR="00DC04C1" w:rsidRDefault="00DC04C1" w:rsidP="00445ADF">
      <w:pPr>
        <w:bidi/>
        <w:spacing w:after="0" w:line="276" w:lineRule="auto"/>
        <w:contextualSpacing/>
        <w:jc w:val="both"/>
        <w:rPr>
          <w:rFonts w:cs="B Nazanin"/>
          <w:sz w:val="28"/>
          <w:szCs w:val="28"/>
          <w:rtl/>
          <w:lang w:bidi="fa-IR"/>
        </w:rPr>
      </w:pPr>
      <w:r>
        <w:rPr>
          <w:rFonts w:cs="B Nazanin" w:hint="cs"/>
          <w:sz w:val="28"/>
          <w:szCs w:val="28"/>
          <w:rtl/>
          <w:lang w:bidi="fa-IR"/>
        </w:rPr>
        <w:t xml:space="preserve">عروسک های قاشقی به عنوان سفیران فرهنگ صلح و روایتگران به موضوعات صلح، میراث فرهنگی تا میراث دینی، تاریخی، طبیعی و ادبی می پردازند و در قالب شخصیت های مختلف نقش آفرینی می نماید. موزه سیار و بین المللی فوق تا کنون برای انجام ماموریت خویش به کشورهای نیجر، نیجریه، گینه، غناء، ساحل عاج، سوریه، آلمان و مادرید با موضوعات صلح، فرهنگ ایران </w:t>
      </w:r>
      <w:r w:rsidR="00470D4D">
        <w:rPr>
          <w:rFonts w:cs="B Nazanin" w:hint="cs"/>
          <w:sz w:val="28"/>
          <w:szCs w:val="28"/>
          <w:rtl/>
          <w:lang w:bidi="fa-IR"/>
        </w:rPr>
        <w:t>زم</w:t>
      </w:r>
      <w:r>
        <w:rPr>
          <w:rFonts w:cs="B Nazanin" w:hint="cs"/>
          <w:sz w:val="28"/>
          <w:szCs w:val="28"/>
          <w:rtl/>
          <w:lang w:bidi="fa-IR"/>
        </w:rPr>
        <w:t xml:space="preserve">ین، میراث ناملموس، حقوق کودکان و .... سفر نموده است. سفرها و برنامه هایی در سطح ملی به مناسبت های مختلف در </w:t>
      </w:r>
      <w:r w:rsidR="00470D4D">
        <w:rPr>
          <w:rFonts w:cs="B Nazanin" w:hint="cs"/>
          <w:sz w:val="28"/>
          <w:szCs w:val="28"/>
          <w:rtl/>
          <w:lang w:bidi="fa-IR"/>
        </w:rPr>
        <w:t>روستاها</w:t>
      </w:r>
      <w:r>
        <w:rPr>
          <w:rFonts w:cs="B Nazanin" w:hint="cs"/>
          <w:sz w:val="28"/>
          <w:szCs w:val="28"/>
          <w:rtl/>
          <w:lang w:bidi="fa-IR"/>
        </w:rPr>
        <w:t>، شهرها برپا شده است، همچنین با</w:t>
      </w:r>
      <w:r w:rsidR="00470D4D">
        <w:rPr>
          <w:rFonts w:cs="B Nazanin" w:hint="cs"/>
          <w:sz w:val="28"/>
          <w:szCs w:val="28"/>
          <w:rtl/>
          <w:lang w:bidi="fa-IR"/>
        </w:rPr>
        <w:t xml:space="preserve"> هدف ترویج صلح بین الملل و </w:t>
      </w:r>
      <w:r w:rsidR="00470D4D" w:rsidRPr="00470D4D">
        <w:rPr>
          <w:rFonts w:cs="B Nazanin" w:hint="cs"/>
          <w:sz w:val="28"/>
          <w:szCs w:val="28"/>
          <w:rtl/>
          <w:lang w:bidi="fa-IR"/>
        </w:rPr>
        <w:t>ت</w:t>
      </w:r>
      <w:r w:rsidR="00F123BB">
        <w:rPr>
          <w:rFonts w:cs="B Nazanin" w:hint="cs"/>
          <w:sz w:val="28"/>
          <w:szCs w:val="28"/>
          <w:rtl/>
          <w:lang w:bidi="fa-IR"/>
        </w:rPr>
        <w:t>ع</w:t>
      </w:r>
      <w:r w:rsidR="00470D4D" w:rsidRPr="00470D4D">
        <w:rPr>
          <w:rFonts w:cs="B Nazanin" w:hint="cs"/>
          <w:sz w:val="28"/>
          <w:szCs w:val="28"/>
          <w:rtl/>
          <w:lang w:bidi="fa-IR"/>
        </w:rPr>
        <w:t>میق</w:t>
      </w:r>
      <w:r w:rsidRPr="00470D4D">
        <w:rPr>
          <w:rFonts w:cs="B Nazanin" w:hint="cs"/>
          <w:sz w:val="28"/>
          <w:szCs w:val="28"/>
          <w:rtl/>
          <w:lang w:bidi="fa-IR"/>
        </w:rPr>
        <w:t xml:space="preserve"> دوستی ها و</w:t>
      </w:r>
      <w:r w:rsidR="00470D4D">
        <w:rPr>
          <w:rFonts w:cs="B Nazanin" w:hint="cs"/>
          <w:sz w:val="28"/>
          <w:szCs w:val="28"/>
          <w:rtl/>
          <w:lang w:bidi="fa-IR"/>
        </w:rPr>
        <w:t xml:space="preserve"> معرفی فرهنگ</w:t>
      </w:r>
      <w:r>
        <w:rPr>
          <w:rFonts w:cs="B Nazanin" w:hint="cs"/>
          <w:sz w:val="28"/>
          <w:szCs w:val="28"/>
          <w:rtl/>
          <w:lang w:bidi="fa-IR"/>
        </w:rPr>
        <w:t xml:space="preserve"> ملل به یکدیگر مبادرت به تشکیل شبکه بین المللی با عنوان موزه سیار همسفران صلح و فرهنگ ملل نموده است و از همه آحاد و جوامع برای پیوستن به این شبکه دعوت بعمل می آورد تا با اهدای چمدانی حاوی اقلام فرهنگی و نماد صلح و صنایع دستی-نماد کشور و سرزمین خویش در ترویج صلح و احترام به تنوع فرهنگی گام بردارند.</w:t>
      </w:r>
    </w:p>
    <w:p w:rsidR="00BD71A0" w:rsidRDefault="00BD71A0" w:rsidP="00445ADF">
      <w:pPr>
        <w:bidi/>
        <w:spacing w:after="0" w:line="276" w:lineRule="auto"/>
        <w:contextualSpacing/>
        <w:jc w:val="both"/>
        <w:rPr>
          <w:rFonts w:cs="B Nazanin"/>
          <w:sz w:val="28"/>
          <w:szCs w:val="28"/>
          <w:rtl/>
          <w:lang w:bidi="fa-IR"/>
        </w:rPr>
      </w:pPr>
    </w:p>
    <w:p w:rsidR="00BD71A0" w:rsidRPr="00445ADF" w:rsidRDefault="00445ADF" w:rsidP="00445ADF">
      <w:pPr>
        <w:bidi/>
        <w:spacing w:after="0" w:line="276" w:lineRule="auto"/>
        <w:contextualSpacing/>
        <w:jc w:val="both"/>
        <w:rPr>
          <w:rFonts w:cs="B Titr"/>
          <w:sz w:val="24"/>
          <w:szCs w:val="24"/>
          <w:rtl/>
          <w:lang w:bidi="fa-IR"/>
        </w:rPr>
      </w:pPr>
      <w:r w:rsidRPr="00445ADF">
        <w:rPr>
          <w:rFonts w:cs="B Titr" w:hint="cs"/>
          <w:sz w:val="24"/>
          <w:szCs w:val="24"/>
          <w:rtl/>
          <w:lang w:bidi="fa-IR"/>
        </w:rPr>
        <w:t>گزارش برنامه</w:t>
      </w:r>
      <w:r w:rsidRPr="00445ADF">
        <w:rPr>
          <w:rFonts w:cs="B Titr" w:hint="cs"/>
          <w:sz w:val="24"/>
          <w:szCs w:val="24"/>
          <w:rtl/>
          <w:lang w:bidi="fa-IR"/>
        </w:rPr>
        <w:softHyphen/>
        <w:t>های موزه</w:t>
      </w:r>
    </w:p>
    <w:p w:rsidR="00425206" w:rsidRPr="00445ADF" w:rsidRDefault="00425206"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برنامه های اخیر موزه به مناسبت روز صلح هفته دفاع مقدس-هفته ملی کودک هفته گردشگری در تهران و</w:t>
      </w:r>
      <w:r w:rsidR="00BD71A0" w:rsidRPr="00445ADF">
        <w:rPr>
          <w:rFonts w:cs="B Nazanin" w:hint="cs"/>
          <w:sz w:val="28"/>
          <w:szCs w:val="28"/>
          <w:rtl/>
          <w:lang w:bidi="fa-IR"/>
        </w:rPr>
        <w:t xml:space="preserve"> </w:t>
      </w:r>
      <w:r w:rsidRPr="00445ADF">
        <w:rPr>
          <w:rFonts w:cs="B Nazanin" w:hint="cs"/>
          <w:sz w:val="28"/>
          <w:szCs w:val="28"/>
          <w:rtl/>
          <w:lang w:bidi="fa-IR"/>
        </w:rPr>
        <w:t>مشهد برگزار گردید</w:t>
      </w:r>
      <w:r w:rsidR="00445ADF" w:rsidRPr="00445ADF">
        <w:rPr>
          <w:rFonts w:cs="B Nazanin" w:hint="cs"/>
          <w:sz w:val="28"/>
          <w:szCs w:val="28"/>
          <w:rtl/>
          <w:lang w:bidi="fa-IR"/>
        </w:rPr>
        <w:t>.</w:t>
      </w:r>
    </w:p>
    <w:p w:rsidR="00425206" w:rsidRPr="00445ADF" w:rsidRDefault="00425206"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اجرای برنامه ب</w:t>
      </w:r>
      <w:r w:rsidR="00445ADF" w:rsidRPr="00445ADF">
        <w:rPr>
          <w:rFonts w:cs="B Nazanin" w:hint="cs"/>
          <w:sz w:val="28"/>
          <w:szCs w:val="28"/>
          <w:rtl/>
          <w:lang w:bidi="fa-IR"/>
        </w:rPr>
        <w:t>ه</w:t>
      </w:r>
      <w:r w:rsidR="00445ADF" w:rsidRPr="00445ADF">
        <w:rPr>
          <w:rFonts w:cs="B Nazanin" w:hint="cs"/>
          <w:sz w:val="28"/>
          <w:szCs w:val="28"/>
          <w:rtl/>
          <w:lang w:bidi="fa-IR"/>
        </w:rPr>
        <w:softHyphen/>
      </w:r>
      <w:r w:rsidRPr="00445ADF">
        <w:rPr>
          <w:rFonts w:cs="B Nazanin" w:hint="cs"/>
          <w:sz w:val="28"/>
          <w:szCs w:val="28"/>
          <w:rtl/>
          <w:lang w:bidi="fa-IR"/>
        </w:rPr>
        <w:t xml:space="preserve">مناسبت هفته ملی کودک و گردشگری و صلح در موزه ملی </w:t>
      </w:r>
      <w:r w:rsidR="00445ADF" w:rsidRPr="00445ADF">
        <w:rPr>
          <w:rFonts w:cs="B Nazanin" w:hint="cs"/>
          <w:sz w:val="28"/>
          <w:szCs w:val="28"/>
          <w:rtl/>
          <w:lang w:bidi="fa-IR"/>
        </w:rPr>
        <w:t xml:space="preserve">تهران که </w:t>
      </w:r>
      <w:r w:rsidRPr="00445ADF">
        <w:rPr>
          <w:rFonts w:cs="B Nazanin" w:hint="cs"/>
          <w:sz w:val="28"/>
          <w:szCs w:val="28"/>
          <w:rtl/>
          <w:lang w:bidi="fa-IR"/>
        </w:rPr>
        <w:t>در 2 بخش برگزار گردید: 1- گزارش سفرنامه حج</w:t>
      </w:r>
      <w:r w:rsidR="00445ADF">
        <w:rPr>
          <w:rFonts w:cs="B Nazanin" w:hint="cs"/>
          <w:sz w:val="28"/>
          <w:szCs w:val="28"/>
          <w:rtl/>
          <w:lang w:bidi="fa-IR"/>
        </w:rPr>
        <w:t xml:space="preserve">می موزه به 5 کشور غربی آفریقا، </w:t>
      </w:r>
      <w:r w:rsidRPr="00445ADF">
        <w:rPr>
          <w:rFonts w:cs="B Nazanin" w:hint="cs"/>
          <w:sz w:val="28"/>
          <w:szCs w:val="28"/>
          <w:rtl/>
          <w:lang w:bidi="fa-IR"/>
        </w:rPr>
        <w:t xml:space="preserve">که در قالب شعر به معرفی فرهنگ و هنر و زندگی مردم آفریقا می پرداخت و در </w:t>
      </w:r>
      <w:r w:rsidR="00445ADF">
        <w:rPr>
          <w:rFonts w:cs="B Nazanin" w:hint="cs"/>
          <w:sz w:val="28"/>
          <w:szCs w:val="28"/>
          <w:rtl/>
          <w:lang w:bidi="fa-IR"/>
        </w:rPr>
        <w:t>بخش 2 رونمایی و بازدید از عروسک‌</w:t>
      </w:r>
      <w:r w:rsidRPr="00445ADF">
        <w:rPr>
          <w:rFonts w:cs="B Nazanin" w:hint="cs"/>
          <w:sz w:val="28"/>
          <w:szCs w:val="28"/>
          <w:rtl/>
          <w:lang w:bidi="fa-IR"/>
        </w:rPr>
        <w:t>های عضو شبکه بین المللی مو</w:t>
      </w:r>
      <w:r w:rsidR="00445ADF">
        <w:rPr>
          <w:rFonts w:cs="B Nazanin" w:hint="cs"/>
          <w:sz w:val="28"/>
          <w:szCs w:val="28"/>
          <w:rtl/>
          <w:lang w:bidi="fa-IR"/>
        </w:rPr>
        <w:t>زه سیار همسفران صلح و فرهنگ ملل</w:t>
      </w:r>
    </w:p>
    <w:p w:rsidR="00425206" w:rsidRPr="00445ADF" w:rsidRDefault="00425206"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 xml:space="preserve">به مناسبت هفته دفاع مقدس و به یاد کودکان خفته در خشونت و جنگ برنامه های نمایشی، نمایشگاهی و مشارکتی با بخش بین الملل موزه دفاع مقدس در مکان موزه </w:t>
      </w:r>
      <w:r w:rsidR="00445ADF">
        <w:rPr>
          <w:rFonts w:cs="B Nazanin" w:hint="cs"/>
          <w:sz w:val="28"/>
          <w:szCs w:val="28"/>
          <w:rtl/>
          <w:lang w:bidi="fa-IR"/>
        </w:rPr>
        <w:t>با حضور سفرای چند کشور، مقامات</w:t>
      </w:r>
      <w:r w:rsidRPr="00445ADF">
        <w:rPr>
          <w:rFonts w:cs="B Nazanin" w:hint="cs"/>
          <w:sz w:val="28"/>
          <w:szCs w:val="28"/>
          <w:rtl/>
          <w:lang w:bidi="fa-IR"/>
        </w:rPr>
        <w:t>، هنرمندان، رئیس و دبیر محترم ایکوم و مسئول بخش بین الملل پژوهشکده میراث برگزار گردید که در بخشی از اجرا و پروژه، سفرای محترم مشارکت نمودند.</w:t>
      </w:r>
    </w:p>
    <w:p w:rsidR="00BD71A0" w:rsidRPr="00445ADF" w:rsidRDefault="00425206" w:rsidP="00445ADF">
      <w:pPr>
        <w:pStyle w:val="ListParagraph"/>
        <w:numPr>
          <w:ilvl w:val="0"/>
          <w:numId w:val="2"/>
        </w:numPr>
        <w:bidi/>
        <w:spacing w:after="0" w:line="276" w:lineRule="auto"/>
        <w:jc w:val="both"/>
        <w:rPr>
          <w:rFonts w:cs="B Nazanin"/>
          <w:sz w:val="28"/>
          <w:szCs w:val="28"/>
          <w:lang w:bidi="fa-IR"/>
        </w:rPr>
      </w:pPr>
      <w:r w:rsidRPr="00445ADF">
        <w:rPr>
          <w:rFonts w:cs="B Nazanin" w:hint="cs"/>
          <w:sz w:val="28"/>
          <w:szCs w:val="28"/>
          <w:rtl/>
          <w:lang w:bidi="fa-IR"/>
        </w:rPr>
        <w:lastRenderedPageBreak/>
        <w:t xml:space="preserve">سخنرانی با عنوان سفر برای آموزش و برقراری روز صلح در جهان به مناسبت </w:t>
      </w:r>
      <w:r w:rsidR="00445ADF">
        <w:rPr>
          <w:rFonts w:cs="B Nazanin" w:hint="cs"/>
          <w:sz w:val="28"/>
          <w:szCs w:val="28"/>
          <w:rtl/>
          <w:lang w:bidi="fa-IR"/>
        </w:rPr>
        <w:t>روز جهانی صلح در پارک شهر تهران</w:t>
      </w:r>
    </w:p>
    <w:p w:rsidR="00425206" w:rsidRPr="00445ADF" w:rsidRDefault="00425206"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 xml:space="preserve">اجرای پروژه مشترک با عنوان صلح در مدرسه، موزه آرداک مانوکیان برای کودکان </w:t>
      </w:r>
      <w:r w:rsidR="00445ADF">
        <w:rPr>
          <w:rFonts w:cs="B Nazanin" w:hint="cs"/>
          <w:sz w:val="28"/>
          <w:szCs w:val="28"/>
          <w:rtl/>
          <w:lang w:bidi="fa-IR"/>
        </w:rPr>
        <w:t>معلول</w:t>
      </w:r>
      <w:r w:rsidRPr="00445ADF">
        <w:rPr>
          <w:rFonts w:cs="B Nazanin" w:hint="cs"/>
          <w:sz w:val="28"/>
          <w:szCs w:val="28"/>
          <w:rtl/>
          <w:lang w:bidi="fa-IR"/>
        </w:rPr>
        <w:t xml:space="preserve"> در </w:t>
      </w:r>
      <w:r w:rsidR="00445ADF">
        <w:rPr>
          <w:rFonts w:cs="B Nazanin" w:hint="cs"/>
          <w:sz w:val="28"/>
          <w:szCs w:val="28"/>
          <w:rtl/>
          <w:lang w:bidi="fa-IR"/>
        </w:rPr>
        <w:t>محل</w:t>
      </w:r>
      <w:r w:rsidRPr="00445ADF">
        <w:rPr>
          <w:rFonts w:cs="B Nazanin" w:hint="cs"/>
          <w:sz w:val="28"/>
          <w:szCs w:val="28"/>
          <w:rtl/>
          <w:lang w:bidi="fa-IR"/>
        </w:rPr>
        <w:t xml:space="preserve"> کلیسای حضرت مریم مقدس</w:t>
      </w:r>
    </w:p>
    <w:p w:rsidR="00DC04C1" w:rsidRPr="00445ADF" w:rsidRDefault="00DC04C1"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کسب مقام بین المللی صلح و همکاری در طول 12 سال متوالی در مادرید اسپانیا</w:t>
      </w:r>
    </w:p>
    <w:p w:rsidR="00DC04C1" w:rsidRPr="00445ADF" w:rsidRDefault="00DC04C1"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کسب مقام دوم خلاقیت و نوآوری و مدال نقره در رومانی</w:t>
      </w:r>
    </w:p>
    <w:p w:rsidR="00DC04C1" w:rsidRPr="00445ADF" w:rsidRDefault="00DC04C1"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کسب مقام های متعدد در سطح ملی از جمله مقام برتر موزه ها در سال 95 در عرصه صلح</w:t>
      </w:r>
    </w:p>
    <w:p w:rsidR="00DC04C1" w:rsidRPr="00445ADF" w:rsidRDefault="00DC04C1"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 xml:space="preserve">نمایندگی رسمی </w:t>
      </w:r>
      <w:r w:rsidR="003208CC" w:rsidRPr="00445ADF">
        <w:rPr>
          <w:rFonts w:cs="B Nazanin" w:hint="cs"/>
          <w:sz w:val="28"/>
          <w:szCs w:val="28"/>
          <w:rtl/>
          <w:lang w:bidi="fa-IR"/>
        </w:rPr>
        <w:t>مبنای صلح و همکاری اسپانیا در ایران</w:t>
      </w:r>
    </w:p>
    <w:p w:rsidR="003208CC" w:rsidRPr="00445ADF" w:rsidRDefault="003208CC"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عضویت در سازمان های بین المللی و حامیان صلح و محیط زیست-</w:t>
      </w:r>
      <w:r w:rsidR="004A46EF" w:rsidRPr="00445ADF">
        <w:rPr>
          <w:rFonts w:cs="B Nazanin" w:hint="cs"/>
          <w:sz w:val="28"/>
          <w:szCs w:val="28"/>
          <w:rtl/>
          <w:lang w:bidi="fa-IR"/>
        </w:rPr>
        <w:t xml:space="preserve"> ایکوم- لایفلینگ سوئد</w:t>
      </w:r>
    </w:p>
    <w:p w:rsidR="003208CC" w:rsidRPr="00445ADF" w:rsidRDefault="004A46EF"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عضو هیات ژ</w:t>
      </w:r>
      <w:r w:rsidR="003208CC" w:rsidRPr="00445ADF">
        <w:rPr>
          <w:rFonts w:cs="B Nazanin" w:hint="cs"/>
          <w:sz w:val="28"/>
          <w:szCs w:val="28"/>
          <w:rtl/>
          <w:lang w:bidi="fa-IR"/>
        </w:rPr>
        <w:t>وری مسابقات بین المللی صلح و همکاری کودکان</w:t>
      </w:r>
    </w:p>
    <w:p w:rsidR="003208CC" w:rsidRPr="00445ADF" w:rsidRDefault="003208CC"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د</w:t>
      </w:r>
      <w:r w:rsidR="004A46EF" w:rsidRPr="00445ADF">
        <w:rPr>
          <w:rFonts w:cs="B Nazanin" w:hint="cs"/>
          <w:sz w:val="28"/>
          <w:szCs w:val="28"/>
          <w:rtl/>
          <w:lang w:bidi="fa-IR"/>
        </w:rPr>
        <w:t>ب</w:t>
      </w:r>
      <w:r w:rsidRPr="00445ADF">
        <w:rPr>
          <w:rFonts w:cs="B Nazanin" w:hint="cs"/>
          <w:sz w:val="28"/>
          <w:szCs w:val="28"/>
          <w:rtl/>
          <w:lang w:bidi="fa-IR"/>
        </w:rPr>
        <w:t>یر اجرایی، همایش، سمینار و نمایشگاه ها</w:t>
      </w:r>
      <w:r w:rsidR="004A46EF" w:rsidRPr="00445ADF">
        <w:rPr>
          <w:rFonts w:cs="B Nazanin" w:hint="cs"/>
          <w:sz w:val="28"/>
          <w:szCs w:val="28"/>
          <w:rtl/>
          <w:lang w:bidi="fa-IR"/>
        </w:rPr>
        <w:t xml:space="preserve">ی متعدد </w:t>
      </w:r>
      <w:r w:rsidRPr="00445ADF">
        <w:rPr>
          <w:rFonts w:cs="B Nazanin" w:hint="cs"/>
          <w:sz w:val="28"/>
          <w:szCs w:val="28"/>
          <w:rtl/>
          <w:lang w:bidi="fa-IR"/>
        </w:rPr>
        <w:t>در سطح ملی و بین المللی.</w:t>
      </w:r>
    </w:p>
    <w:p w:rsidR="003208CC" w:rsidRPr="00445ADF" w:rsidRDefault="003208CC" w:rsidP="00445ADF">
      <w:pPr>
        <w:pStyle w:val="ListParagraph"/>
        <w:numPr>
          <w:ilvl w:val="0"/>
          <w:numId w:val="2"/>
        </w:numPr>
        <w:bidi/>
        <w:spacing w:after="0" w:line="276" w:lineRule="auto"/>
        <w:jc w:val="both"/>
        <w:rPr>
          <w:rFonts w:cs="B Nazanin"/>
          <w:sz w:val="28"/>
          <w:szCs w:val="28"/>
          <w:rtl/>
          <w:lang w:bidi="fa-IR"/>
        </w:rPr>
      </w:pPr>
      <w:r w:rsidRPr="00445ADF">
        <w:rPr>
          <w:rFonts w:cs="B Nazanin" w:hint="cs"/>
          <w:sz w:val="28"/>
          <w:szCs w:val="28"/>
          <w:rtl/>
          <w:lang w:bidi="fa-IR"/>
        </w:rPr>
        <w:t>سفرهای متعدد فرهنگی آموزشی و بشردوستانه به 4 قاره جهان (اروپا- آمریکا- آسیا- آفریقا)</w:t>
      </w:r>
    </w:p>
    <w:p w:rsidR="00BD71A0" w:rsidRDefault="00BD71A0" w:rsidP="00445ADF">
      <w:pPr>
        <w:bidi/>
        <w:spacing w:after="0" w:line="276" w:lineRule="auto"/>
        <w:contextualSpacing/>
        <w:jc w:val="both"/>
        <w:rPr>
          <w:rFonts w:cs="B Nazanin"/>
          <w:sz w:val="28"/>
          <w:szCs w:val="28"/>
          <w:rtl/>
          <w:lang w:bidi="fa-IR"/>
        </w:rPr>
      </w:pPr>
    </w:p>
    <w:p w:rsidR="00BD71A0" w:rsidRPr="00445ADF" w:rsidRDefault="00445ADF" w:rsidP="00445ADF">
      <w:pPr>
        <w:bidi/>
        <w:spacing w:after="0" w:line="276" w:lineRule="auto"/>
        <w:contextualSpacing/>
        <w:jc w:val="both"/>
        <w:rPr>
          <w:rFonts w:cs="B Titr"/>
          <w:sz w:val="24"/>
          <w:szCs w:val="24"/>
          <w:rtl/>
          <w:lang w:bidi="fa-IR"/>
        </w:rPr>
      </w:pPr>
      <w:r w:rsidRPr="00445ADF">
        <w:rPr>
          <w:rFonts w:cs="B Titr" w:hint="cs"/>
          <w:sz w:val="24"/>
          <w:szCs w:val="24"/>
          <w:rtl/>
          <w:lang w:bidi="fa-IR"/>
        </w:rPr>
        <w:t>معرفی مدیریت مجموعه</w:t>
      </w:r>
    </w:p>
    <w:p w:rsidR="004A46EF" w:rsidRPr="00445ADF" w:rsidRDefault="003208CC" w:rsidP="00445ADF">
      <w:pPr>
        <w:pStyle w:val="ListParagraph"/>
        <w:numPr>
          <w:ilvl w:val="0"/>
          <w:numId w:val="3"/>
        </w:numPr>
        <w:bidi/>
        <w:spacing w:after="0" w:line="276" w:lineRule="auto"/>
        <w:jc w:val="both"/>
        <w:rPr>
          <w:rFonts w:cs="B Nazanin"/>
          <w:sz w:val="28"/>
          <w:szCs w:val="28"/>
          <w:rtl/>
          <w:lang w:bidi="fa-IR"/>
        </w:rPr>
      </w:pPr>
      <w:r w:rsidRPr="00445ADF">
        <w:rPr>
          <w:rFonts w:cs="B Nazanin" w:hint="cs"/>
          <w:sz w:val="28"/>
          <w:szCs w:val="28"/>
          <w:rtl/>
          <w:lang w:bidi="fa-IR"/>
        </w:rPr>
        <w:t>سوسن نیک ذات مدیر و بنیان گذار نخستین موزه خصوصی، بین المللی سیار کودک (سفیران فرهنگ صلح) (قاشقک ها-عروسک ها- قاصدک ها) با مجوز از میراث فرهنگی صنایع دستی و گردشگری (اداره موزه ها و اموال تاریخی، فرهنگی</w:t>
      </w:r>
      <w:r w:rsidR="00EE67B5" w:rsidRPr="00445ADF">
        <w:rPr>
          <w:rFonts w:cs="B Nazanin" w:hint="cs"/>
          <w:sz w:val="28"/>
          <w:szCs w:val="28"/>
          <w:rtl/>
          <w:lang w:bidi="fa-IR"/>
        </w:rPr>
        <w:t>)</w:t>
      </w:r>
      <w:r w:rsidR="004A46EF" w:rsidRPr="00445ADF">
        <w:rPr>
          <w:rFonts w:cs="B Nazanin" w:hint="cs"/>
          <w:sz w:val="28"/>
          <w:szCs w:val="28"/>
          <w:rtl/>
          <w:lang w:bidi="fa-IR"/>
        </w:rPr>
        <w:t>.</w:t>
      </w:r>
      <w:r w:rsidR="00EE67B5" w:rsidRPr="00445ADF">
        <w:rPr>
          <w:rFonts w:cs="B Nazanin" w:hint="cs"/>
          <w:sz w:val="28"/>
          <w:szCs w:val="28"/>
          <w:rtl/>
          <w:lang w:bidi="fa-IR"/>
        </w:rPr>
        <w:t xml:space="preserve"> </w:t>
      </w:r>
    </w:p>
    <w:p w:rsidR="00445ADF" w:rsidRPr="00445ADF" w:rsidRDefault="00445ADF" w:rsidP="00445ADF">
      <w:pPr>
        <w:pStyle w:val="ListParagraph"/>
        <w:numPr>
          <w:ilvl w:val="0"/>
          <w:numId w:val="3"/>
        </w:numPr>
        <w:bidi/>
        <w:spacing w:after="0" w:line="276" w:lineRule="auto"/>
        <w:jc w:val="both"/>
        <w:rPr>
          <w:rFonts w:cs="B Nazanin"/>
          <w:sz w:val="28"/>
          <w:szCs w:val="28"/>
          <w:rtl/>
          <w:lang w:bidi="fa-IR"/>
        </w:rPr>
      </w:pPr>
      <w:r w:rsidRPr="00445ADF">
        <w:rPr>
          <w:rFonts w:cs="B Nazanin" w:hint="cs"/>
          <w:sz w:val="28"/>
          <w:szCs w:val="28"/>
          <w:rtl/>
          <w:lang w:bidi="fa-IR"/>
        </w:rPr>
        <w:t>متولد 1340</w:t>
      </w:r>
    </w:p>
    <w:p w:rsidR="00445ADF" w:rsidRPr="00445ADF" w:rsidRDefault="00445ADF" w:rsidP="00445ADF">
      <w:pPr>
        <w:pStyle w:val="ListParagraph"/>
        <w:numPr>
          <w:ilvl w:val="0"/>
          <w:numId w:val="3"/>
        </w:numPr>
        <w:bidi/>
        <w:spacing w:after="0" w:line="276" w:lineRule="auto"/>
        <w:jc w:val="both"/>
        <w:rPr>
          <w:rFonts w:cs="B Nazanin"/>
          <w:sz w:val="28"/>
          <w:szCs w:val="28"/>
          <w:rtl/>
          <w:lang w:bidi="fa-IR"/>
        </w:rPr>
      </w:pPr>
      <w:r w:rsidRPr="00445ADF">
        <w:rPr>
          <w:rFonts w:cs="B Nazanin" w:hint="cs"/>
          <w:sz w:val="28"/>
          <w:szCs w:val="28"/>
          <w:rtl/>
          <w:lang w:bidi="fa-IR"/>
        </w:rPr>
        <w:t>دانشجوی کارشناسی ارشد رشته مدیریت جهانگردی.</w:t>
      </w:r>
    </w:p>
    <w:p w:rsidR="003208CC" w:rsidRPr="00445ADF" w:rsidRDefault="00EE67B5" w:rsidP="00445ADF">
      <w:pPr>
        <w:pStyle w:val="ListParagraph"/>
        <w:numPr>
          <w:ilvl w:val="0"/>
          <w:numId w:val="3"/>
        </w:numPr>
        <w:bidi/>
        <w:spacing w:after="0" w:line="276" w:lineRule="auto"/>
        <w:jc w:val="both"/>
        <w:rPr>
          <w:rFonts w:cs="B Nazanin"/>
          <w:sz w:val="28"/>
          <w:szCs w:val="28"/>
          <w:rtl/>
          <w:lang w:bidi="fa-IR"/>
        </w:rPr>
      </w:pPr>
      <w:r w:rsidRPr="00445ADF">
        <w:rPr>
          <w:rFonts w:cs="B Nazanin" w:hint="cs"/>
          <w:sz w:val="28"/>
          <w:szCs w:val="28"/>
          <w:rtl/>
          <w:lang w:bidi="fa-IR"/>
        </w:rPr>
        <w:t>عضو هیات موسس و مدیرعامل موسسه بی</w:t>
      </w:r>
      <w:r w:rsidR="004A46EF" w:rsidRPr="00445ADF">
        <w:rPr>
          <w:rFonts w:cs="B Nazanin" w:hint="cs"/>
          <w:sz w:val="28"/>
          <w:szCs w:val="28"/>
          <w:rtl/>
          <w:lang w:bidi="fa-IR"/>
        </w:rPr>
        <w:t>ن المللی فرهنگ سازان کودکان پار</w:t>
      </w:r>
      <w:r w:rsidRPr="00445ADF">
        <w:rPr>
          <w:rFonts w:cs="B Nazanin" w:hint="cs"/>
          <w:sz w:val="28"/>
          <w:szCs w:val="28"/>
          <w:rtl/>
          <w:lang w:bidi="fa-IR"/>
        </w:rPr>
        <w:t>س با پروانه فعالیت از وزارت کشور)</w:t>
      </w:r>
    </w:p>
    <w:p w:rsidR="00EE67B5" w:rsidRPr="00445ADF" w:rsidRDefault="004A46EF" w:rsidP="00445ADF">
      <w:pPr>
        <w:pStyle w:val="ListParagraph"/>
        <w:numPr>
          <w:ilvl w:val="0"/>
          <w:numId w:val="3"/>
        </w:numPr>
        <w:bidi/>
        <w:spacing w:after="0" w:line="276" w:lineRule="auto"/>
        <w:jc w:val="both"/>
        <w:rPr>
          <w:rFonts w:cs="B Nazanin"/>
          <w:sz w:val="28"/>
          <w:szCs w:val="28"/>
          <w:rtl/>
          <w:lang w:bidi="fa-IR"/>
        </w:rPr>
      </w:pPr>
      <w:r w:rsidRPr="00445ADF">
        <w:rPr>
          <w:rFonts w:cs="B Nazanin" w:hint="cs"/>
          <w:sz w:val="28"/>
          <w:szCs w:val="28"/>
          <w:rtl/>
          <w:lang w:bidi="fa-IR"/>
        </w:rPr>
        <w:t>مدیر و موسس هنرکده چند منظوره هنر پایدار با مجوز از اداره ارشاد اسلامی.</w:t>
      </w:r>
    </w:p>
    <w:p w:rsidR="00EE67B5" w:rsidRPr="004E1D66" w:rsidRDefault="00EE67B5" w:rsidP="00445ADF">
      <w:pPr>
        <w:bidi/>
        <w:spacing w:after="0" w:line="276" w:lineRule="auto"/>
        <w:contextualSpacing/>
        <w:jc w:val="both"/>
        <w:rPr>
          <w:rFonts w:cs="B Nazanin"/>
          <w:sz w:val="28"/>
          <w:szCs w:val="28"/>
          <w:lang w:bidi="fa-IR"/>
        </w:rPr>
      </w:pPr>
    </w:p>
    <w:sectPr w:rsidR="00EE67B5" w:rsidRPr="004E1D66" w:rsidSect="00844004">
      <w:headerReference w:type="even" r:id="rId8"/>
      <w:headerReference w:type="default" r:id="rId9"/>
      <w:footerReference w:type="even" r:id="rId10"/>
      <w:footerReference w:type="default" r:id="rId11"/>
      <w:headerReference w:type="first" r:id="rId12"/>
      <w:footerReference w:type="first" r:id="rId13"/>
      <w:pgSz w:w="11906" w:h="16838" w:code="9"/>
      <w:pgMar w:top="1560" w:right="1274" w:bottom="1710" w:left="1560" w:header="706" w:footer="99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4C99" w:rsidRDefault="00BB4C99" w:rsidP="0064720C">
      <w:pPr>
        <w:spacing w:after="0" w:line="240" w:lineRule="auto"/>
      </w:pPr>
      <w:r>
        <w:separator/>
      </w:r>
    </w:p>
  </w:endnote>
  <w:endnote w:type="continuationSeparator" w:id="0">
    <w:p w:rsidR="00BB4C99" w:rsidRDefault="00BB4C99" w:rsidP="00647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B Titr">
    <w:panose1 w:val="00000700000000000000"/>
    <w:charset w:val="B2"/>
    <w:family w:val="auto"/>
    <w:pitch w:val="variable"/>
    <w:sig w:usb0="00002001" w:usb1="80000000" w:usb2="00000008" w:usb3="00000000" w:csb0="00000040"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940" w:rsidRDefault="00A839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1594842"/>
      <w:docPartObj>
        <w:docPartGallery w:val="Page Numbers (Bottom of Page)"/>
        <w:docPartUnique/>
      </w:docPartObj>
    </w:sdtPr>
    <w:sdtEndPr>
      <w:rPr>
        <w:noProof/>
      </w:rPr>
    </w:sdtEndPr>
    <w:sdtContent>
      <w:bookmarkStart w:id="0" w:name="_GoBack" w:displacedByCustomXml="prev"/>
      <w:bookmarkEnd w:id="0" w:displacedByCustomXml="prev"/>
      <w:p w:rsidR="00A83940" w:rsidRDefault="00A8394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64720C" w:rsidRDefault="0064720C" w:rsidP="005C73C4">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940" w:rsidRDefault="00A839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4C99" w:rsidRDefault="00BB4C99" w:rsidP="0064720C">
      <w:pPr>
        <w:spacing w:after="0" w:line="240" w:lineRule="auto"/>
      </w:pPr>
      <w:r>
        <w:separator/>
      </w:r>
    </w:p>
  </w:footnote>
  <w:footnote w:type="continuationSeparator" w:id="0">
    <w:p w:rsidR="00BB4C99" w:rsidRDefault="00BB4C99" w:rsidP="006472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940" w:rsidRDefault="00A839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940" w:rsidRDefault="00A8394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940" w:rsidRDefault="00A839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12B9B"/>
    <w:multiLevelType w:val="hybridMultilevel"/>
    <w:tmpl w:val="F10CE14A"/>
    <w:lvl w:ilvl="0" w:tplc="3572D37C">
      <w:numFmt w:val="bullet"/>
      <w:lvlText w:val=""/>
      <w:lvlJc w:val="left"/>
      <w:pPr>
        <w:ind w:left="720" w:hanging="360"/>
      </w:pPr>
      <w:rPr>
        <w:rFonts w:ascii="Wingdings" w:eastAsiaTheme="minorHAnsi" w:hAnsi="Wingdings"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8E336D"/>
    <w:multiLevelType w:val="hybridMultilevel"/>
    <w:tmpl w:val="33A6D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B45DFE"/>
    <w:multiLevelType w:val="hybridMultilevel"/>
    <w:tmpl w:val="38706D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0456"/>
    <w:rsid w:val="00010BFE"/>
    <w:rsid w:val="001843C2"/>
    <w:rsid w:val="0019133D"/>
    <w:rsid w:val="003208CC"/>
    <w:rsid w:val="00425206"/>
    <w:rsid w:val="00445ADF"/>
    <w:rsid w:val="00470D4D"/>
    <w:rsid w:val="004A46EF"/>
    <w:rsid w:val="004E1D66"/>
    <w:rsid w:val="00587A84"/>
    <w:rsid w:val="005C73C4"/>
    <w:rsid w:val="005F0058"/>
    <w:rsid w:val="0064720C"/>
    <w:rsid w:val="00780AD2"/>
    <w:rsid w:val="00844004"/>
    <w:rsid w:val="00876187"/>
    <w:rsid w:val="008E0456"/>
    <w:rsid w:val="009A54D0"/>
    <w:rsid w:val="009F07A9"/>
    <w:rsid w:val="00A83940"/>
    <w:rsid w:val="00BB4C99"/>
    <w:rsid w:val="00BD71A0"/>
    <w:rsid w:val="00DC04C1"/>
    <w:rsid w:val="00DF4D39"/>
    <w:rsid w:val="00EE67B5"/>
    <w:rsid w:val="00F123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7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20C"/>
  </w:style>
  <w:style w:type="paragraph" w:styleId="Footer">
    <w:name w:val="footer"/>
    <w:basedOn w:val="Normal"/>
    <w:link w:val="FooterChar"/>
    <w:uiPriority w:val="99"/>
    <w:unhideWhenUsed/>
    <w:rsid w:val="00647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20C"/>
  </w:style>
  <w:style w:type="paragraph" w:styleId="BalloonText">
    <w:name w:val="Balloon Text"/>
    <w:basedOn w:val="Normal"/>
    <w:link w:val="BalloonTextChar"/>
    <w:uiPriority w:val="99"/>
    <w:semiHidden/>
    <w:unhideWhenUsed/>
    <w:rsid w:val="00010B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0BFE"/>
    <w:rPr>
      <w:rFonts w:ascii="Segoe UI" w:hAnsi="Segoe UI" w:cs="Segoe UI"/>
      <w:sz w:val="18"/>
      <w:szCs w:val="18"/>
    </w:rPr>
  </w:style>
  <w:style w:type="paragraph" w:styleId="ListParagraph">
    <w:name w:val="List Paragraph"/>
    <w:basedOn w:val="Normal"/>
    <w:uiPriority w:val="34"/>
    <w:qFormat/>
    <w:rsid w:val="004252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7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20C"/>
  </w:style>
  <w:style w:type="paragraph" w:styleId="Footer">
    <w:name w:val="footer"/>
    <w:basedOn w:val="Normal"/>
    <w:link w:val="FooterChar"/>
    <w:uiPriority w:val="99"/>
    <w:unhideWhenUsed/>
    <w:rsid w:val="00647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20C"/>
  </w:style>
  <w:style w:type="paragraph" w:styleId="BalloonText">
    <w:name w:val="Balloon Text"/>
    <w:basedOn w:val="Normal"/>
    <w:link w:val="BalloonTextChar"/>
    <w:uiPriority w:val="99"/>
    <w:semiHidden/>
    <w:unhideWhenUsed/>
    <w:rsid w:val="00010B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0BFE"/>
    <w:rPr>
      <w:rFonts w:ascii="Segoe UI" w:hAnsi="Segoe UI" w:cs="Segoe UI"/>
      <w:sz w:val="18"/>
      <w:szCs w:val="18"/>
    </w:rPr>
  </w:style>
  <w:style w:type="paragraph" w:styleId="ListParagraph">
    <w:name w:val="List Paragraph"/>
    <w:basedOn w:val="Normal"/>
    <w:uiPriority w:val="34"/>
    <w:qFormat/>
    <w:rsid w:val="00425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parsis1</dc:creator>
  <cp:lastModifiedBy>pc-ahmadi</cp:lastModifiedBy>
  <cp:revision>4</cp:revision>
  <cp:lastPrinted>2016-10-27T23:49:00Z</cp:lastPrinted>
  <dcterms:created xsi:type="dcterms:W3CDTF">2016-10-27T10:42:00Z</dcterms:created>
  <dcterms:modified xsi:type="dcterms:W3CDTF">2016-10-27T10:45:00Z</dcterms:modified>
</cp:coreProperties>
</file>