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center"/>
        <w:rPr>
          <w:rFonts w:ascii="B Nazanin" w:hAnsi="B Nazanin" w:cs="B Titr"/>
          <w:sz w:val="28"/>
          <w:sz w:val="28"/>
          <w:szCs w:val="28"/>
          <w:rtl w:val="true"/>
        </w:rPr>
      </w:pPr>
      <w:bookmarkStart w:id="0" w:name="__DdeLink__2_1829442159"/>
      <w:r>
        <w:rPr>
          <w:rFonts w:ascii="B Nazanin" w:hAnsi="B Nazanin" w:cs="B Titr"/>
          <w:sz w:val="28"/>
          <w:sz w:val="28"/>
          <w:szCs w:val="28"/>
          <w:rtl w:val="true"/>
        </w:rPr>
        <w:t xml:space="preserve">پنج </w:t>
      </w:r>
      <w:bookmarkEnd w:id="0"/>
      <w:r>
        <w:rPr>
          <w:rFonts w:ascii="B Nazanin" w:hAnsi="B Nazanin" w:cs="B Titr"/>
          <w:sz w:val="28"/>
          <w:sz w:val="28"/>
          <w:szCs w:val="28"/>
          <w:rtl w:val="true"/>
        </w:rPr>
        <w:t xml:space="preserve"> مسجد مهم درجاکارتا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sz w:val="28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مسجد استقلال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مسجد با شکوه که در زمین به مساحت </w:t>
      </w:r>
      <w:r>
        <w:rPr>
          <w:rFonts w:ascii="B Nazanin" w:hAnsi="B Nazanin" w:cs="B Nazanin"/>
          <w:sz w:val="28"/>
          <w:sz w:val="28"/>
          <w:szCs w:val="28"/>
        </w:rPr>
        <w:t>۹۳۲۰۰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 مربع قرار دارد ظرفیت </w:t>
      </w:r>
      <w:r>
        <w:rPr>
          <w:rFonts w:ascii="B Nazanin" w:hAnsi="B Nazanin" w:cs="B Nazanin"/>
          <w:sz w:val="28"/>
          <w:sz w:val="28"/>
          <w:szCs w:val="28"/>
        </w:rPr>
        <w:t>۲۰۰۰۰۰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نفر را دارد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واقع در مرکز پایتخت اندونزی، بزرگترین مسجد در آسیا جنوب شرقی محسوب می گردد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این مسجد بنا بر دستور رئیس جمهور وقت اندونزی یعنی آقای سوکارنو بنا شده بود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مسجد استقلال با سبک معماری مدرن و از سنگ مرمر برای ساخت دیوار های این استفاده شده و زیور های هندسی از فولاد ضد زنگ مزین شده است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ساختمان اصلی مسجد دارای گنبد با قطر </w:t>
      </w:r>
      <w:r>
        <w:rPr>
          <w:rFonts w:ascii="B Nazanin" w:hAnsi="B Nazanin" w:cs="B Nazanin"/>
          <w:sz w:val="28"/>
          <w:sz w:val="28"/>
          <w:szCs w:val="28"/>
        </w:rPr>
        <w:t>۴۵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متری که بر  </w:t>
      </w:r>
      <w:r>
        <w:rPr>
          <w:rFonts w:ascii="B Nazanin" w:hAnsi="B Nazanin" w:cs="B Nazanin"/>
          <w:sz w:val="28"/>
          <w:sz w:val="28"/>
          <w:szCs w:val="28"/>
        </w:rPr>
        <w:t>۱۲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ستون بزرگ تکیه کرده است می باشد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مناره با ارتفاع </w:t>
      </w:r>
      <w:r>
        <w:rPr>
          <w:rFonts w:ascii="B Nazanin" w:hAnsi="B Nazanin" w:cs="B Nazanin"/>
          <w:sz w:val="28"/>
          <w:sz w:val="28"/>
          <w:szCs w:val="28"/>
        </w:rPr>
        <w:t>۹۶،۶۶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 در جنوب این مسجد قرار دارد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sz w:val="28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مسجد سوندا کلاپا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مسجد سوندا کلاپا در خیابان تامان سوندا کلاپا شماره </w:t>
      </w:r>
      <w:r>
        <w:rPr>
          <w:rFonts w:ascii="B Nazanin" w:hAnsi="B Nazanin" w:cs="B Nazanin"/>
          <w:sz w:val="28"/>
          <w:sz w:val="28"/>
          <w:szCs w:val="28"/>
        </w:rPr>
        <w:t>۱۶</w:t>
      </w:r>
      <w:r>
        <w:rPr>
          <w:rFonts w:ascii="B Nazanin" w:hAnsi="B Nazanin" w:cs="B Nazanin"/>
          <w:sz w:val="28"/>
          <w:sz w:val="28"/>
          <w:szCs w:val="28"/>
          <w:rtl w:val="true"/>
        </w:rPr>
        <w:t>، منطقه منتنگ، جاکارتای مرکزی قرار دارد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بر خلاف عموم مسجاد در اندونزی، این مسجد گنبد، طبل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در اندونزی قبل از اذان معمولا چند با بر یک طبل بزرگ می زنند</w:t>
      </w:r>
      <w:r>
        <w:rPr>
          <w:rFonts w:cs="B Nazanin" w:ascii="B Nazanin" w:hAnsi="B Nazanin"/>
          <w:sz w:val="28"/>
          <w:szCs w:val="28"/>
          <w:rtl w:val="true"/>
        </w:rPr>
        <w:t>)</w:t>
      </w:r>
      <w:r>
        <w:rPr>
          <w:rFonts w:ascii="B Nazanin" w:hAnsi="B Nazanin" w:cs="B Nazanin"/>
          <w:sz w:val="28"/>
          <w:sz w:val="28"/>
          <w:szCs w:val="28"/>
          <w:rtl w:val="true"/>
        </w:rPr>
        <w:t>، ماه و ستاره و دیگر نماد هایی که معمولا در مساجد دیگر دیده می شود در این مسجد دیده نمی شود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به عنوان نماد بند سوندا کلاپا که محل ورود اسلام به اندونزی بود مسجد را نیز شبیه به یک کشتی بنا نموده اند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ascii="B Nazanin" w:hAnsi="B Nazanin" w:cs="B Nazanin"/>
          <w:sz w:val="28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مسجد التین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مسجدی که در خیابان تامان مینی رایا، درب یک، جاکارتا شرقی قرار دارد </w:t>
      </w:r>
      <w:r>
        <w:rPr>
          <w:rFonts w:ascii="B Nazanin" w:hAnsi="B Nazanin" w:cs="B Nazanin"/>
          <w:sz w:val="28"/>
          <w:sz w:val="28"/>
          <w:szCs w:val="28"/>
        </w:rPr>
        <w:t>۱۰۰۰۰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 مربع وسعت دارد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این مسجد </w:t>
      </w:r>
      <w:r>
        <w:rPr>
          <w:rFonts w:ascii="B Nazanin" w:hAnsi="B Nazanin" w:cs="B Nazanin"/>
          <w:sz w:val="28"/>
          <w:sz w:val="28"/>
          <w:szCs w:val="28"/>
        </w:rPr>
        <w:t>۲۵۰۰۰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نفر را در خود جایی می دهد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بنا این مسجد به شکل یک مربع می باشد که در هر گوشه آن مناره های کوچک وجود دارد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مناره اصلی با ارتفاع </w:t>
      </w:r>
      <w:r>
        <w:rPr>
          <w:rFonts w:ascii="B Nazanin" w:hAnsi="B Nazanin" w:cs="B Nazanin"/>
          <w:sz w:val="28"/>
          <w:sz w:val="28"/>
          <w:szCs w:val="28"/>
        </w:rPr>
        <w:t>۴۲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 که اذان در آن مناره گقته می شود از ساختمان اصلی جدا می باشد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sz w:val="28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مسجد البنا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مسجد با سبک خاور میانه و مساحت </w:t>
      </w:r>
      <w:r>
        <w:rPr>
          <w:rFonts w:ascii="B Nazanin" w:hAnsi="B Nazanin" w:cs="B Nazanin"/>
          <w:sz w:val="28"/>
          <w:sz w:val="28"/>
          <w:szCs w:val="28"/>
        </w:rPr>
        <w:t>۱۸۰۰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 مربع و ظرفیت </w:t>
      </w:r>
      <w:r>
        <w:rPr>
          <w:rFonts w:ascii="B Nazanin" w:hAnsi="B Nazanin" w:cs="B Nazanin"/>
          <w:sz w:val="28"/>
          <w:sz w:val="28"/>
          <w:szCs w:val="28"/>
        </w:rPr>
        <w:t>۴۰۰۰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نفر در سال </w:t>
      </w:r>
      <w:r>
        <w:rPr>
          <w:rFonts w:ascii="B Nazanin" w:hAnsi="B Nazanin" w:cs="B Nazanin"/>
          <w:sz w:val="28"/>
          <w:sz w:val="28"/>
          <w:szCs w:val="28"/>
        </w:rPr>
        <w:t>۲۰۰۰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میلادی ساخته شده بود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این مسجد در مجتمع ورزشی ایستورا بونگ کارنو یعنی در درب یک گلورا بونگ کارنو قرار دارد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sz w:val="28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مسجد بزرگ الازهر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این مسجد در دانشگاه الازهر اندونزی خیابان سینگسینگامانگاراجا، جارکارتا جنوبی قرار دارد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دارای مساحت </w:t>
      </w:r>
      <w:r>
        <w:rPr>
          <w:rFonts w:ascii="B Nazanin" w:hAnsi="B Nazanin" w:cs="B Nazanin"/>
          <w:sz w:val="28"/>
          <w:sz w:val="28"/>
          <w:szCs w:val="28"/>
        </w:rPr>
        <w:t>۴۳</w:t>
      </w:r>
      <w:r>
        <w:rPr>
          <w:rFonts w:cs="B Nazanin" w:ascii="B Nazanin" w:hAnsi="B Nazanin"/>
          <w:sz w:val="28"/>
          <w:szCs w:val="28"/>
        </w:rPr>
        <w:t>.</w:t>
      </w:r>
      <w:r>
        <w:rPr>
          <w:rFonts w:ascii="B Nazanin" w:hAnsi="B Nazanin" w:cs="B Nazanin"/>
          <w:sz w:val="28"/>
          <w:sz w:val="28"/>
          <w:szCs w:val="28"/>
        </w:rPr>
        <w:t>۷۵۵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متر مربع و ظرفیت </w:t>
      </w:r>
      <w:r>
        <w:rPr>
          <w:rFonts w:ascii="B Nazanin" w:hAnsi="B Nazanin" w:cs="B Nazanin"/>
          <w:sz w:val="28"/>
          <w:sz w:val="28"/>
          <w:szCs w:val="28"/>
        </w:rPr>
        <w:t>۱۰۰۰۰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نفر می باشد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این مسجد را با سبک مسجد هجع در عربستان سعودی و مسجد قبطیه در مصر ساخته اند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sz w:val="28"/>
          <w:szCs w:val="28"/>
          <w:rtl w:val="true"/>
        </w:rPr>
      </w:pPr>
      <w:r>
        <w:rPr>
          <w:rFonts w:cs="B Nazanin" w:ascii="B Nazanin" w:hAnsi="B Nazanin"/>
          <w:sz w:val="28"/>
          <w:szCs w:val="28"/>
          <w:rtl w:val="true"/>
        </w:rPr>
      </w:r>
    </w:p>
    <w:p>
      <w:pPr>
        <w:pStyle w:val="Normal"/>
        <w:bidi w:val="0"/>
        <w:spacing w:lineRule="auto" w:line="360"/>
        <w:jc w:val="left"/>
        <w:rPr>
          <w:rStyle w:val="InternetLink"/>
          <w:rFonts w:cs="B Nazanin" w:ascii="B Nazanin" w:hAnsi="B Nazanin"/>
          <w:sz w:val="28"/>
          <w:szCs w:val="28"/>
        </w:rPr>
      </w:pPr>
      <w:hyperlink r:id="rId2">
        <w:r>
          <w:rPr>
            <w:rStyle w:val="InternetLink"/>
            <w:rFonts w:cs="B Nazanin" w:ascii="B Nazanin" w:hAnsi="B Nazanin"/>
            <w:sz w:val="28"/>
            <w:szCs w:val="28"/>
          </w:rPr>
          <w:t>http://jadiberita.com/59744/5-wisata-religi-bernuansa-islami-di-jakarta.html</w:t>
        </w:r>
      </w:hyperlink>
    </w:p>
    <w:p>
      <w:pPr>
        <w:pStyle w:val="Normal"/>
        <w:bidi w:val="0"/>
        <w:spacing w:lineRule="auto" w:line="360"/>
        <w:jc w:val="left"/>
        <w:rPr>
          <w:rFonts w:cs="B Nazanin" w:ascii="B Nazanin" w:hAnsi="B Nazanin"/>
          <w:sz w:val="28"/>
          <w:szCs w:val="28"/>
        </w:rPr>
      </w:pPr>
      <w:r>
        <w:rPr>
          <w:rFonts w:cs="B Nazanin" w:ascii="B Nazanin" w:hAnsi="B Nazanin"/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 Nazanin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character" w:styleId="NumberingSymbols">
    <w:name w:val="Numbering Symbols"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jadiberita.com/59744/5-wisata-religi-bernuansa-islami-di-jakarta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2016-06-06T13:59:16Z</dcterms:created>
  <dc:language>en-US</dc:language>
  <cp:revision>0</cp:revision>
</cp:coreProperties>
</file>