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A61202">
      <w:pPr>
        <w:rPr>
          <w:rtl/>
        </w:rPr>
      </w:pPr>
      <w:r w:rsidRPr="0055665F">
        <w:rPr>
          <w:rFonts w:hint="cs"/>
          <w:rtl/>
        </w:rPr>
        <w:t xml:space="preserve">سنجش </w:t>
      </w:r>
      <w:r w:rsidRPr="0055665F">
        <w:rPr>
          <w:rFonts w:hint="cs"/>
          <w:rtl/>
          <w:lang w:bidi="fa-IR"/>
        </w:rPr>
        <w:t xml:space="preserve">رسانه‌های گروهی صربستان - </w:t>
      </w:r>
      <w:r w:rsidR="00DF4493">
        <w:rPr>
          <w:rFonts w:hint="cs"/>
          <w:rtl/>
          <w:lang w:bidi="fa-IR"/>
        </w:rPr>
        <w:t>چهار</w:t>
      </w:r>
      <w:r w:rsidR="00A2213F">
        <w:rPr>
          <w:rFonts w:hint="cs"/>
          <w:rtl/>
          <w:lang w:bidi="fa-IR"/>
        </w:rPr>
        <w:t>شنبه</w:t>
      </w:r>
      <w:r w:rsidR="00C10CC5">
        <w:rPr>
          <w:rFonts w:hint="cs"/>
          <w:rtl/>
          <w:lang w:bidi="fa-IR"/>
        </w:rPr>
        <w:t xml:space="preserve"> </w:t>
      </w:r>
      <w:r w:rsidR="00A61202">
        <w:rPr>
          <w:rFonts w:hint="cs"/>
          <w:rtl/>
          <w:lang w:bidi="fa-IR"/>
        </w:rPr>
        <w:t>15</w:t>
      </w:r>
      <w:r w:rsidR="00CD6DC7">
        <w:rPr>
          <w:rFonts w:hint="cs"/>
          <w:rtl/>
        </w:rPr>
        <w:t>/</w:t>
      </w:r>
      <w:r w:rsidR="00DF4493">
        <w:rPr>
          <w:rFonts w:hint="cs"/>
          <w:rtl/>
        </w:rPr>
        <w:t>10</w:t>
      </w:r>
      <w:r w:rsidR="00CD6DC7">
        <w:rPr>
          <w:rFonts w:hint="cs"/>
          <w:rtl/>
        </w:rPr>
        <w:t>/1395</w:t>
      </w:r>
      <w:r w:rsidR="00CD6DC7" w:rsidRPr="0055665F">
        <w:rPr>
          <w:rFonts w:hint="cs"/>
          <w:rtl/>
        </w:rPr>
        <w:t xml:space="preserve"> </w:t>
      </w:r>
      <w:r w:rsidRPr="0055665F">
        <w:rPr>
          <w:rFonts w:hint="cs"/>
          <w:rtl/>
        </w:rPr>
        <w:t>(</w:t>
      </w:r>
      <w:r w:rsidR="00A61202">
        <w:rPr>
          <w:rFonts w:hint="cs"/>
          <w:rtl/>
        </w:rPr>
        <w:t>04</w:t>
      </w:r>
      <w:r w:rsidRPr="0055665F">
        <w:rPr>
          <w:rFonts w:hint="cs"/>
          <w:rtl/>
        </w:rPr>
        <w:t>/</w:t>
      </w:r>
      <w:r w:rsidR="00CB53E1">
        <w:rPr>
          <w:rFonts w:hint="cs"/>
          <w:rtl/>
          <w:lang w:bidi="fa-IR"/>
        </w:rPr>
        <w:t>01</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bookmarkStart w:id="0" w:name="_GoBack"/>
      <w:bookmarkEnd w:id="0"/>
    </w:p>
    <w:p w:rsidR="004C17BC" w:rsidRPr="0055665F" w:rsidRDefault="004C17BC" w:rsidP="00A61202">
      <w:pPr>
        <w:pStyle w:val="Heading3"/>
        <w:rPr>
          <w:rtl/>
          <w:lang w:bidi="fa-IR"/>
        </w:rPr>
      </w:pPr>
      <w:r w:rsidRPr="0055665F">
        <w:rPr>
          <w:rFonts w:hint="cs"/>
          <w:rtl/>
          <w:lang w:bidi="fa-IR"/>
        </w:rPr>
        <w:t xml:space="preserve">عناوین اصلی روزنامه‌های بلگراد در شماره‌های روز </w:t>
      </w:r>
      <w:r w:rsidR="00DF4493">
        <w:rPr>
          <w:rFonts w:hint="cs"/>
          <w:rtl/>
          <w:lang w:bidi="fa-IR"/>
        </w:rPr>
        <w:t>چهار</w:t>
      </w:r>
      <w:r w:rsidR="00A2213F">
        <w:rPr>
          <w:rFonts w:hint="cs"/>
          <w:rtl/>
          <w:lang w:bidi="fa-IR"/>
        </w:rPr>
        <w:t>‌</w:t>
      </w:r>
      <w:r w:rsidR="00CD6DC7">
        <w:rPr>
          <w:rFonts w:hint="cs"/>
          <w:rtl/>
          <w:lang w:bidi="fa-IR"/>
        </w:rPr>
        <w:t>شنبه</w:t>
      </w:r>
      <w:r w:rsidR="005E0383">
        <w:rPr>
          <w:rFonts w:hint="cs"/>
          <w:rtl/>
          <w:lang w:bidi="fa-IR"/>
        </w:rPr>
        <w:t xml:space="preserve"> </w:t>
      </w:r>
      <w:r w:rsidR="00A61202">
        <w:rPr>
          <w:rFonts w:hint="cs"/>
          <w:rtl/>
          <w:lang w:bidi="fa-IR"/>
        </w:rPr>
        <w:t>04</w:t>
      </w:r>
      <w:r w:rsidR="00494E3D">
        <w:rPr>
          <w:rFonts w:hint="cs"/>
          <w:rtl/>
          <w:lang w:bidi="fa-IR"/>
        </w:rPr>
        <w:t>/</w:t>
      </w:r>
      <w:r w:rsidR="00CB53E1">
        <w:rPr>
          <w:rFonts w:hint="cs"/>
          <w:rtl/>
          <w:lang w:bidi="fa-IR"/>
        </w:rPr>
        <w:t>01</w:t>
      </w:r>
      <w:r w:rsidRPr="0055665F">
        <w:rPr>
          <w:rFonts w:hint="cs"/>
          <w:rtl/>
          <w:lang w:bidi="fa-IR"/>
        </w:rPr>
        <w:t>/</w:t>
      </w:r>
      <w:r w:rsidR="00CB53E1">
        <w:rPr>
          <w:rFonts w:hint="cs"/>
          <w:rtl/>
          <w:lang w:bidi="fa-IR"/>
        </w:rPr>
        <w:t>2017</w:t>
      </w:r>
      <w:r w:rsidRPr="0055665F">
        <w:rPr>
          <w:rFonts w:hint="cs"/>
          <w:rtl/>
          <w:lang w:bidi="fa-IR"/>
        </w:rPr>
        <w:t xml:space="preserve"> (</w:t>
      </w:r>
      <w:r w:rsidR="00A61202">
        <w:rPr>
          <w:rFonts w:hint="cs"/>
          <w:rtl/>
          <w:lang w:bidi="fa-IR"/>
        </w:rPr>
        <w:t>15</w:t>
      </w:r>
      <w:r w:rsidRPr="0055665F">
        <w:rPr>
          <w:rFonts w:hint="cs"/>
          <w:rtl/>
          <w:lang w:bidi="fa-IR"/>
        </w:rPr>
        <w:t>/</w:t>
      </w:r>
      <w:r w:rsidR="00DF4493">
        <w:rPr>
          <w:rFonts w:hint="cs"/>
          <w:rtl/>
          <w:lang w:bidi="fa-IR"/>
        </w:rPr>
        <w:t>10</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A61202" w:rsidRDefault="00A61202" w:rsidP="00A61202">
      <w:pPr>
        <w:rPr>
          <w:rtl/>
        </w:rPr>
      </w:pPr>
      <w:r>
        <w:rPr>
          <w:rFonts w:hint="cs"/>
          <w:rtl/>
        </w:rPr>
        <w:t>- لیاییچ: هنوز در مورد انتخابات با حزب پیشرو گفتگو نشده است</w:t>
      </w:r>
    </w:p>
    <w:p w:rsidR="00A61202" w:rsidRDefault="00A61202" w:rsidP="00A61202">
      <w:pPr>
        <w:rPr>
          <w:rtl/>
        </w:rPr>
      </w:pPr>
      <w:r>
        <w:rPr>
          <w:rFonts w:hint="cs"/>
          <w:rtl/>
        </w:rPr>
        <w:t>- داچیچ در مورد مسائل منطقه‌ای</w:t>
      </w:r>
    </w:p>
    <w:p w:rsidR="00A61202" w:rsidRDefault="00A61202" w:rsidP="003B7BAF">
      <w:pPr>
        <w:rPr>
          <w:rtl/>
        </w:rPr>
      </w:pPr>
      <w:r>
        <w:rPr>
          <w:rFonts w:hint="cs"/>
          <w:rtl/>
        </w:rPr>
        <w:t xml:space="preserve">- </w:t>
      </w:r>
      <w:r w:rsidR="003B7BAF">
        <w:rPr>
          <w:rFonts w:hint="cs"/>
          <w:rtl/>
        </w:rPr>
        <w:t>تاناسکوویچ: عضویت کوزوو در یونسکو عواقب غیرقابل پیش‌بینی خواهد داشت</w:t>
      </w:r>
    </w:p>
    <w:p w:rsidR="000F0AC6" w:rsidRDefault="000F0AC6" w:rsidP="008F1FC0">
      <w:pPr>
        <w:rPr>
          <w:rtl/>
        </w:rPr>
      </w:pPr>
    </w:p>
    <w:p w:rsidR="0070217E" w:rsidRDefault="0070217E" w:rsidP="003824C9">
      <w:pPr>
        <w:pStyle w:val="Heading3"/>
        <w:rPr>
          <w:rtl/>
        </w:rPr>
      </w:pPr>
      <w:r>
        <w:rPr>
          <w:rFonts w:hint="cs"/>
          <w:rtl/>
        </w:rPr>
        <w:t>تحولات صربستان</w:t>
      </w:r>
    </w:p>
    <w:p w:rsidR="00E0060C" w:rsidRDefault="00E0060C" w:rsidP="00E0060C">
      <w:pPr>
        <w:pStyle w:val="Heading3"/>
        <w:rPr>
          <w:rtl/>
        </w:rPr>
      </w:pPr>
      <w:r>
        <w:rPr>
          <w:rFonts w:hint="cs"/>
          <w:rtl/>
        </w:rPr>
        <w:t>لیاییچ: هنوز در مورد انتخابات با حزب پیشرو گفتگو نشده است</w:t>
      </w:r>
    </w:p>
    <w:p w:rsidR="00E0060C" w:rsidRDefault="00E0060C" w:rsidP="00E0060C">
      <w:pPr>
        <w:rPr>
          <w:rtl/>
        </w:rPr>
      </w:pPr>
      <w:r>
        <w:rPr>
          <w:rFonts w:hint="cs"/>
          <w:rtl/>
        </w:rPr>
        <w:t>شبکه ب92 به نقل از بتا - 03/01/2017</w:t>
      </w:r>
    </w:p>
    <w:p w:rsidR="00E0060C" w:rsidRDefault="00E0060C" w:rsidP="00E0060C">
      <w:pPr>
        <w:rPr>
          <w:rtl/>
        </w:rPr>
      </w:pPr>
      <w:r>
        <w:rPr>
          <w:rFonts w:hint="cs"/>
          <w:rtl/>
        </w:rPr>
        <w:t>راسیم لیاییچ معاون نخست‌وزیر و رییس حزب سوسیال دمکرات صربستان اظهار داشت، هنوز به نظر خود مبنی بر آمادگی برای نامزدی انتخابات ریاست جمهوری پایبند است.</w:t>
      </w:r>
    </w:p>
    <w:p w:rsidR="00E0060C" w:rsidRDefault="00E0060C" w:rsidP="00E0060C">
      <w:pPr>
        <w:rPr>
          <w:rtl/>
        </w:rPr>
      </w:pPr>
      <w:r>
        <w:rPr>
          <w:rFonts w:hint="cs"/>
          <w:rtl/>
        </w:rPr>
        <w:t>او گفت، حزب وی خود را برای این انتخابات آماده کرده، اما هنوز با حزب پیشرو صربستان به عنوان شریک ائتلافی هیچ مذاکراتی در مورد برنامه انتخابات صورت نگرفته است.</w:t>
      </w:r>
    </w:p>
    <w:p w:rsidR="00E0060C" w:rsidRDefault="00E0060C" w:rsidP="00E0060C">
      <w:pPr>
        <w:rPr>
          <w:rtl/>
        </w:rPr>
      </w:pPr>
      <w:r>
        <w:rPr>
          <w:rFonts w:hint="cs"/>
          <w:rtl/>
        </w:rPr>
        <w:t>لیاییچ گفت: آماده هستم تا با ائتلاف در مورد معرفی نامزد مشترک گفتگو و توافق کنیم. در صورتی که ائتلاف تصمیم بگیرد چند نفر نامزد داشته باشد، آنگاه من خود را برای این انتخابات نامزد خواهم کرد.</w:t>
      </w:r>
    </w:p>
    <w:p w:rsidR="00E0060C" w:rsidRDefault="00E0060C" w:rsidP="00E0060C">
      <w:pPr>
        <w:rPr>
          <w:rtl/>
        </w:rPr>
      </w:pPr>
      <w:r>
        <w:rPr>
          <w:rFonts w:hint="cs"/>
          <w:rtl/>
        </w:rPr>
        <w:t>وی تاکید کرد،‌ شخصا با برگزاری انتخابات زودرس پارلمانی موافق نیست زیرا روند اجرای اصلاحات را کند کرده اما موضع آنهایی را که به برگزاری چنین انتخاباتی اصرار دارند، درک می‌کند.</w:t>
      </w:r>
    </w:p>
    <w:p w:rsidR="00E0060C" w:rsidRDefault="00E0060C" w:rsidP="00E0060C">
      <w:pPr>
        <w:rPr>
          <w:rtl/>
        </w:rPr>
      </w:pPr>
    </w:p>
    <w:p w:rsidR="00E0060C" w:rsidRDefault="00E0060C" w:rsidP="00E0060C">
      <w:pPr>
        <w:rPr>
          <w:rtl/>
        </w:rPr>
      </w:pPr>
    </w:p>
    <w:p w:rsidR="00E0060C" w:rsidRDefault="00E0060C" w:rsidP="00E0060C">
      <w:pPr>
        <w:pStyle w:val="Heading3"/>
        <w:rPr>
          <w:rtl/>
        </w:rPr>
      </w:pPr>
      <w:r>
        <w:rPr>
          <w:rFonts w:hint="cs"/>
          <w:rtl/>
        </w:rPr>
        <w:lastRenderedPageBreak/>
        <w:t>داچیچ در مورد مسائل منطقه‌ای</w:t>
      </w:r>
    </w:p>
    <w:p w:rsidR="00E0060C" w:rsidRDefault="00C73F58" w:rsidP="00803E1A">
      <w:pPr>
        <w:rPr>
          <w:rtl/>
        </w:rPr>
      </w:pPr>
      <w:r>
        <w:rPr>
          <w:rFonts w:hint="cs"/>
          <w:rtl/>
        </w:rPr>
        <w:t>شبکه ب92 به نقل از بتا - 02/01/201</w:t>
      </w:r>
      <w:r w:rsidR="00803E1A">
        <w:rPr>
          <w:rFonts w:hint="cs"/>
          <w:rtl/>
        </w:rPr>
        <w:t>7</w:t>
      </w:r>
    </w:p>
    <w:p w:rsidR="00C73F58" w:rsidRDefault="00C73F58" w:rsidP="00E0060C">
      <w:pPr>
        <w:rPr>
          <w:rtl/>
        </w:rPr>
      </w:pPr>
      <w:r>
        <w:rPr>
          <w:rFonts w:hint="cs"/>
          <w:rtl/>
        </w:rPr>
        <w:t>ایویتسا داچیچ وزیر خارجه صربستان در مصاحبه‌ای با خبرگزاری بتا از جمله به مسائل منطقه‌ای پرداخت و تاکید کرد،‌ صربستان آماده است تا نقشی سازنده در حل مشکلات منطقه ایفا کند.</w:t>
      </w:r>
    </w:p>
    <w:p w:rsidR="00C73F58" w:rsidRDefault="00C73F58" w:rsidP="00E0060C">
      <w:pPr>
        <w:rPr>
          <w:rtl/>
        </w:rPr>
      </w:pPr>
      <w:r>
        <w:rPr>
          <w:rFonts w:hint="cs"/>
          <w:rtl/>
        </w:rPr>
        <w:t>او تاکید کرد، با این حال صربستان می‌تواند بر علیه منافع آن گروه از کشورهای منطقه که از این کشور در مسائل مهم و از جمله اعلام استقلال کوزوو و یا عضویت کوزوو در یونسکو حمایت نکرده‌اند، رای دهد. این سیاست انتقام‌جویانه نبوده بلکه سیاست عمل متقابل است و صربستان به هیچ کس اجازه نخواهد داد تا آن را تحقیر کند.</w:t>
      </w:r>
    </w:p>
    <w:p w:rsidR="00C73F58" w:rsidRDefault="00C73F58" w:rsidP="00C73F58">
      <w:pPr>
        <w:rPr>
          <w:rtl/>
        </w:rPr>
      </w:pPr>
      <w:r>
        <w:rPr>
          <w:rFonts w:hint="cs"/>
          <w:rtl/>
        </w:rPr>
        <w:t>داچیچ گفت،‌ با توجه به مواضع مونته‌نگرو و مقدونیه در قبال کوزوو و بر علیه منافع صربستان، با بی‌صبری در انتظار بروز مواردی مهم برای این دو کشور در مجامع بین‌المللی در رابطه با این دو کشور بوده تا مشخص شود که نوع برخورد صربستان به چگونه خواهد بود.</w:t>
      </w:r>
    </w:p>
    <w:p w:rsidR="00C73F58" w:rsidRDefault="00C73F58" w:rsidP="00C73F58">
      <w:pPr>
        <w:rPr>
          <w:rtl/>
        </w:rPr>
      </w:pPr>
      <w:r>
        <w:rPr>
          <w:rFonts w:hint="cs"/>
          <w:rtl/>
        </w:rPr>
        <w:t>وزیر خارجه صربستان در رابطه با کرواسی تاکید کرد، صربستان هیچ مشکلی با کرواسی نداشته بلکه این کرواسی است که با خود مشکل دارد.</w:t>
      </w:r>
      <w:r w:rsidR="00816ED4">
        <w:rPr>
          <w:rFonts w:hint="cs"/>
          <w:rtl/>
        </w:rPr>
        <w:t xml:space="preserve"> وی در این رابطه با مساله ترسیم مرزهای بین دو کشور اشاره کرد و گفت، کرواسی تاکنون هیچگاه نمایندگان خود در کمیسیون مشترک تبیین و ترسیم مرزهای بین دو کشور را معرفی نکرده است.</w:t>
      </w:r>
    </w:p>
    <w:p w:rsidR="00E0060C" w:rsidRDefault="00816ED4" w:rsidP="00285804">
      <w:pPr>
        <w:rPr>
          <w:rtl/>
        </w:rPr>
      </w:pPr>
      <w:r>
        <w:rPr>
          <w:rFonts w:hint="cs"/>
          <w:rtl/>
        </w:rPr>
        <w:t xml:space="preserve">داچیچ در مورد مونته‌نگرو تاکید کرد: «برای مونته‌نگرو احترام قائل بوده و این کشور را دوست دارم، اما مواضع سیاسی آنها در قبال منافع ملی و کشوری ما برای صربستان سیلی سنگینی محسوب می‌گردد ولی ما قطعا روابط خود با مونته‌نگرو را وخیم نکرده و مایلیم بهترین روابط را با آنها داشته باشیم. با توجه به مواضع مونته‌نگرو، صربستان نیز در قبال این کشور همانند </w:t>
      </w:r>
      <w:r w:rsidR="00285804">
        <w:rPr>
          <w:rFonts w:hint="cs"/>
          <w:rtl/>
        </w:rPr>
        <w:t>پاپاگینه نو خواهد بود.</w:t>
      </w:r>
      <w:r w:rsidR="002E2359">
        <w:rPr>
          <w:rFonts w:hint="cs"/>
          <w:rtl/>
        </w:rPr>
        <w:t>»</w:t>
      </w:r>
    </w:p>
    <w:p w:rsidR="00285804" w:rsidRDefault="00285804" w:rsidP="00E45951">
      <w:pPr>
        <w:rPr>
          <w:rtl/>
        </w:rPr>
      </w:pPr>
      <w:r>
        <w:rPr>
          <w:rFonts w:hint="cs"/>
          <w:rtl/>
        </w:rPr>
        <w:t xml:space="preserve">وزیر خارجه صربستان در رابطه با مقدونیه گفت: دوستان من در اسکوپیه نبایستی از ما ناراحت شوند و من نیز موافقم که نبایستی روابط بین دو کشور وخیم شود. «اما آیا بایستی یادآوری کنم که صربستان تا چه حد در روابط با مقدونیه طی سالهای گذشته سرمایه‌‌گذاری کرد و این کشور را با نام مندرج در قانون اساسی آن (جمهوری مقدونیه) به رسمیت شناخت و بدین </w:t>
      </w:r>
      <w:r>
        <w:rPr>
          <w:rFonts w:hint="cs"/>
          <w:rtl/>
        </w:rPr>
        <w:lastRenderedPageBreak/>
        <w:t>صورت حتی روابط خود با یونان را به خطر انداخت، در حالی که در سازمان ملل و اتحادیه اروپا در مورد این کشور از عنوان «مقدونیه جمهوری سابق یوگسلاوی» استفاده می‌شود. اما مقدونیه علیرغم این مساله</w:t>
      </w:r>
      <w:r w:rsidR="00E45951">
        <w:rPr>
          <w:rFonts w:hint="cs"/>
          <w:rtl/>
        </w:rPr>
        <w:t xml:space="preserve"> اعلام یک‌جانبه</w:t>
      </w:r>
      <w:r>
        <w:rPr>
          <w:rFonts w:hint="cs"/>
          <w:rtl/>
        </w:rPr>
        <w:t xml:space="preserve"> استقلال کوزوو را به رسمیت شناخت</w:t>
      </w:r>
      <w:r w:rsidR="00E45951">
        <w:rPr>
          <w:rFonts w:hint="cs"/>
          <w:rtl/>
        </w:rPr>
        <w:t>. اگر چه با دوستان و همکاران در اسکوپیه در مورد اهمیت عدم حمایت از پذیرش کوزوو در یونسکو گفتگو کرده بودیم، با این حال آنها در نهایت بر علیه منافع صربستان و به نفع کوزوو رای دادند.»</w:t>
      </w:r>
    </w:p>
    <w:p w:rsidR="00285804" w:rsidRDefault="00285804" w:rsidP="00285804">
      <w:pPr>
        <w:rPr>
          <w:rtl/>
        </w:rPr>
      </w:pPr>
    </w:p>
    <w:p w:rsidR="00E0060C" w:rsidRDefault="00E0060C" w:rsidP="00E0060C">
      <w:pPr>
        <w:pStyle w:val="Heading3"/>
        <w:rPr>
          <w:rtl/>
        </w:rPr>
      </w:pPr>
      <w:r>
        <w:rPr>
          <w:rFonts w:hint="cs"/>
          <w:rtl/>
        </w:rPr>
        <w:t>تاناسکوویچ: عضویت کوزوو در یونسکو عواقب غیرقابل پیش‌بینی خواهد داشت</w:t>
      </w:r>
    </w:p>
    <w:p w:rsidR="00003632" w:rsidRDefault="00803E1A" w:rsidP="003824C9">
      <w:pPr>
        <w:rPr>
          <w:rtl/>
        </w:rPr>
      </w:pPr>
      <w:r>
        <w:rPr>
          <w:rFonts w:hint="cs"/>
          <w:rtl/>
        </w:rPr>
        <w:t>شبکه ب92 به نقل از تانیوگ - 03/01/2017</w:t>
      </w:r>
    </w:p>
    <w:p w:rsidR="00803E1A" w:rsidRDefault="00803E1A" w:rsidP="003824C9">
      <w:pPr>
        <w:rPr>
          <w:rtl/>
        </w:rPr>
      </w:pPr>
      <w:r>
        <w:rPr>
          <w:rFonts w:hint="cs"/>
          <w:rtl/>
        </w:rPr>
        <w:t>دارکو تاناسکوویچ سفیر صربستان در سازمان یونسکو اظهار داشت،‌ عضویت احتمالی کوزوو در سازمان یونسکو عواقبی بسیار منفی ب</w:t>
      </w:r>
      <w:r w:rsidR="002E2359">
        <w:rPr>
          <w:rFonts w:hint="cs"/>
          <w:rtl/>
          <w:lang w:bidi="fa-IR"/>
        </w:rPr>
        <w:t>ر</w:t>
      </w:r>
      <w:r>
        <w:rPr>
          <w:rFonts w:hint="cs"/>
          <w:rtl/>
        </w:rPr>
        <w:t>ای هویت و میراث فرهنگی صربستان در این استان به همراه خواهد داشت.</w:t>
      </w:r>
    </w:p>
    <w:p w:rsidR="00803E1A" w:rsidRPr="002E2359" w:rsidRDefault="00803E1A" w:rsidP="003824C9">
      <w:pPr>
        <w:rPr>
          <w:lang w:val="sr-Latn-RS"/>
        </w:rPr>
      </w:pPr>
      <w:r>
        <w:rPr>
          <w:rFonts w:hint="cs"/>
          <w:rtl/>
        </w:rPr>
        <w:t xml:space="preserve">او </w:t>
      </w:r>
      <w:r w:rsidR="002E2359">
        <w:rPr>
          <w:rFonts w:hint="cs"/>
          <w:rtl/>
        </w:rPr>
        <w:t>گفت: در این صورت در اسناد سازمان یونسکو تمامی ابنای تاریخی و دینی صربستان و از جمله کلیساها و صومعه‌ها در قلمرو کوزوو به عنوان میراث فرهنگی «کشور کوزوو» تلقی خواهد گردید.</w:t>
      </w:r>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7BD9" w:rsidRDefault="003D7BD9">
      <w:r>
        <w:separator/>
      </w:r>
    </w:p>
  </w:endnote>
  <w:endnote w:type="continuationSeparator" w:id="0">
    <w:p w:rsidR="003D7BD9" w:rsidRDefault="003D7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44734A">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7BD9" w:rsidRDefault="003D7BD9">
      <w:r>
        <w:separator/>
      </w:r>
    </w:p>
  </w:footnote>
  <w:footnote w:type="continuationSeparator" w:id="0">
    <w:p w:rsidR="003D7BD9" w:rsidRDefault="003D7B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5804"/>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2359"/>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B7BAF"/>
    <w:rsid w:val="003C0143"/>
    <w:rsid w:val="003C1EB1"/>
    <w:rsid w:val="003C335D"/>
    <w:rsid w:val="003C4962"/>
    <w:rsid w:val="003C542F"/>
    <w:rsid w:val="003C5D51"/>
    <w:rsid w:val="003C77AC"/>
    <w:rsid w:val="003D06B5"/>
    <w:rsid w:val="003D13CF"/>
    <w:rsid w:val="003D334B"/>
    <w:rsid w:val="003D448D"/>
    <w:rsid w:val="003D4512"/>
    <w:rsid w:val="003D7BD9"/>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206"/>
    <w:rsid w:val="00415E62"/>
    <w:rsid w:val="00416245"/>
    <w:rsid w:val="00416921"/>
    <w:rsid w:val="00423173"/>
    <w:rsid w:val="00424C67"/>
    <w:rsid w:val="0042517B"/>
    <w:rsid w:val="00434014"/>
    <w:rsid w:val="00435CBB"/>
    <w:rsid w:val="004405A5"/>
    <w:rsid w:val="00443A3B"/>
    <w:rsid w:val="00446450"/>
    <w:rsid w:val="0044734A"/>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3E1A"/>
    <w:rsid w:val="00807109"/>
    <w:rsid w:val="00811A60"/>
    <w:rsid w:val="0081591D"/>
    <w:rsid w:val="00816ED4"/>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202"/>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3F58"/>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060C"/>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5951"/>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564</Words>
  <Characters>3217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3774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2</cp:revision>
  <cp:lastPrinted>2017-01-05T11:56:00Z</cp:lastPrinted>
  <dcterms:created xsi:type="dcterms:W3CDTF">2017-01-05T11:57:00Z</dcterms:created>
  <dcterms:modified xsi:type="dcterms:W3CDTF">2017-01-05T11:57:00Z</dcterms:modified>
</cp:coreProperties>
</file>