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8B3" w:rsidRPr="004D7252" w:rsidRDefault="003D0AA6" w:rsidP="00CF7B79">
      <w:pPr>
        <w:spacing w:line="360" w:lineRule="auto"/>
        <w:jc w:val="right"/>
        <w:rPr>
          <w:rStyle w:val="fontstyle01"/>
          <w:b/>
          <w:bCs/>
          <w:sz w:val="24"/>
          <w:szCs w:val="24"/>
        </w:rPr>
      </w:pPr>
      <w:bookmarkStart w:id="0" w:name="_GoBack"/>
      <w:r w:rsidRPr="004D7252">
        <w:rPr>
          <w:rStyle w:val="fontstyle01"/>
          <w:b/>
          <w:bCs/>
          <w:sz w:val="24"/>
          <w:szCs w:val="24"/>
        </w:rPr>
        <w:t>Footnotes</w:t>
      </w:r>
    </w:p>
    <w:p w:rsidR="003978B3" w:rsidRDefault="003978B3" w:rsidP="00CF7B79">
      <w:pPr>
        <w:spacing w:line="360" w:lineRule="auto"/>
        <w:jc w:val="right"/>
        <w:rPr>
          <w:rStyle w:val="fontstyle31"/>
          <w:sz w:val="24"/>
          <w:szCs w:val="24"/>
        </w:rPr>
      </w:pPr>
      <w:r w:rsidRPr="004D7252">
        <w:rPr>
          <w:rStyle w:val="fontstyle01"/>
          <w:sz w:val="24"/>
          <w:szCs w:val="24"/>
        </w:rPr>
        <w:t>Research Associate at</w:t>
      </w:r>
      <w:r w:rsidR="00372EC9">
        <w:rPr>
          <w:rStyle w:val="fontstyle01"/>
          <w:sz w:val="24"/>
          <w:szCs w:val="24"/>
        </w:rPr>
        <w:t xml:space="preserve"> </w:t>
      </w:r>
      <w:r w:rsidRPr="004D7252">
        <w:rPr>
          <w:rStyle w:val="fontstyle01"/>
          <w:sz w:val="24"/>
          <w:szCs w:val="24"/>
        </w:rPr>
        <w:t>the Research</w:t>
      </w:r>
      <w:r w:rsidR="00372EC9">
        <w:rPr>
          <w:rStyle w:val="fontstyle01"/>
          <w:sz w:val="24"/>
          <w:szCs w:val="24"/>
        </w:rPr>
        <w:t xml:space="preserve"> </w:t>
      </w:r>
      <w:r w:rsidRPr="004D7252">
        <w:rPr>
          <w:rStyle w:val="fontstyle01"/>
          <w:sz w:val="24"/>
          <w:szCs w:val="24"/>
        </w:rPr>
        <w:t>and Education Department, the</w:t>
      </w:r>
      <w:r w:rsidR="00372EC9">
        <w:rPr>
          <w:rStyle w:val="fontstyle01"/>
          <w:sz w:val="24"/>
          <w:szCs w:val="24"/>
        </w:rPr>
        <w:t xml:space="preserve"> </w:t>
      </w:r>
      <w:r w:rsidRPr="004D7252">
        <w:rPr>
          <w:rStyle w:val="fontstyle01"/>
          <w:sz w:val="24"/>
          <w:szCs w:val="24"/>
        </w:rPr>
        <w:t>Islamic Culture</w:t>
      </w:r>
      <w:r w:rsidR="00372EC9">
        <w:rPr>
          <w:rStyle w:val="fontstyle01"/>
          <w:sz w:val="24"/>
          <w:szCs w:val="24"/>
        </w:rPr>
        <w:t xml:space="preserve"> </w:t>
      </w:r>
      <w:r w:rsidRPr="004D7252">
        <w:rPr>
          <w:rStyle w:val="fontstyle01"/>
          <w:sz w:val="24"/>
          <w:szCs w:val="24"/>
        </w:rPr>
        <w:t>and Relations Organization</w:t>
      </w:r>
      <w:r w:rsidR="00372EC9">
        <w:rPr>
          <w:rStyle w:val="fontstyle01"/>
          <w:rFonts w:ascii="MS Gothic" w:eastAsia="MS Gothic" w:hAnsi="MS Gothic" w:cs="MS Gothic" w:hint="eastAsia"/>
          <w:sz w:val="24"/>
          <w:szCs w:val="24"/>
        </w:rPr>
        <w:t>.</w:t>
      </w:r>
      <w:r w:rsidR="00372EC9" w:rsidRPr="00372EC9">
        <w:rPr>
          <w:rStyle w:val="fontstyle01"/>
          <w:sz w:val="24"/>
          <w:szCs w:val="24"/>
        </w:rPr>
        <w:t xml:space="preserve"> </w:t>
      </w:r>
      <w:r w:rsidR="00372EC9" w:rsidRPr="004D7252">
        <w:rPr>
          <w:rStyle w:val="fontstyle01"/>
          <w:sz w:val="24"/>
          <w:szCs w:val="24"/>
        </w:rPr>
        <w:t>Iran</w:t>
      </w:r>
      <w:r w:rsidRPr="004D7252">
        <w:rPr>
          <w:rFonts w:ascii="E-BZ" w:hAnsi="E-BZ"/>
          <w:color w:val="000000"/>
          <w:sz w:val="24"/>
          <w:szCs w:val="24"/>
        </w:rPr>
        <w:br/>
      </w:r>
      <w:r w:rsidRPr="00372EC9">
        <w:rPr>
          <w:rStyle w:val="fontstyle01"/>
          <w:sz w:val="24"/>
          <w:szCs w:val="24"/>
          <w:highlight w:val="yellow"/>
        </w:rPr>
        <w:t xml:space="preserve">Li </w:t>
      </w:r>
      <w:proofErr w:type="spellStart"/>
      <w:r w:rsidRPr="00372EC9">
        <w:rPr>
          <w:rStyle w:val="fontstyle01"/>
          <w:sz w:val="24"/>
          <w:szCs w:val="24"/>
          <w:highlight w:val="yellow"/>
        </w:rPr>
        <w:t>Mingjiang</w:t>
      </w:r>
      <w:proofErr w:type="spellEnd"/>
      <w:r w:rsidRPr="00372EC9">
        <w:rPr>
          <w:rStyle w:val="fontstyle01"/>
          <w:sz w:val="24"/>
          <w:szCs w:val="24"/>
          <w:highlight w:val="yellow"/>
        </w:rPr>
        <w:t xml:space="preserve">, </w:t>
      </w:r>
      <w:r w:rsidRPr="00372EC9">
        <w:rPr>
          <w:rStyle w:val="fontstyle21"/>
          <w:sz w:val="24"/>
          <w:szCs w:val="24"/>
          <w:highlight w:val="yellow"/>
        </w:rPr>
        <w:t xml:space="preserve">China Debates Soft </w:t>
      </w:r>
      <w:r w:rsidR="00372EC9" w:rsidRPr="00372EC9">
        <w:rPr>
          <w:rStyle w:val="fontstyle21"/>
          <w:sz w:val="24"/>
          <w:szCs w:val="24"/>
          <w:highlight w:val="yellow"/>
        </w:rPr>
        <w:t>Power,</w:t>
      </w:r>
      <w:r w:rsidRPr="00372EC9">
        <w:rPr>
          <w:rStyle w:val="fontstyle01"/>
          <w:sz w:val="24"/>
          <w:szCs w:val="24"/>
          <w:highlight w:val="yellow"/>
        </w:rPr>
        <w:t xml:space="preserve"> </w:t>
      </w:r>
      <w:r w:rsidRPr="00372EC9">
        <w:rPr>
          <w:rStyle w:val="fontstyle31"/>
          <w:sz w:val="24"/>
          <w:szCs w:val="24"/>
          <w:highlight w:val="yellow"/>
        </w:rPr>
        <w:t>2008.</w:t>
      </w:r>
    </w:p>
    <w:p w:rsidR="00372EC9" w:rsidRPr="004D7252" w:rsidRDefault="00372EC9" w:rsidP="00CF7B79">
      <w:pPr>
        <w:spacing w:line="360" w:lineRule="auto"/>
        <w:jc w:val="right"/>
        <w:rPr>
          <w:rStyle w:val="fontstyle31"/>
          <w:sz w:val="24"/>
          <w:szCs w:val="24"/>
          <w:rtl/>
        </w:rPr>
      </w:pPr>
      <w:r w:rsidRPr="00372EC9">
        <w:rPr>
          <w:rStyle w:val="fontstyle01"/>
          <w:color w:val="5B9BD5" w:themeColor="accent1"/>
          <w:sz w:val="24"/>
          <w:szCs w:val="24"/>
        </w:rPr>
        <w:t xml:space="preserve">Li </w:t>
      </w:r>
      <w:proofErr w:type="spellStart"/>
      <w:r w:rsidRPr="00372EC9">
        <w:rPr>
          <w:rStyle w:val="fontstyle01"/>
          <w:color w:val="5B9BD5" w:themeColor="accent1"/>
          <w:sz w:val="24"/>
          <w:szCs w:val="24"/>
        </w:rPr>
        <w:t>Mingjiang</w:t>
      </w:r>
      <w:proofErr w:type="spellEnd"/>
      <w:r w:rsidRPr="00372EC9">
        <w:rPr>
          <w:rStyle w:val="fontstyle01"/>
          <w:color w:val="5B9BD5" w:themeColor="accent1"/>
          <w:sz w:val="24"/>
          <w:szCs w:val="24"/>
        </w:rPr>
        <w:t xml:space="preserve">, </w:t>
      </w:r>
      <w:r w:rsidRPr="00372EC9">
        <w:rPr>
          <w:rStyle w:val="fontstyle21"/>
          <w:color w:val="5B9BD5" w:themeColor="accent1"/>
          <w:sz w:val="24"/>
          <w:szCs w:val="24"/>
        </w:rPr>
        <w:t>China Debates Soft Power,</w:t>
      </w:r>
      <w:r w:rsidRPr="00372EC9">
        <w:rPr>
          <w:rStyle w:val="fontstyle01"/>
          <w:color w:val="5B9BD5" w:themeColor="accent1"/>
          <w:sz w:val="24"/>
          <w:szCs w:val="24"/>
        </w:rPr>
        <w:t xml:space="preserve"> </w:t>
      </w:r>
      <w:proofErr w:type="gramStart"/>
      <w:r w:rsidRPr="00372EC9">
        <w:rPr>
          <w:rFonts w:ascii="E-BX" w:hAnsi="E-BX"/>
          <w:color w:val="5B9BD5" w:themeColor="accent1"/>
          <w:sz w:val="20"/>
          <w:szCs w:val="20"/>
        </w:rPr>
        <w:t>The</w:t>
      </w:r>
      <w:proofErr w:type="gramEnd"/>
      <w:r w:rsidRPr="00372EC9">
        <w:rPr>
          <w:rFonts w:ascii="E-BX" w:hAnsi="E-BX"/>
          <w:color w:val="5B9BD5" w:themeColor="accent1"/>
          <w:sz w:val="20"/>
          <w:szCs w:val="20"/>
        </w:rPr>
        <w:t xml:space="preserve"> Chinese Journal of                                                          </w:t>
      </w:r>
      <w:r w:rsidRPr="00372EC9">
        <w:rPr>
          <w:rFonts w:ascii="E-BX" w:hAnsi="E-BX"/>
          <w:color w:val="5B9BD5" w:themeColor="accent1"/>
          <w:sz w:val="20"/>
          <w:szCs w:val="20"/>
        </w:rPr>
        <w:br/>
        <w:t>International Politics,</w:t>
      </w:r>
      <w:r w:rsidRPr="00372EC9">
        <w:rPr>
          <w:rFonts w:ascii="E-BZ" w:hAnsi="E-BZ"/>
          <w:color w:val="5B9BD5" w:themeColor="accent1"/>
          <w:sz w:val="20"/>
          <w:szCs w:val="20"/>
        </w:rPr>
        <w:t xml:space="preserve"> Volume</w:t>
      </w:r>
      <w:r w:rsidRPr="00372EC9">
        <w:rPr>
          <w:rFonts w:ascii="MS Gothic" w:eastAsia="MS Gothic" w:hAnsi="MS Gothic" w:cs="MS Gothic"/>
          <w:color w:val="5B9BD5" w:themeColor="accent1"/>
          <w:sz w:val="20"/>
          <w:szCs w:val="20"/>
        </w:rPr>
        <w:t>２</w:t>
      </w:r>
      <w:r w:rsidRPr="00372EC9">
        <w:rPr>
          <w:rFonts w:ascii="E-BZ" w:hAnsi="E-BZ"/>
          <w:color w:val="5B9BD5" w:themeColor="accent1"/>
          <w:sz w:val="20"/>
          <w:szCs w:val="20"/>
        </w:rPr>
        <w:t>, Issue</w:t>
      </w:r>
      <w:r w:rsidRPr="00372EC9">
        <w:rPr>
          <w:rFonts w:ascii="MS Gothic" w:eastAsia="MS Gothic" w:hAnsi="MS Gothic" w:cs="MS Gothic"/>
          <w:color w:val="5B9BD5" w:themeColor="accent1"/>
          <w:sz w:val="20"/>
          <w:szCs w:val="20"/>
        </w:rPr>
        <w:t>２</w:t>
      </w:r>
      <w:r w:rsidRPr="00372EC9">
        <w:rPr>
          <w:rFonts w:ascii="E-BZ" w:hAnsi="E-BZ"/>
          <w:color w:val="5B9BD5" w:themeColor="accent1"/>
          <w:sz w:val="20"/>
          <w:szCs w:val="20"/>
        </w:rPr>
        <w:t>, Winter, 2008, pp</w:t>
      </w:r>
      <w:r w:rsidRPr="00372EC9">
        <w:rPr>
          <w:rFonts w:ascii="MS Gothic" w:eastAsia="MS Gothic" w:hAnsi="MS Gothic" w:cs="MS Gothic"/>
          <w:color w:val="5B9BD5" w:themeColor="accent1"/>
          <w:sz w:val="20"/>
          <w:szCs w:val="20"/>
        </w:rPr>
        <w:t>．</w:t>
      </w:r>
      <w:r w:rsidRPr="00372EC9">
        <w:rPr>
          <w:rFonts w:ascii="E-BZ" w:hAnsi="E-BZ"/>
          <w:color w:val="5B9BD5" w:themeColor="accent1"/>
          <w:sz w:val="20"/>
          <w:szCs w:val="20"/>
        </w:rPr>
        <w:t xml:space="preserve"> </w:t>
      </w:r>
      <w:r>
        <w:rPr>
          <w:rFonts w:ascii="MS Gothic" w:eastAsia="MS Gothic" w:hAnsi="MS Gothic" w:cs="MS Gothic"/>
          <w:color w:val="5B9BD5" w:themeColor="accent1"/>
          <w:sz w:val="20"/>
          <w:szCs w:val="20"/>
        </w:rPr>
        <w:t>２８７</w:t>
      </w:r>
      <w:r>
        <w:rPr>
          <w:rFonts w:ascii="MS Gothic" w:eastAsia="MS Gothic" w:hAnsi="MS Gothic" w:cs="MS Gothic" w:hint="eastAsia"/>
          <w:color w:val="5B9BD5" w:themeColor="accent1"/>
          <w:sz w:val="20"/>
          <w:szCs w:val="20"/>
        </w:rPr>
        <w:t>-</w:t>
      </w:r>
      <w:r w:rsidRPr="00372EC9">
        <w:rPr>
          <w:rFonts w:ascii="MS Gothic" w:eastAsia="MS Gothic" w:hAnsi="MS Gothic" w:cs="MS Gothic"/>
          <w:color w:val="5B9BD5" w:themeColor="accent1"/>
          <w:sz w:val="20"/>
          <w:szCs w:val="20"/>
        </w:rPr>
        <w:t>３０８</w:t>
      </w:r>
      <w:r w:rsidRPr="00372EC9">
        <w:rPr>
          <w:rFonts w:ascii="MS Mincho" w:eastAsia="MS Mincho" w:hAnsi="MS Mincho" w:cs="MS Mincho"/>
          <w:color w:val="000000"/>
          <w:sz w:val="20"/>
          <w:szCs w:val="20"/>
        </w:rPr>
        <w:t>．</w:t>
      </w:r>
    </w:p>
    <w:p w:rsidR="00372EC9" w:rsidRPr="004D7252" w:rsidRDefault="00372EC9" w:rsidP="00CF7B79">
      <w:pPr>
        <w:spacing w:line="360" w:lineRule="auto"/>
        <w:jc w:val="right"/>
        <w:rPr>
          <w:rStyle w:val="fontstyle31"/>
          <w:sz w:val="24"/>
          <w:szCs w:val="24"/>
          <w:rtl/>
        </w:rPr>
      </w:pPr>
    </w:p>
    <w:p w:rsidR="003978B3" w:rsidRDefault="003978B3" w:rsidP="00CF7B79">
      <w:pPr>
        <w:spacing w:line="360" w:lineRule="auto"/>
        <w:jc w:val="right"/>
        <w:rPr>
          <w:rFonts w:ascii="TimesNewRomanPSMT" w:hAnsi="TimesNewRomanPSMT"/>
          <w:color w:val="000000"/>
          <w:sz w:val="24"/>
          <w:szCs w:val="24"/>
        </w:rPr>
      </w:pPr>
      <w:r w:rsidRPr="007E2EE8">
        <w:rPr>
          <w:rStyle w:val="fontstyle01"/>
          <w:sz w:val="24"/>
          <w:szCs w:val="24"/>
          <w:highlight w:val="yellow"/>
        </w:rPr>
        <w:t xml:space="preserve">Men </w:t>
      </w:r>
      <w:proofErr w:type="spellStart"/>
      <w:r w:rsidRPr="007E2EE8">
        <w:rPr>
          <w:rStyle w:val="fontstyle01"/>
          <w:sz w:val="24"/>
          <w:szCs w:val="24"/>
          <w:highlight w:val="yellow"/>
        </w:rPr>
        <w:t>Honghua</w:t>
      </w:r>
      <w:proofErr w:type="spellEnd"/>
      <w:r w:rsidRPr="007E2EE8">
        <w:rPr>
          <w:rStyle w:val="fontstyle01"/>
          <w:sz w:val="24"/>
          <w:szCs w:val="24"/>
          <w:highlight w:val="yellow"/>
        </w:rPr>
        <w:t xml:space="preserve">, “Assessment and Report of China </w:t>
      </w:r>
      <w:r w:rsidRPr="007E2EE8">
        <w:rPr>
          <w:rFonts w:ascii="E-BZ" w:hAnsi="E-BZ"/>
          <w:color w:val="000000"/>
          <w:sz w:val="24"/>
          <w:szCs w:val="24"/>
          <w:highlight w:val="yellow"/>
        </w:rPr>
        <w:t xml:space="preserve">Soft Power”, </w:t>
      </w:r>
      <w:r w:rsidRPr="007E2EE8">
        <w:rPr>
          <w:rFonts w:ascii="TimesNewRomanPSMT" w:hAnsi="TimesNewRomanPSMT"/>
          <w:color w:val="000000"/>
          <w:sz w:val="24"/>
          <w:szCs w:val="24"/>
          <w:highlight w:val="yellow"/>
        </w:rPr>
        <w:t>2007</w:t>
      </w:r>
      <w:r w:rsidRPr="007E2EE8">
        <w:rPr>
          <w:rFonts w:ascii="E-BZ" w:hAnsi="E-BZ"/>
          <w:color w:val="000000"/>
          <w:sz w:val="24"/>
          <w:szCs w:val="24"/>
          <w:highlight w:val="yellow"/>
        </w:rPr>
        <w:t>, p</w:t>
      </w:r>
      <w:r w:rsidRPr="007E2EE8">
        <w:rPr>
          <w:rFonts w:ascii="MS Mincho" w:eastAsia="MS Mincho" w:hAnsi="MS Mincho" w:cs="MS Mincho"/>
          <w:color w:val="000000"/>
          <w:sz w:val="24"/>
          <w:szCs w:val="24"/>
          <w:highlight w:val="yellow"/>
        </w:rPr>
        <w:t>．</w:t>
      </w:r>
      <w:r w:rsidRPr="007E2EE8">
        <w:rPr>
          <w:rFonts w:ascii="E-BZ" w:hAnsi="E-BZ"/>
          <w:color w:val="000000"/>
          <w:sz w:val="24"/>
          <w:szCs w:val="24"/>
          <w:highlight w:val="yellow"/>
        </w:rPr>
        <w:t xml:space="preserve"> </w:t>
      </w:r>
      <w:r w:rsidRPr="007E2EE8">
        <w:rPr>
          <w:rFonts w:ascii="TimesNewRomanPSMT" w:hAnsi="TimesNewRomanPSMT"/>
          <w:color w:val="000000"/>
          <w:sz w:val="24"/>
          <w:szCs w:val="24"/>
          <w:highlight w:val="yellow"/>
        </w:rPr>
        <w:t>36</w:t>
      </w:r>
    </w:p>
    <w:p w:rsidR="007E2EE8" w:rsidRDefault="007E2EE8" w:rsidP="00CF7B79">
      <w:pPr>
        <w:spacing w:line="360" w:lineRule="auto"/>
        <w:jc w:val="right"/>
        <w:rPr>
          <w:rFonts w:ascii="TimesNewRomanPSMT" w:hAnsi="TimesNewRomanPSMT"/>
          <w:color w:val="5B9BD5" w:themeColor="accent1"/>
          <w:sz w:val="24"/>
          <w:szCs w:val="24"/>
        </w:rPr>
      </w:pPr>
      <w:r w:rsidRPr="007E2EE8">
        <w:rPr>
          <w:rStyle w:val="fontstyle01"/>
          <w:color w:val="5B9BD5" w:themeColor="accent1"/>
          <w:sz w:val="24"/>
          <w:szCs w:val="24"/>
        </w:rPr>
        <w:t xml:space="preserve">Men </w:t>
      </w:r>
      <w:proofErr w:type="spellStart"/>
      <w:r w:rsidRPr="007E2EE8">
        <w:rPr>
          <w:rStyle w:val="fontstyle01"/>
          <w:color w:val="5B9BD5" w:themeColor="accent1"/>
          <w:sz w:val="24"/>
          <w:szCs w:val="24"/>
        </w:rPr>
        <w:t>Honghua</w:t>
      </w:r>
      <w:proofErr w:type="spellEnd"/>
      <w:r w:rsidRPr="007E2EE8">
        <w:rPr>
          <w:rStyle w:val="fontstyle01"/>
          <w:color w:val="5B9BD5" w:themeColor="accent1"/>
          <w:sz w:val="24"/>
          <w:szCs w:val="24"/>
        </w:rPr>
        <w:t xml:space="preserve">, “Assessment and Report of China </w:t>
      </w:r>
      <w:r w:rsidRPr="007E2EE8">
        <w:rPr>
          <w:rFonts w:ascii="E-BZ" w:hAnsi="E-BZ"/>
          <w:color w:val="5B9BD5" w:themeColor="accent1"/>
          <w:sz w:val="24"/>
          <w:szCs w:val="24"/>
        </w:rPr>
        <w:t xml:space="preserve">Soft Power”, </w:t>
      </w:r>
      <w:r w:rsidRPr="007E2EE8">
        <w:rPr>
          <w:rFonts w:ascii="TimesNewRomanPSMT" w:hAnsi="TimesNewRomanPSMT"/>
          <w:color w:val="5B9BD5" w:themeColor="accent1"/>
          <w:sz w:val="24"/>
          <w:szCs w:val="24"/>
        </w:rPr>
        <w:t>International Watch, 3, 2007</w:t>
      </w:r>
      <w:r w:rsidRPr="007E2EE8">
        <w:rPr>
          <w:rFonts w:ascii="E-BZ" w:hAnsi="E-BZ"/>
          <w:color w:val="5B9BD5" w:themeColor="accent1"/>
          <w:sz w:val="24"/>
          <w:szCs w:val="24"/>
        </w:rPr>
        <w:t>, p</w:t>
      </w:r>
      <w:r>
        <w:rPr>
          <w:rFonts w:ascii="MS Mincho" w:eastAsia="MS Mincho" w:hAnsi="MS Mincho" w:cs="MS Mincho" w:hint="eastAsia"/>
          <w:color w:val="5B9BD5" w:themeColor="accent1"/>
          <w:sz w:val="24"/>
          <w:szCs w:val="24"/>
        </w:rPr>
        <w:t>.</w:t>
      </w:r>
      <w:r w:rsidRPr="007E2EE8">
        <w:rPr>
          <w:rFonts w:ascii="E-BZ" w:hAnsi="E-BZ"/>
          <w:color w:val="5B9BD5" w:themeColor="accent1"/>
          <w:sz w:val="24"/>
          <w:szCs w:val="24"/>
        </w:rPr>
        <w:t xml:space="preserve"> </w:t>
      </w:r>
      <w:r w:rsidRPr="007E2EE8">
        <w:rPr>
          <w:rFonts w:ascii="TimesNewRomanPSMT" w:hAnsi="TimesNewRomanPSMT"/>
          <w:color w:val="5B9BD5" w:themeColor="accent1"/>
          <w:sz w:val="24"/>
          <w:szCs w:val="24"/>
        </w:rPr>
        <w:t>36</w:t>
      </w:r>
    </w:p>
    <w:p w:rsidR="007E2EE8" w:rsidRDefault="007E2EE8" w:rsidP="00CF7B79">
      <w:pPr>
        <w:spacing w:line="360" w:lineRule="auto"/>
        <w:jc w:val="right"/>
        <w:rPr>
          <w:rFonts w:ascii="MS Gothic" w:eastAsia="MS Gothic" w:hAnsi="MS Gothic" w:cs="MS Gothic"/>
          <w:color w:val="000000"/>
          <w:sz w:val="24"/>
          <w:szCs w:val="24"/>
        </w:rPr>
      </w:pPr>
      <w:proofErr w:type="gramStart"/>
      <w:r w:rsidRPr="005719FA">
        <w:rPr>
          <w:rFonts w:ascii="E-BZ" w:hAnsi="E-BZ"/>
          <w:color w:val="000000"/>
          <w:sz w:val="24"/>
          <w:szCs w:val="24"/>
          <w:highlight w:val="yellow"/>
        </w:rPr>
        <w:t>http</w:t>
      </w:r>
      <w:proofErr w:type="gramEnd"/>
      <w:r w:rsidRPr="005719FA">
        <w:rPr>
          <w:rFonts w:ascii="E-BZ" w:hAnsi="E-BZ"/>
          <w:color w:val="000000"/>
          <w:sz w:val="24"/>
          <w:szCs w:val="24"/>
          <w:highlight w:val="yellow"/>
        </w:rPr>
        <w:t>: //</w:t>
      </w:r>
      <w:proofErr w:type="spellStart"/>
      <w:r w:rsidRPr="005719FA">
        <w:rPr>
          <w:rFonts w:ascii="E-BZ" w:hAnsi="E-BZ"/>
          <w:color w:val="000000"/>
          <w:sz w:val="24"/>
          <w:szCs w:val="24"/>
          <w:highlight w:val="yellow"/>
        </w:rPr>
        <w:t>cpcchina</w:t>
      </w:r>
      <w:proofErr w:type="spellEnd"/>
      <w:r w:rsidRPr="005719FA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．</w:t>
      </w:r>
      <w:r w:rsidRPr="005719FA">
        <w:rPr>
          <w:rFonts w:ascii="E-BZ" w:hAnsi="E-BZ"/>
          <w:color w:val="000000"/>
          <w:sz w:val="24"/>
          <w:szCs w:val="24"/>
          <w:highlight w:val="yellow"/>
        </w:rPr>
        <w:t xml:space="preserve"> </w:t>
      </w:r>
      <w:proofErr w:type="gramStart"/>
      <w:r w:rsidRPr="005719FA">
        <w:rPr>
          <w:rFonts w:ascii="E-BZ" w:hAnsi="E-BZ"/>
          <w:color w:val="000000"/>
          <w:sz w:val="24"/>
          <w:szCs w:val="24"/>
          <w:highlight w:val="yellow"/>
        </w:rPr>
        <w:t>china</w:t>
      </w:r>
      <w:proofErr w:type="gramEnd"/>
      <w:r w:rsidR="0035641B" w:rsidRPr="005719FA">
        <w:rPr>
          <w:rFonts w:ascii="E-BZ" w:hAnsi="E-BZ"/>
          <w:color w:val="000000"/>
          <w:sz w:val="24"/>
          <w:szCs w:val="24"/>
          <w:highlight w:val="yellow"/>
        </w:rPr>
        <w:t xml:space="preserve"> </w:t>
      </w:r>
      <w:r w:rsidRPr="005719FA">
        <w:rPr>
          <w:rFonts w:ascii="E-BZ" w:hAnsi="E-BZ"/>
          <w:color w:val="000000"/>
          <w:sz w:val="24"/>
          <w:szCs w:val="24"/>
          <w:highlight w:val="yellow"/>
        </w:rPr>
        <w:t>daily</w:t>
      </w:r>
      <w:r w:rsidRPr="005719FA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．</w:t>
      </w:r>
      <w:r w:rsidRPr="005719FA">
        <w:rPr>
          <w:rFonts w:ascii="E-BZ" w:hAnsi="E-BZ"/>
          <w:color w:val="000000"/>
          <w:sz w:val="24"/>
          <w:szCs w:val="24"/>
          <w:highlight w:val="yellow"/>
        </w:rPr>
        <w:t xml:space="preserve"> com</w:t>
      </w:r>
      <w:r w:rsidRPr="005719FA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．</w:t>
      </w:r>
      <w:r w:rsidRPr="005719FA">
        <w:rPr>
          <w:rFonts w:ascii="E-BZ" w:hAnsi="E-BZ"/>
          <w:color w:val="000000"/>
          <w:sz w:val="24"/>
          <w:szCs w:val="24"/>
          <w:highlight w:val="yellow"/>
        </w:rPr>
        <w:t xml:space="preserve"> </w:t>
      </w:r>
      <w:proofErr w:type="spellStart"/>
      <w:proofErr w:type="gramStart"/>
      <w:r w:rsidRPr="005719FA">
        <w:rPr>
          <w:rFonts w:ascii="E-BZ" w:hAnsi="E-BZ"/>
          <w:color w:val="000000"/>
          <w:sz w:val="24"/>
          <w:szCs w:val="24"/>
          <w:highlight w:val="yellow"/>
        </w:rPr>
        <w:t>cn</w:t>
      </w:r>
      <w:proofErr w:type="spellEnd"/>
      <w:r w:rsidRPr="005719FA">
        <w:rPr>
          <w:rFonts w:ascii="E-BZ" w:hAnsi="E-BZ"/>
          <w:color w:val="000000"/>
          <w:sz w:val="24"/>
          <w:szCs w:val="24"/>
          <w:highlight w:val="yellow"/>
        </w:rPr>
        <w:t>/</w:t>
      </w:r>
      <w:r w:rsidRPr="005719FA">
        <w:rPr>
          <w:rFonts w:ascii="TimesNewRomanPSMT" w:hAnsi="TimesNewRomanPSMT"/>
          <w:color w:val="000000"/>
          <w:sz w:val="24"/>
          <w:szCs w:val="24"/>
          <w:highlight w:val="yellow"/>
        </w:rPr>
        <w:t>2010</w:t>
      </w:r>
      <w:r w:rsidR="003832FD" w:rsidRPr="005719FA">
        <w:rPr>
          <w:rFonts w:ascii="MS Gothic" w:eastAsia="MS Gothic" w:hAnsi="MS Gothic" w:cs="MS Gothic" w:hint="eastAsia"/>
          <w:color w:val="000000"/>
          <w:sz w:val="24"/>
          <w:szCs w:val="24"/>
          <w:highlight w:val="yellow"/>
        </w:rPr>
        <w:t>-</w:t>
      </w:r>
      <w:r w:rsidRPr="005719FA">
        <w:rPr>
          <w:rFonts w:ascii="TimesNewRomanPSMT" w:hAnsi="TimesNewRomanPSMT"/>
          <w:color w:val="000000"/>
          <w:sz w:val="24"/>
          <w:szCs w:val="24"/>
          <w:highlight w:val="yellow"/>
        </w:rPr>
        <w:t>09/16</w:t>
      </w:r>
      <w:r w:rsidRPr="005719FA">
        <w:rPr>
          <w:rFonts w:ascii="E-BZ" w:hAnsi="E-BZ"/>
          <w:color w:val="000000"/>
          <w:sz w:val="24"/>
          <w:szCs w:val="24"/>
          <w:highlight w:val="yellow"/>
        </w:rPr>
        <w:t>/content</w:t>
      </w:r>
      <w:proofErr w:type="gramEnd"/>
      <w:r w:rsidRPr="005719FA">
        <w:rPr>
          <w:rFonts w:ascii="E-BZ" w:hAnsi="E-BZ"/>
          <w:color w:val="000000"/>
          <w:sz w:val="24"/>
          <w:szCs w:val="24"/>
          <w:highlight w:val="yellow"/>
        </w:rPr>
        <w:t xml:space="preserve"> _ </w:t>
      </w:r>
      <w:r w:rsidRPr="005719FA">
        <w:rPr>
          <w:rFonts w:ascii="TimesNewRomanPSMT" w:hAnsi="TimesNewRomanPSMT"/>
          <w:color w:val="000000"/>
          <w:sz w:val="24"/>
          <w:szCs w:val="24"/>
          <w:highlight w:val="yellow"/>
        </w:rPr>
        <w:t>13918117</w:t>
      </w:r>
      <w:r w:rsidRPr="005719FA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．</w:t>
      </w:r>
    </w:p>
    <w:p w:rsidR="003832FD" w:rsidRDefault="003832FD" w:rsidP="00CF7B79">
      <w:pPr>
        <w:spacing w:line="360" w:lineRule="auto"/>
        <w:jc w:val="right"/>
        <w:rPr>
          <w:rFonts w:ascii="TimesNewRomanPSMT" w:hAnsi="TimesNewRomanPSMT"/>
          <w:color w:val="5B9BD5" w:themeColor="accent1"/>
          <w:sz w:val="24"/>
          <w:szCs w:val="24"/>
        </w:rPr>
      </w:pPr>
    </w:p>
    <w:p w:rsidR="003832FD" w:rsidRPr="0036352C" w:rsidRDefault="003832FD" w:rsidP="00CF7B79">
      <w:pPr>
        <w:spacing w:line="360" w:lineRule="auto"/>
        <w:jc w:val="right"/>
        <w:rPr>
          <w:rFonts w:ascii="MS Gothic" w:eastAsia="MS Gothic" w:hAnsi="MS Gothic" w:cs="MS Gothic"/>
          <w:color w:val="5B9BD5" w:themeColor="accent1"/>
          <w:sz w:val="24"/>
          <w:szCs w:val="24"/>
        </w:rPr>
      </w:pPr>
      <w:proofErr w:type="gramStart"/>
      <w:r w:rsidRPr="0036352C">
        <w:rPr>
          <w:rFonts w:ascii="E-BZ" w:hAnsi="E-BZ"/>
          <w:color w:val="5B9BD5" w:themeColor="accent1"/>
          <w:sz w:val="24"/>
          <w:szCs w:val="24"/>
        </w:rPr>
        <w:t>http</w:t>
      </w:r>
      <w:proofErr w:type="gramEnd"/>
      <w:r w:rsidRPr="0036352C">
        <w:rPr>
          <w:rFonts w:ascii="E-BZ" w:hAnsi="E-BZ"/>
          <w:color w:val="5B9BD5" w:themeColor="accent1"/>
          <w:sz w:val="24"/>
          <w:szCs w:val="24"/>
        </w:rPr>
        <w:t>: //</w:t>
      </w:r>
      <w:proofErr w:type="spellStart"/>
      <w:r w:rsidRPr="0036352C">
        <w:rPr>
          <w:rFonts w:ascii="E-BZ" w:hAnsi="E-BZ"/>
          <w:color w:val="5B9BD5" w:themeColor="accent1"/>
          <w:sz w:val="24"/>
          <w:szCs w:val="24"/>
        </w:rPr>
        <w:t>cpcchina</w:t>
      </w:r>
      <w:proofErr w:type="spellEnd"/>
      <w:r w:rsidRPr="0036352C">
        <w:rPr>
          <w:rFonts w:ascii="MS Gothic" w:eastAsia="MS Gothic" w:hAnsi="MS Gothic" w:cs="MS Gothic"/>
          <w:color w:val="5B9BD5" w:themeColor="accent1"/>
          <w:sz w:val="24"/>
          <w:szCs w:val="24"/>
        </w:rPr>
        <w:t>．</w:t>
      </w:r>
      <w:r w:rsidRPr="0036352C">
        <w:rPr>
          <w:rFonts w:ascii="E-BZ" w:hAnsi="E-BZ"/>
          <w:color w:val="5B9BD5" w:themeColor="accent1"/>
          <w:sz w:val="24"/>
          <w:szCs w:val="24"/>
        </w:rPr>
        <w:t xml:space="preserve"> </w:t>
      </w:r>
      <w:proofErr w:type="gramStart"/>
      <w:r w:rsidRPr="0036352C">
        <w:rPr>
          <w:rFonts w:ascii="E-BZ" w:hAnsi="E-BZ"/>
          <w:color w:val="5B9BD5" w:themeColor="accent1"/>
          <w:sz w:val="24"/>
          <w:szCs w:val="24"/>
        </w:rPr>
        <w:t>china</w:t>
      </w:r>
      <w:proofErr w:type="gramEnd"/>
      <w:r w:rsidRPr="0036352C">
        <w:rPr>
          <w:rFonts w:ascii="E-BZ" w:hAnsi="E-BZ"/>
          <w:color w:val="5B9BD5" w:themeColor="accent1"/>
          <w:sz w:val="24"/>
          <w:szCs w:val="24"/>
        </w:rPr>
        <w:t xml:space="preserve"> daily</w:t>
      </w:r>
      <w:r w:rsidRPr="0036352C">
        <w:rPr>
          <w:rFonts w:ascii="MS Gothic" w:eastAsia="MS Gothic" w:hAnsi="MS Gothic" w:cs="MS Gothic"/>
          <w:color w:val="5B9BD5" w:themeColor="accent1"/>
          <w:sz w:val="24"/>
          <w:szCs w:val="24"/>
        </w:rPr>
        <w:t>．</w:t>
      </w:r>
      <w:r w:rsidRPr="0036352C">
        <w:rPr>
          <w:rFonts w:ascii="E-BZ" w:hAnsi="E-BZ"/>
          <w:color w:val="5B9BD5" w:themeColor="accent1"/>
          <w:sz w:val="24"/>
          <w:szCs w:val="24"/>
        </w:rPr>
        <w:t xml:space="preserve"> com</w:t>
      </w:r>
      <w:r w:rsidRPr="0036352C">
        <w:rPr>
          <w:rFonts w:ascii="MS Gothic" w:eastAsia="MS Gothic" w:hAnsi="MS Gothic" w:cs="MS Gothic"/>
          <w:color w:val="5B9BD5" w:themeColor="accent1"/>
          <w:sz w:val="24"/>
          <w:szCs w:val="24"/>
        </w:rPr>
        <w:t>．</w:t>
      </w:r>
      <w:r w:rsidRPr="0036352C">
        <w:rPr>
          <w:rFonts w:ascii="E-BZ" w:hAnsi="E-BZ"/>
          <w:color w:val="5B9BD5" w:themeColor="accent1"/>
          <w:sz w:val="24"/>
          <w:szCs w:val="24"/>
        </w:rPr>
        <w:t xml:space="preserve"> </w:t>
      </w:r>
      <w:proofErr w:type="spellStart"/>
      <w:proofErr w:type="gramStart"/>
      <w:r w:rsidRPr="0036352C">
        <w:rPr>
          <w:rFonts w:ascii="E-BZ" w:hAnsi="E-BZ"/>
          <w:color w:val="5B9BD5" w:themeColor="accent1"/>
          <w:sz w:val="24"/>
          <w:szCs w:val="24"/>
        </w:rPr>
        <w:t>cn</w:t>
      </w:r>
      <w:proofErr w:type="spellEnd"/>
      <w:proofErr w:type="gramEnd"/>
      <w:r w:rsidRPr="0036352C">
        <w:rPr>
          <w:rFonts w:ascii="E-BZ" w:hAnsi="E-BZ"/>
          <w:color w:val="5B9BD5" w:themeColor="accent1"/>
          <w:sz w:val="24"/>
          <w:szCs w:val="24"/>
        </w:rPr>
        <w:t>, Harmonious society/</w:t>
      </w:r>
      <w:r w:rsidRPr="0036352C">
        <w:rPr>
          <w:rFonts w:ascii="TimesNewRomanPSMT" w:hAnsi="TimesNewRomanPSMT"/>
          <w:color w:val="5B9BD5" w:themeColor="accent1"/>
          <w:sz w:val="24"/>
          <w:szCs w:val="24"/>
        </w:rPr>
        <w:t>2010</w:t>
      </w:r>
      <w:r w:rsidRPr="0036352C">
        <w:rPr>
          <w:rFonts w:ascii="MS Gothic" w:eastAsia="MS Gothic" w:hAnsi="MS Gothic" w:cs="MS Gothic" w:hint="eastAsia"/>
          <w:color w:val="5B9BD5" w:themeColor="accent1"/>
          <w:sz w:val="24"/>
          <w:szCs w:val="24"/>
        </w:rPr>
        <w:t>-</w:t>
      </w:r>
      <w:r w:rsidRPr="0036352C">
        <w:rPr>
          <w:rFonts w:ascii="TimesNewRomanPSMT" w:hAnsi="TimesNewRomanPSMT"/>
          <w:color w:val="5B9BD5" w:themeColor="accent1"/>
          <w:sz w:val="24"/>
          <w:szCs w:val="24"/>
        </w:rPr>
        <w:t>09/16</w:t>
      </w:r>
      <w:r w:rsidRPr="0036352C">
        <w:rPr>
          <w:rFonts w:ascii="E-BZ" w:hAnsi="E-BZ"/>
          <w:color w:val="5B9BD5" w:themeColor="accent1"/>
          <w:sz w:val="24"/>
          <w:szCs w:val="24"/>
        </w:rPr>
        <w:t xml:space="preserve">/content _ </w:t>
      </w:r>
      <w:r w:rsidRPr="0036352C">
        <w:rPr>
          <w:rFonts w:ascii="TimesNewRomanPSMT" w:hAnsi="TimesNewRomanPSMT"/>
          <w:color w:val="5B9BD5" w:themeColor="accent1"/>
          <w:sz w:val="24"/>
          <w:szCs w:val="24"/>
        </w:rPr>
        <w:t>13918117</w:t>
      </w:r>
      <w:r w:rsidRPr="0036352C">
        <w:rPr>
          <w:rFonts w:ascii="MS Gothic" w:eastAsia="MS Gothic" w:hAnsi="MS Gothic" w:cs="MS Gothic"/>
          <w:color w:val="5B9BD5" w:themeColor="accent1"/>
          <w:sz w:val="24"/>
          <w:szCs w:val="24"/>
        </w:rPr>
        <w:t>．</w:t>
      </w:r>
    </w:p>
    <w:p w:rsidR="003832FD" w:rsidRPr="0036352C" w:rsidRDefault="003832FD" w:rsidP="00CF7B79">
      <w:pPr>
        <w:spacing w:line="360" w:lineRule="auto"/>
        <w:jc w:val="right"/>
        <w:rPr>
          <w:rFonts w:ascii="E-BZ" w:hAnsi="E-BZ"/>
          <w:color w:val="5B9BD5" w:themeColor="accent1"/>
          <w:sz w:val="24"/>
          <w:szCs w:val="24"/>
        </w:rPr>
      </w:pPr>
      <w:r w:rsidRPr="0036352C">
        <w:rPr>
          <w:rFonts w:ascii="E-BZ" w:hAnsi="E-BZ"/>
          <w:color w:val="5B9BD5" w:themeColor="accent1"/>
          <w:sz w:val="24"/>
          <w:szCs w:val="24"/>
        </w:rPr>
        <w:t>http://cpcchina.chinadaily.com.cn/2010-09/16/content_13918117.htm</w:t>
      </w:r>
    </w:p>
    <w:p w:rsidR="007E2EE8" w:rsidRDefault="007E2EE8" w:rsidP="00CF7B79">
      <w:pPr>
        <w:spacing w:line="360" w:lineRule="auto"/>
        <w:jc w:val="right"/>
        <w:rPr>
          <w:rFonts w:ascii="TimesNewRomanPSMT" w:hAnsi="TimesNewRomanPSMT"/>
          <w:color w:val="000000"/>
          <w:sz w:val="16"/>
          <w:szCs w:val="16"/>
        </w:rPr>
      </w:pPr>
      <w:proofErr w:type="spellStart"/>
      <w:r w:rsidRPr="0035641B">
        <w:rPr>
          <w:rFonts w:ascii="E-BZ" w:hAnsi="E-BZ"/>
          <w:color w:val="000000"/>
          <w:sz w:val="16"/>
          <w:szCs w:val="16"/>
          <w:highlight w:val="yellow"/>
        </w:rPr>
        <w:t>Kam</w:t>
      </w:r>
      <w:proofErr w:type="spellEnd"/>
      <w:r w:rsidRPr="0035641B">
        <w:rPr>
          <w:rFonts w:ascii="E-BZ" w:hAnsi="E-BZ"/>
          <w:color w:val="000000"/>
          <w:sz w:val="16"/>
          <w:szCs w:val="16"/>
          <w:highlight w:val="yellow"/>
        </w:rPr>
        <w:t xml:space="preserve"> Louie, </w:t>
      </w:r>
      <w:r w:rsidRPr="0035641B">
        <w:rPr>
          <w:rFonts w:ascii="E-BX" w:hAnsi="E-BX"/>
          <w:color w:val="000000"/>
          <w:sz w:val="16"/>
          <w:szCs w:val="16"/>
          <w:highlight w:val="yellow"/>
        </w:rPr>
        <w:t xml:space="preserve">The Cambridge </w:t>
      </w:r>
      <w:proofErr w:type="spellStart"/>
      <w:r w:rsidRPr="0035641B">
        <w:rPr>
          <w:rFonts w:ascii="E-BX" w:hAnsi="E-BX"/>
          <w:color w:val="000000"/>
          <w:sz w:val="16"/>
          <w:szCs w:val="16"/>
          <w:highlight w:val="yellow"/>
        </w:rPr>
        <w:t>Companionto</w:t>
      </w:r>
      <w:proofErr w:type="spellEnd"/>
      <w:r w:rsidRPr="0035641B">
        <w:rPr>
          <w:rFonts w:ascii="E-BX" w:hAnsi="E-BX"/>
          <w:color w:val="000000"/>
          <w:sz w:val="16"/>
          <w:szCs w:val="16"/>
          <w:highlight w:val="yellow"/>
        </w:rPr>
        <w:t xml:space="preserve"> Modern Chinese </w:t>
      </w:r>
      <w:proofErr w:type="gramStart"/>
      <w:r w:rsidRPr="0035641B">
        <w:rPr>
          <w:rFonts w:ascii="E-BX" w:hAnsi="E-BX"/>
          <w:color w:val="000000"/>
          <w:sz w:val="16"/>
          <w:szCs w:val="16"/>
          <w:highlight w:val="yellow"/>
        </w:rPr>
        <w:t xml:space="preserve">Culture </w:t>
      </w:r>
      <w:r w:rsidRPr="0035641B">
        <w:rPr>
          <w:rFonts w:ascii="E-BZ" w:hAnsi="E-BZ"/>
          <w:color w:val="000000"/>
          <w:sz w:val="16"/>
          <w:szCs w:val="16"/>
          <w:highlight w:val="yellow"/>
        </w:rPr>
        <w:t>,</w:t>
      </w:r>
      <w:proofErr w:type="gramEnd"/>
      <w:r w:rsidRPr="0035641B">
        <w:rPr>
          <w:rFonts w:ascii="E-BZ" w:hAnsi="E-BZ"/>
          <w:color w:val="000000"/>
          <w:sz w:val="16"/>
          <w:szCs w:val="16"/>
          <w:highlight w:val="yellow"/>
        </w:rPr>
        <w:t xml:space="preserve"> </w:t>
      </w:r>
      <w:r w:rsidRPr="0035641B">
        <w:rPr>
          <w:rFonts w:ascii="TimesNewRomanPSMT" w:hAnsi="TimesNewRomanPSMT"/>
          <w:color w:val="000000"/>
          <w:sz w:val="16"/>
          <w:szCs w:val="16"/>
          <w:highlight w:val="yellow"/>
        </w:rPr>
        <w:t>2008</w:t>
      </w:r>
      <w:r w:rsidRPr="0035641B">
        <w:rPr>
          <w:rFonts w:ascii="E-BZ" w:hAnsi="E-BZ"/>
          <w:color w:val="000000"/>
          <w:sz w:val="16"/>
          <w:szCs w:val="16"/>
          <w:highlight w:val="yellow"/>
        </w:rPr>
        <w:t>, p</w:t>
      </w:r>
      <w:r w:rsidRPr="0035641B">
        <w:rPr>
          <w:rFonts w:ascii="MS Mincho" w:eastAsia="MS Mincho" w:hAnsi="MS Mincho" w:cs="MS Mincho"/>
          <w:color w:val="000000"/>
          <w:sz w:val="16"/>
          <w:szCs w:val="16"/>
          <w:highlight w:val="yellow"/>
        </w:rPr>
        <w:t>．</w:t>
      </w:r>
      <w:r w:rsidRPr="0035641B">
        <w:rPr>
          <w:rFonts w:ascii="E-BZ" w:hAnsi="E-BZ"/>
          <w:color w:val="000000"/>
          <w:sz w:val="16"/>
          <w:szCs w:val="16"/>
          <w:highlight w:val="yellow"/>
        </w:rPr>
        <w:t xml:space="preserve"> </w:t>
      </w:r>
      <w:r w:rsidRPr="0035641B">
        <w:rPr>
          <w:rFonts w:ascii="TimesNewRomanPSMT" w:hAnsi="TimesNewRomanPSMT"/>
          <w:color w:val="000000"/>
          <w:sz w:val="16"/>
          <w:szCs w:val="16"/>
          <w:highlight w:val="yellow"/>
        </w:rPr>
        <w:t>136.</w:t>
      </w:r>
    </w:p>
    <w:p w:rsidR="0035641B" w:rsidRPr="0036352C" w:rsidRDefault="0035641B" w:rsidP="00CF7B79">
      <w:pPr>
        <w:spacing w:line="360" w:lineRule="auto"/>
        <w:jc w:val="right"/>
        <w:rPr>
          <w:rFonts w:ascii="TimesNewRomanPSMT" w:hAnsi="TimesNewRomanPSMT"/>
          <w:color w:val="5B9BD5" w:themeColor="accent1"/>
          <w:sz w:val="24"/>
          <w:szCs w:val="24"/>
        </w:rPr>
      </w:pPr>
      <w:r w:rsidRPr="0036352C">
        <w:rPr>
          <w:rFonts w:ascii="E-BZ" w:hAnsi="E-BZ"/>
          <w:color w:val="5B9BD5" w:themeColor="accent1"/>
          <w:sz w:val="16"/>
          <w:szCs w:val="16"/>
        </w:rPr>
        <w:t xml:space="preserve">Louie, </w:t>
      </w:r>
      <w:proofErr w:type="spellStart"/>
      <w:r w:rsidRPr="0036352C">
        <w:rPr>
          <w:rFonts w:ascii="E-BZ" w:hAnsi="E-BZ"/>
          <w:color w:val="5B9BD5" w:themeColor="accent1"/>
          <w:sz w:val="16"/>
          <w:szCs w:val="16"/>
        </w:rPr>
        <w:t>kam</w:t>
      </w:r>
      <w:proofErr w:type="spellEnd"/>
      <w:r w:rsidRPr="0036352C">
        <w:rPr>
          <w:rFonts w:ascii="E-BZ" w:hAnsi="E-BZ"/>
          <w:color w:val="5B9BD5" w:themeColor="accent1"/>
          <w:sz w:val="16"/>
          <w:szCs w:val="16"/>
        </w:rPr>
        <w:t xml:space="preserve">, </w:t>
      </w:r>
      <w:r w:rsidRPr="0036352C">
        <w:rPr>
          <w:rFonts w:ascii="E-BX" w:hAnsi="E-BX"/>
          <w:color w:val="5B9BD5" w:themeColor="accent1"/>
          <w:sz w:val="16"/>
          <w:szCs w:val="16"/>
        </w:rPr>
        <w:t xml:space="preserve">Modern Chinese </w:t>
      </w:r>
      <w:proofErr w:type="gramStart"/>
      <w:r w:rsidRPr="0036352C">
        <w:rPr>
          <w:rFonts w:ascii="E-BX" w:hAnsi="E-BX"/>
          <w:color w:val="5B9BD5" w:themeColor="accent1"/>
          <w:sz w:val="16"/>
          <w:szCs w:val="16"/>
        </w:rPr>
        <w:t xml:space="preserve">Culture </w:t>
      </w:r>
      <w:r w:rsidRPr="0036352C">
        <w:rPr>
          <w:rFonts w:ascii="E-BZ" w:hAnsi="E-BZ"/>
          <w:color w:val="5B9BD5" w:themeColor="accent1"/>
          <w:sz w:val="16"/>
          <w:szCs w:val="16"/>
        </w:rPr>
        <w:t>,</w:t>
      </w:r>
      <w:proofErr w:type="gramEnd"/>
      <w:r w:rsidRPr="0036352C">
        <w:rPr>
          <w:rFonts w:ascii="E-BZ" w:hAnsi="E-BZ"/>
          <w:color w:val="5B9BD5" w:themeColor="accent1"/>
          <w:sz w:val="16"/>
          <w:szCs w:val="16"/>
        </w:rPr>
        <w:t xml:space="preserve"> Cambridge, UK: Cambridge University Press, </w:t>
      </w:r>
      <w:r w:rsidRPr="0036352C">
        <w:rPr>
          <w:rFonts w:ascii="TimesNewRomanPSMT" w:hAnsi="TimesNewRomanPSMT"/>
          <w:color w:val="5B9BD5" w:themeColor="accent1"/>
          <w:sz w:val="16"/>
          <w:szCs w:val="16"/>
        </w:rPr>
        <w:t>2008</w:t>
      </w:r>
      <w:r w:rsidRPr="0036352C">
        <w:rPr>
          <w:rFonts w:ascii="E-BZ" w:hAnsi="E-BZ"/>
          <w:color w:val="5B9BD5" w:themeColor="accent1"/>
          <w:sz w:val="16"/>
          <w:szCs w:val="16"/>
        </w:rPr>
        <w:t>, p</w:t>
      </w:r>
      <w:r w:rsidRPr="0036352C">
        <w:rPr>
          <w:rFonts w:ascii="MS Mincho" w:eastAsia="MS Mincho" w:hAnsi="MS Mincho" w:cs="MS Mincho" w:hint="eastAsia"/>
          <w:color w:val="5B9BD5" w:themeColor="accent1"/>
          <w:sz w:val="16"/>
          <w:szCs w:val="16"/>
        </w:rPr>
        <w:t>.136</w:t>
      </w:r>
    </w:p>
    <w:p w:rsidR="007E2EE8" w:rsidRDefault="007E2EE8" w:rsidP="00CF7B79">
      <w:pPr>
        <w:spacing w:line="360" w:lineRule="auto"/>
        <w:jc w:val="right"/>
        <w:rPr>
          <w:rStyle w:val="fontstyle31"/>
          <w:sz w:val="24"/>
          <w:szCs w:val="24"/>
        </w:rPr>
      </w:pPr>
      <w:proofErr w:type="spellStart"/>
      <w:r w:rsidRPr="007E2EE8">
        <w:rPr>
          <w:rStyle w:val="fontstyle01"/>
          <w:sz w:val="24"/>
          <w:szCs w:val="24"/>
          <w:highlight w:val="yellow"/>
        </w:rPr>
        <w:t>Makeham</w:t>
      </w:r>
      <w:proofErr w:type="spellEnd"/>
      <w:r w:rsidRPr="007E2EE8">
        <w:rPr>
          <w:rStyle w:val="fontstyle01"/>
          <w:sz w:val="24"/>
          <w:szCs w:val="24"/>
          <w:highlight w:val="yellow"/>
        </w:rPr>
        <w:t xml:space="preserve">, John, </w:t>
      </w:r>
      <w:r w:rsidRPr="007E2EE8">
        <w:rPr>
          <w:rStyle w:val="fontstyle21"/>
          <w:sz w:val="24"/>
          <w:szCs w:val="24"/>
          <w:highlight w:val="yellow"/>
        </w:rPr>
        <w:t>New Confucianism:</w:t>
      </w:r>
      <w:r w:rsidRPr="007E2EE8">
        <w:rPr>
          <w:rStyle w:val="fontstyle01"/>
          <w:sz w:val="24"/>
          <w:szCs w:val="24"/>
          <w:highlight w:val="yellow"/>
        </w:rPr>
        <w:t xml:space="preserve"> </w:t>
      </w:r>
      <w:r w:rsidRPr="007E2EE8">
        <w:rPr>
          <w:rStyle w:val="fontstyle21"/>
          <w:sz w:val="24"/>
          <w:szCs w:val="24"/>
          <w:highlight w:val="yellow"/>
        </w:rPr>
        <w:t>A Critical Examination,</w:t>
      </w:r>
      <w:r w:rsidRPr="007E2EE8">
        <w:rPr>
          <w:rStyle w:val="fontstyle01"/>
          <w:sz w:val="24"/>
          <w:szCs w:val="24"/>
          <w:highlight w:val="yellow"/>
        </w:rPr>
        <w:t xml:space="preserve"> pp</w:t>
      </w:r>
      <w:r w:rsidRPr="007E2EE8">
        <w:rPr>
          <w:rStyle w:val="fontstyle01"/>
          <w:rFonts w:ascii="MS Mincho" w:eastAsia="MS Mincho" w:hAnsi="MS Mincho" w:cs="MS Mincho" w:hint="eastAsia"/>
          <w:sz w:val="24"/>
          <w:szCs w:val="24"/>
          <w:highlight w:val="yellow"/>
        </w:rPr>
        <w:t>．</w:t>
      </w:r>
      <w:r w:rsidRPr="007E2EE8">
        <w:rPr>
          <w:rStyle w:val="fontstyle01"/>
          <w:sz w:val="24"/>
          <w:szCs w:val="24"/>
          <w:highlight w:val="yellow"/>
        </w:rPr>
        <w:t xml:space="preserve"> </w:t>
      </w:r>
      <w:r w:rsidRPr="007E2EE8">
        <w:rPr>
          <w:rStyle w:val="fontstyle31"/>
          <w:sz w:val="24"/>
          <w:szCs w:val="24"/>
          <w:highlight w:val="yellow"/>
        </w:rPr>
        <w:t>132</w:t>
      </w:r>
      <w:r w:rsidRPr="007E2EE8">
        <w:rPr>
          <w:rStyle w:val="fontstyle01"/>
          <w:rFonts w:ascii="MS Gothic" w:eastAsia="MS Gothic" w:hAnsi="MS Gothic" w:cs="MS Gothic" w:hint="eastAsia"/>
          <w:sz w:val="24"/>
          <w:szCs w:val="24"/>
          <w:highlight w:val="yellow"/>
        </w:rPr>
        <w:t>-</w:t>
      </w:r>
      <w:r w:rsidRPr="007E2EE8">
        <w:rPr>
          <w:rStyle w:val="fontstyle31"/>
          <w:sz w:val="24"/>
          <w:szCs w:val="24"/>
          <w:highlight w:val="yellow"/>
        </w:rPr>
        <w:t>145</w:t>
      </w:r>
    </w:p>
    <w:p w:rsidR="007E2EE8" w:rsidRPr="0036352C" w:rsidRDefault="007E2EE8" w:rsidP="00CF7B79">
      <w:pPr>
        <w:spacing w:line="360" w:lineRule="auto"/>
        <w:jc w:val="right"/>
        <w:rPr>
          <w:rStyle w:val="fontstyle31"/>
          <w:color w:val="5B9BD5" w:themeColor="accent1"/>
          <w:sz w:val="24"/>
          <w:szCs w:val="24"/>
        </w:rPr>
      </w:pPr>
      <w:proofErr w:type="spellStart"/>
      <w:r w:rsidRPr="0036352C">
        <w:rPr>
          <w:rStyle w:val="fontstyle01"/>
          <w:color w:val="5B9BD5" w:themeColor="accent1"/>
          <w:sz w:val="24"/>
          <w:szCs w:val="24"/>
        </w:rPr>
        <w:t>Makeham</w:t>
      </w:r>
      <w:proofErr w:type="spellEnd"/>
      <w:r w:rsidRPr="0036352C">
        <w:rPr>
          <w:rStyle w:val="fontstyle01"/>
          <w:color w:val="5B9BD5" w:themeColor="accent1"/>
          <w:sz w:val="24"/>
          <w:szCs w:val="24"/>
        </w:rPr>
        <w:t xml:space="preserve">, John, </w:t>
      </w:r>
      <w:r w:rsidRPr="0036352C">
        <w:rPr>
          <w:rStyle w:val="fontstyle21"/>
          <w:color w:val="5B9BD5" w:themeColor="accent1"/>
          <w:sz w:val="24"/>
          <w:szCs w:val="24"/>
        </w:rPr>
        <w:t>New Confucianism:</w:t>
      </w:r>
      <w:r w:rsidRPr="0036352C">
        <w:rPr>
          <w:rStyle w:val="fontstyle01"/>
          <w:color w:val="5B9BD5" w:themeColor="accent1"/>
          <w:sz w:val="24"/>
          <w:szCs w:val="24"/>
        </w:rPr>
        <w:t xml:space="preserve"> </w:t>
      </w:r>
      <w:r w:rsidRPr="0036352C">
        <w:rPr>
          <w:rStyle w:val="fontstyle21"/>
          <w:color w:val="5B9BD5" w:themeColor="accent1"/>
          <w:sz w:val="24"/>
          <w:szCs w:val="24"/>
        </w:rPr>
        <w:t>A Critical Examination,</w:t>
      </w:r>
      <w:r w:rsidRPr="0036352C">
        <w:rPr>
          <w:rStyle w:val="fontstyle01"/>
          <w:color w:val="5B9BD5" w:themeColor="accent1"/>
          <w:sz w:val="24"/>
          <w:szCs w:val="24"/>
        </w:rPr>
        <w:t xml:space="preserve"> New York: Palgrave </w:t>
      </w:r>
      <w:proofErr w:type="spellStart"/>
      <w:r w:rsidRPr="0036352C">
        <w:rPr>
          <w:rStyle w:val="fontstyle01"/>
          <w:color w:val="5B9BD5" w:themeColor="accent1"/>
          <w:sz w:val="24"/>
          <w:szCs w:val="24"/>
        </w:rPr>
        <w:t>Macmilan</w:t>
      </w:r>
      <w:proofErr w:type="spellEnd"/>
      <w:r w:rsidRPr="0036352C">
        <w:rPr>
          <w:rStyle w:val="fontstyle01"/>
          <w:color w:val="5B9BD5" w:themeColor="accent1"/>
          <w:sz w:val="24"/>
          <w:szCs w:val="24"/>
        </w:rPr>
        <w:t>.  pp</w:t>
      </w:r>
      <w:r w:rsidRPr="0036352C">
        <w:rPr>
          <w:rStyle w:val="fontstyle01"/>
          <w:rFonts w:ascii="MS Mincho" w:eastAsia="MS Mincho" w:hAnsi="MS Mincho" w:cs="MS Mincho" w:hint="eastAsia"/>
          <w:color w:val="5B9BD5" w:themeColor="accent1"/>
          <w:sz w:val="24"/>
          <w:szCs w:val="24"/>
        </w:rPr>
        <w:t>．</w:t>
      </w:r>
      <w:r w:rsidRPr="0036352C">
        <w:rPr>
          <w:rStyle w:val="fontstyle01"/>
          <w:color w:val="5B9BD5" w:themeColor="accent1"/>
          <w:sz w:val="24"/>
          <w:szCs w:val="24"/>
        </w:rPr>
        <w:t xml:space="preserve"> </w:t>
      </w:r>
      <w:r w:rsidRPr="0036352C">
        <w:rPr>
          <w:rStyle w:val="fontstyle31"/>
          <w:color w:val="5B9BD5" w:themeColor="accent1"/>
          <w:sz w:val="24"/>
          <w:szCs w:val="24"/>
        </w:rPr>
        <w:t>132</w:t>
      </w:r>
      <w:r w:rsidRPr="0036352C">
        <w:rPr>
          <w:rStyle w:val="fontstyle01"/>
          <w:rFonts w:ascii="MS Gothic" w:eastAsia="MS Gothic" w:hAnsi="MS Gothic" w:cs="MS Gothic" w:hint="eastAsia"/>
          <w:color w:val="5B9BD5" w:themeColor="accent1"/>
          <w:sz w:val="24"/>
          <w:szCs w:val="24"/>
        </w:rPr>
        <w:t>-</w:t>
      </w:r>
      <w:r w:rsidRPr="0036352C">
        <w:rPr>
          <w:rStyle w:val="fontstyle31"/>
          <w:color w:val="5B9BD5" w:themeColor="accent1"/>
          <w:sz w:val="24"/>
          <w:szCs w:val="24"/>
        </w:rPr>
        <w:t>145</w:t>
      </w:r>
    </w:p>
    <w:p w:rsidR="007E2EE8" w:rsidRPr="004D7252" w:rsidRDefault="007E2EE8" w:rsidP="00CF7B79">
      <w:pPr>
        <w:spacing w:line="360" w:lineRule="auto"/>
        <w:jc w:val="right"/>
        <w:rPr>
          <w:rStyle w:val="fontstyle31"/>
          <w:sz w:val="24"/>
          <w:szCs w:val="24"/>
        </w:rPr>
      </w:pPr>
    </w:p>
    <w:p w:rsidR="007E2EE8" w:rsidRPr="004D7252" w:rsidRDefault="007E2EE8" w:rsidP="00CF7B79">
      <w:pPr>
        <w:spacing w:line="360" w:lineRule="auto"/>
        <w:jc w:val="right"/>
        <w:rPr>
          <w:rFonts w:ascii="TimesNewRomanPSMT" w:hAnsi="TimesNewRomanPSMT"/>
          <w:b/>
          <w:bCs/>
          <w:color w:val="000000"/>
          <w:sz w:val="24"/>
          <w:szCs w:val="24"/>
          <w:rtl/>
        </w:rPr>
      </w:pPr>
    </w:p>
    <w:p w:rsidR="003D0AA6" w:rsidRPr="004D7252" w:rsidRDefault="003D0AA6" w:rsidP="00CF7B79">
      <w:pPr>
        <w:spacing w:line="360" w:lineRule="auto"/>
        <w:jc w:val="right"/>
        <w:rPr>
          <w:rFonts w:ascii="TimesNewRomanPSMT" w:hAnsi="TimesNewRomanPSMT"/>
          <w:b/>
          <w:bCs/>
          <w:color w:val="000000"/>
          <w:sz w:val="24"/>
          <w:szCs w:val="24"/>
          <w:rtl/>
        </w:rPr>
      </w:pPr>
      <w:r w:rsidRPr="004D7252">
        <w:rPr>
          <w:rFonts w:ascii="TimesNewRomanPSMT" w:hAnsi="TimesNewRomanPSMT"/>
          <w:b/>
          <w:bCs/>
          <w:color w:val="000000"/>
          <w:sz w:val="24"/>
          <w:szCs w:val="24"/>
        </w:rPr>
        <w:t>Main Text</w:t>
      </w:r>
    </w:p>
    <w:p w:rsidR="003978B3" w:rsidRDefault="006D6DCC" w:rsidP="006D6DCC">
      <w:pPr>
        <w:spacing w:line="360" w:lineRule="auto"/>
        <w:jc w:val="right"/>
        <w:rPr>
          <w:rFonts w:ascii="MS Gothic" w:eastAsia="MS Gothic" w:hAnsi="MS Gothic" w:cs="MS Gothic"/>
          <w:color w:val="000000"/>
          <w:sz w:val="24"/>
          <w:szCs w:val="24"/>
        </w:rPr>
      </w:pPr>
      <w:proofErr w:type="gramStart"/>
      <w:r w:rsidRPr="00182E64">
        <w:rPr>
          <w:rFonts w:ascii="E-BZ" w:hAnsi="E-BZ"/>
          <w:color w:val="000000"/>
          <w:sz w:val="24"/>
          <w:szCs w:val="24"/>
          <w:highlight w:val="yellow"/>
        </w:rPr>
        <w:t>version</w:t>
      </w:r>
      <w:proofErr w:type="gramEnd"/>
      <w:r w:rsidRPr="00182E64">
        <w:rPr>
          <w:rFonts w:ascii="E-BZ" w:hAnsi="E-BZ"/>
          <w:color w:val="000000"/>
          <w:sz w:val="24"/>
          <w:szCs w:val="24"/>
          <w:highlight w:val="yellow"/>
        </w:rPr>
        <w:t xml:space="preserve"> of democracy (</w:t>
      </w:r>
      <w:proofErr w:type="spellStart"/>
      <w:r w:rsidRPr="00182E64">
        <w:rPr>
          <w:rFonts w:ascii="E-BZ" w:hAnsi="E-BZ"/>
          <w:color w:val="000000"/>
          <w:sz w:val="24"/>
          <w:szCs w:val="24"/>
          <w:highlight w:val="yellow"/>
        </w:rPr>
        <w:t>minben</w:t>
      </w:r>
      <w:r w:rsidR="003978B3" w:rsidRPr="00182E64">
        <w:rPr>
          <w:rFonts w:ascii="E-BZ" w:hAnsi="E-BZ"/>
          <w:color w:val="000000"/>
          <w:sz w:val="24"/>
          <w:szCs w:val="24"/>
          <w:highlight w:val="yellow"/>
        </w:rPr>
        <w:t>zhuyi</w:t>
      </w:r>
      <w:proofErr w:type="spellEnd"/>
      <w:r w:rsidRPr="00182E64">
        <w:rPr>
          <w:rFonts w:ascii="E-BZ" w:hAnsi="E-BZ"/>
          <w:color w:val="000000"/>
          <w:sz w:val="24"/>
          <w:szCs w:val="24"/>
          <w:highlight w:val="yellow"/>
        </w:rPr>
        <w:t>)</w:t>
      </w:r>
      <w:r>
        <w:rPr>
          <w:rFonts w:ascii="E-BZ" w:hAnsi="E-BZ"/>
          <w:color w:val="000000"/>
          <w:sz w:val="24"/>
          <w:szCs w:val="24"/>
        </w:rPr>
        <w:t xml:space="preserve"> </w:t>
      </w:r>
      <w:proofErr w:type="spellStart"/>
      <w:r w:rsidRPr="006D6DCC">
        <w:rPr>
          <w:rFonts w:ascii="MS Gothic" w:eastAsia="MS Gothic" w:hAnsi="MS Gothic" w:cs="MS Gothic" w:hint="eastAsia"/>
          <w:color w:val="000000"/>
          <w:sz w:val="24"/>
          <w:szCs w:val="24"/>
        </w:rPr>
        <w:t>民本主義</w:t>
      </w:r>
      <w:proofErr w:type="spellEnd"/>
    </w:p>
    <w:p w:rsidR="0036352C" w:rsidRPr="0036352C" w:rsidRDefault="0036352C" w:rsidP="0036352C">
      <w:pPr>
        <w:spacing w:line="360" w:lineRule="auto"/>
        <w:jc w:val="right"/>
        <w:rPr>
          <w:rFonts w:ascii="E-BZ" w:hAnsi="E-BZ"/>
          <w:color w:val="5B9BD5" w:themeColor="accent1"/>
          <w:sz w:val="24"/>
          <w:szCs w:val="24"/>
          <w:rtl/>
        </w:rPr>
      </w:pPr>
      <w:proofErr w:type="gramStart"/>
      <w:r w:rsidRPr="0036352C">
        <w:rPr>
          <w:rFonts w:ascii="E-BZ" w:hAnsi="E-BZ"/>
          <w:color w:val="5B9BD5" w:themeColor="accent1"/>
          <w:sz w:val="24"/>
          <w:szCs w:val="24"/>
        </w:rPr>
        <w:t>version</w:t>
      </w:r>
      <w:proofErr w:type="gramEnd"/>
      <w:r w:rsidRPr="0036352C">
        <w:rPr>
          <w:rFonts w:ascii="E-BZ" w:hAnsi="E-BZ"/>
          <w:color w:val="5B9BD5" w:themeColor="accent1"/>
          <w:sz w:val="24"/>
          <w:szCs w:val="24"/>
        </w:rPr>
        <w:t xml:space="preserve"> of democracy (</w:t>
      </w:r>
      <w:proofErr w:type="spellStart"/>
      <w:r w:rsidRPr="0036352C">
        <w:rPr>
          <w:rFonts w:ascii="E-BZ" w:hAnsi="E-BZ"/>
          <w:color w:val="5B9BD5" w:themeColor="accent1"/>
          <w:sz w:val="24"/>
          <w:szCs w:val="24"/>
        </w:rPr>
        <w:t>minbenzhuyi</w:t>
      </w:r>
      <w:proofErr w:type="spellEnd"/>
      <w:r w:rsidRPr="0036352C">
        <w:rPr>
          <w:rFonts w:ascii="E-BZ" w:hAnsi="E-BZ"/>
          <w:color w:val="5B9BD5" w:themeColor="accent1"/>
          <w:sz w:val="24"/>
          <w:szCs w:val="24"/>
          <w:highlight w:val="yellow"/>
        </w:rPr>
        <w:t>)</w:t>
      </w:r>
      <w:r w:rsidRPr="0036352C">
        <w:rPr>
          <w:rFonts w:ascii="E-BZ" w:hAnsi="E-BZ"/>
          <w:color w:val="5B9BD5" w:themeColor="accent1"/>
          <w:sz w:val="24"/>
          <w:szCs w:val="24"/>
        </w:rPr>
        <w:t xml:space="preserve"> </w:t>
      </w:r>
      <w:proofErr w:type="spellStart"/>
      <w:r w:rsidRPr="0036352C">
        <w:rPr>
          <w:rFonts w:ascii="MS Gothic" w:eastAsia="MS Gothic" w:hAnsi="MS Gothic" w:cs="MS Gothic" w:hint="eastAsia"/>
          <w:color w:val="5B9BD5" w:themeColor="accent1"/>
          <w:sz w:val="24"/>
          <w:szCs w:val="24"/>
        </w:rPr>
        <w:t>民本主義</w:t>
      </w:r>
      <w:proofErr w:type="spellEnd"/>
    </w:p>
    <w:p w:rsidR="0036352C" w:rsidRPr="004D7252" w:rsidRDefault="0036352C" w:rsidP="006D6DCC">
      <w:pPr>
        <w:spacing w:line="360" w:lineRule="auto"/>
        <w:jc w:val="right"/>
        <w:rPr>
          <w:rFonts w:ascii="E-BZ" w:hAnsi="E-BZ"/>
          <w:color w:val="000000"/>
          <w:sz w:val="24"/>
          <w:szCs w:val="24"/>
          <w:rtl/>
        </w:rPr>
      </w:pPr>
    </w:p>
    <w:p w:rsidR="003978B3" w:rsidRDefault="003978B3" w:rsidP="00CF7B79">
      <w:pPr>
        <w:spacing w:line="360" w:lineRule="auto"/>
        <w:jc w:val="right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4D7252">
        <w:rPr>
          <w:rFonts w:ascii="E-BZ" w:hAnsi="E-BZ"/>
          <w:color w:val="000000"/>
          <w:sz w:val="24"/>
          <w:szCs w:val="24"/>
        </w:rPr>
        <w:t>“</w:t>
      </w:r>
      <w:r w:rsidRPr="00182E64">
        <w:rPr>
          <w:rFonts w:ascii="E-BZ" w:hAnsi="E-BZ"/>
          <w:color w:val="000000"/>
          <w:sz w:val="24"/>
          <w:szCs w:val="24"/>
          <w:highlight w:val="yellow"/>
        </w:rPr>
        <w:t>universal harmony” (</w:t>
      </w:r>
      <w:proofErr w:type="spellStart"/>
      <w:r w:rsidRPr="00182E64">
        <w:rPr>
          <w:rFonts w:ascii="E-BX" w:hAnsi="E-BX"/>
          <w:color w:val="000000"/>
          <w:sz w:val="24"/>
          <w:szCs w:val="24"/>
          <w:highlight w:val="yellow"/>
        </w:rPr>
        <w:t>pubian</w:t>
      </w:r>
      <w:proofErr w:type="spellEnd"/>
      <w:r w:rsidRPr="00182E64">
        <w:rPr>
          <w:rFonts w:ascii="E-BX" w:hAnsi="E-BX"/>
          <w:color w:val="000000"/>
          <w:sz w:val="24"/>
          <w:szCs w:val="24"/>
          <w:highlight w:val="yellow"/>
        </w:rPr>
        <w:t xml:space="preserve"> </w:t>
      </w:r>
      <w:proofErr w:type="spellStart"/>
      <w:proofErr w:type="gramStart"/>
      <w:r w:rsidRPr="00182E64">
        <w:rPr>
          <w:rFonts w:ascii="E-BX" w:hAnsi="E-BX"/>
          <w:color w:val="000000"/>
          <w:sz w:val="24"/>
          <w:szCs w:val="24"/>
          <w:highlight w:val="yellow"/>
        </w:rPr>
        <w:t>hexie</w:t>
      </w:r>
      <w:proofErr w:type="spellEnd"/>
      <w:r w:rsidRPr="004D7252">
        <w:rPr>
          <w:rFonts w:ascii="E-BX" w:hAnsi="E-BX"/>
          <w:color w:val="000000"/>
          <w:sz w:val="24"/>
          <w:szCs w:val="24"/>
        </w:rPr>
        <w:t xml:space="preserve"> </w:t>
      </w:r>
      <w:r w:rsidRPr="004D7252">
        <w:rPr>
          <w:rFonts w:ascii="E-BZ" w:hAnsi="E-BZ"/>
          <w:color w:val="000000"/>
          <w:sz w:val="24"/>
          <w:szCs w:val="24"/>
        </w:rPr>
        <w:t>)</w:t>
      </w:r>
      <w:proofErr w:type="gramEnd"/>
      <w:r w:rsidR="008B7D32" w:rsidRPr="008B7D32">
        <w:rPr>
          <w:rFonts w:hint="eastAsia"/>
        </w:rPr>
        <w:t xml:space="preserve"> </w:t>
      </w:r>
      <w:proofErr w:type="spellStart"/>
      <w:r w:rsidR="008B7D32" w:rsidRPr="008B7D32">
        <w:rPr>
          <w:rFonts w:ascii="MS Gothic" w:eastAsia="MS Gothic" w:hAnsi="MS Gothic" w:cs="MS Gothic" w:hint="eastAsia"/>
          <w:color w:val="000000"/>
          <w:sz w:val="24"/>
          <w:szCs w:val="24"/>
        </w:rPr>
        <w:t>普遍和</w:t>
      </w:r>
      <w:r w:rsidR="008B7D32" w:rsidRPr="008B7D32">
        <w:rPr>
          <w:rFonts w:ascii="Microsoft JhengHei" w:eastAsia="Microsoft JhengHei" w:hAnsi="Microsoft JhengHei" w:cs="Microsoft JhengHei" w:hint="eastAsia"/>
          <w:color w:val="000000"/>
          <w:sz w:val="24"/>
          <w:szCs w:val="24"/>
        </w:rPr>
        <w:t>谐</w:t>
      </w:r>
      <w:proofErr w:type="spellEnd"/>
      <w:r w:rsidR="008B7D32">
        <w:rPr>
          <w:rFonts w:ascii="Microsoft JhengHei" w:eastAsia="Microsoft JhengHei" w:hAnsi="Microsoft JhengHei" w:cs="Microsoft JhengHei" w:hint="eastAsia"/>
          <w:color w:val="000000"/>
          <w:sz w:val="24"/>
          <w:szCs w:val="24"/>
        </w:rPr>
        <w:t xml:space="preserve"> / </w:t>
      </w:r>
      <w:proofErr w:type="spellStart"/>
      <w:r w:rsidR="008B7D32"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pubian</w:t>
      </w:r>
      <w:proofErr w:type="spellEnd"/>
      <w:r w:rsidR="008B7D32"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 xml:space="preserve"> </w:t>
      </w:r>
      <w:proofErr w:type="spellStart"/>
      <w:r w:rsidR="008B7D32"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hexie</w:t>
      </w:r>
      <w:proofErr w:type="spellEnd"/>
      <w:r w:rsidR="008B7D32">
        <w:rPr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proofErr w:type="spellStart"/>
      <w:r w:rsidR="008B7D32">
        <w:rPr>
          <w:rFonts w:ascii="MS Gothic" w:eastAsia="MS Gothic" w:hAnsi="MS Gothic" w:cs="MS Gothic" w:hint="eastAsia"/>
          <w:color w:val="4D5156"/>
          <w:sz w:val="21"/>
          <w:szCs w:val="21"/>
          <w:shd w:val="clear" w:color="auto" w:fill="FFFFFF"/>
        </w:rPr>
        <w:t>普遍和諧</w:t>
      </w:r>
      <w:proofErr w:type="spellEnd"/>
      <w:r w:rsidR="008B7D32">
        <w:rPr>
          <w:rFonts w:ascii="Arial" w:hAnsi="Arial" w:cs="Arial"/>
          <w:color w:val="4D5156"/>
          <w:sz w:val="21"/>
          <w:szCs w:val="21"/>
          <w:shd w:val="clear" w:color="auto" w:fill="FFFFFF"/>
        </w:rPr>
        <w:t>)</w:t>
      </w:r>
    </w:p>
    <w:p w:rsidR="0036352C" w:rsidRPr="0036352C" w:rsidRDefault="0036352C" w:rsidP="0036352C">
      <w:pPr>
        <w:spacing w:line="360" w:lineRule="auto"/>
        <w:jc w:val="right"/>
        <w:rPr>
          <w:rFonts w:ascii="E-BZ" w:hAnsi="E-BZ"/>
          <w:color w:val="5B9BD5" w:themeColor="accent1"/>
          <w:sz w:val="24"/>
          <w:szCs w:val="24"/>
        </w:rPr>
      </w:pPr>
      <w:r w:rsidRPr="0036352C">
        <w:rPr>
          <w:rFonts w:ascii="E-BZ" w:hAnsi="E-BZ"/>
          <w:color w:val="5B9BD5" w:themeColor="accent1"/>
          <w:sz w:val="24"/>
          <w:szCs w:val="24"/>
          <w:highlight w:val="yellow"/>
        </w:rPr>
        <w:t>“</w:t>
      </w:r>
      <w:r w:rsidRPr="0036352C">
        <w:rPr>
          <w:rFonts w:ascii="E-BZ" w:hAnsi="E-BZ"/>
          <w:color w:val="5B9BD5" w:themeColor="accent1"/>
          <w:sz w:val="24"/>
          <w:szCs w:val="24"/>
        </w:rPr>
        <w:t>universal harmony” (</w:t>
      </w:r>
      <w:proofErr w:type="spellStart"/>
      <w:r w:rsidRPr="0036352C">
        <w:rPr>
          <w:rFonts w:ascii="E-BX" w:hAnsi="E-BX"/>
          <w:color w:val="5B9BD5" w:themeColor="accent1"/>
          <w:sz w:val="24"/>
          <w:szCs w:val="24"/>
        </w:rPr>
        <w:t>pubian</w:t>
      </w:r>
      <w:proofErr w:type="spellEnd"/>
      <w:r w:rsidRPr="0036352C">
        <w:rPr>
          <w:rFonts w:ascii="E-BX" w:hAnsi="E-BX"/>
          <w:color w:val="5B9BD5" w:themeColor="accent1"/>
          <w:sz w:val="24"/>
          <w:szCs w:val="24"/>
        </w:rPr>
        <w:t xml:space="preserve"> </w:t>
      </w:r>
      <w:proofErr w:type="spellStart"/>
      <w:proofErr w:type="gramStart"/>
      <w:r w:rsidRPr="0036352C">
        <w:rPr>
          <w:rFonts w:ascii="E-BX" w:hAnsi="E-BX"/>
          <w:color w:val="5B9BD5" w:themeColor="accent1"/>
          <w:sz w:val="24"/>
          <w:szCs w:val="24"/>
        </w:rPr>
        <w:t>hexie</w:t>
      </w:r>
      <w:proofErr w:type="spellEnd"/>
      <w:r w:rsidRPr="0036352C">
        <w:rPr>
          <w:rFonts w:ascii="E-BX" w:hAnsi="E-BX"/>
          <w:color w:val="5B9BD5" w:themeColor="accent1"/>
          <w:sz w:val="24"/>
          <w:szCs w:val="24"/>
        </w:rPr>
        <w:t xml:space="preserve"> </w:t>
      </w:r>
      <w:r w:rsidRPr="0036352C">
        <w:rPr>
          <w:rFonts w:ascii="E-BZ" w:hAnsi="E-BZ"/>
          <w:color w:val="5B9BD5" w:themeColor="accent1"/>
          <w:sz w:val="24"/>
          <w:szCs w:val="24"/>
        </w:rPr>
        <w:t>)</w:t>
      </w:r>
      <w:proofErr w:type="gramEnd"/>
      <w:r w:rsidRPr="0036352C">
        <w:rPr>
          <w:rFonts w:hint="eastAsia"/>
          <w:color w:val="5B9BD5" w:themeColor="accent1"/>
        </w:rPr>
        <w:t xml:space="preserve"> </w:t>
      </w:r>
      <w:proofErr w:type="spellStart"/>
      <w:r w:rsidRPr="0036352C">
        <w:rPr>
          <w:rFonts w:ascii="MS Gothic" w:eastAsia="MS Gothic" w:hAnsi="MS Gothic" w:cs="MS Gothic" w:hint="eastAsia"/>
          <w:color w:val="5B9BD5" w:themeColor="accent1"/>
          <w:sz w:val="24"/>
          <w:szCs w:val="24"/>
        </w:rPr>
        <w:t>普遍和</w:t>
      </w:r>
      <w:r w:rsidRPr="0036352C">
        <w:rPr>
          <w:rFonts w:ascii="Microsoft JhengHei" w:eastAsia="Microsoft JhengHei" w:hAnsi="Microsoft JhengHei" w:cs="Microsoft JhengHei" w:hint="eastAsia"/>
          <w:color w:val="5B9BD5" w:themeColor="accent1"/>
          <w:sz w:val="24"/>
          <w:szCs w:val="24"/>
        </w:rPr>
        <w:t>谐</w:t>
      </w:r>
      <w:proofErr w:type="spellEnd"/>
      <w:r w:rsidRPr="0036352C">
        <w:rPr>
          <w:rFonts w:ascii="Microsoft JhengHei" w:eastAsia="Microsoft JhengHei" w:hAnsi="Microsoft JhengHei" w:cs="Microsoft JhengHei" w:hint="eastAsia"/>
          <w:color w:val="5B9BD5" w:themeColor="accent1"/>
          <w:sz w:val="24"/>
          <w:szCs w:val="24"/>
        </w:rPr>
        <w:t xml:space="preserve"> / </w:t>
      </w:r>
      <w:proofErr w:type="spellStart"/>
      <w:r w:rsidRPr="0036352C">
        <w:rPr>
          <w:rStyle w:val="Emphasis"/>
          <w:rFonts w:ascii="Arial" w:hAnsi="Arial" w:cs="Arial"/>
          <w:b/>
          <w:bCs/>
          <w:i w:val="0"/>
          <w:iCs w:val="0"/>
          <w:color w:val="5B9BD5" w:themeColor="accent1"/>
          <w:sz w:val="21"/>
          <w:szCs w:val="21"/>
          <w:shd w:val="clear" w:color="auto" w:fill="FFFFFF"/>
        </w:rPr>
        <w:t>pubian</w:t>
      </w:r>
      <w:proofErr w:type="spellEnd"/>
      <w:r w:rsidRPr="0036352C">
        <w:rPr>
          <w:rStyle w:val="Emphasis"/>
          <w:rFonts w:ascii="Arial" w:hAnsi="Arial" w:cs="Arial"/>
          <w:b/>
          <w:bCs/>
          <w:i w:val="0"/>
          <w:iCs w:val="0"/>
          <w:color w:val="5B9BD5" w:themeColor="accent1"/>
          <w:sz w:val="21"/>
          <w:szCs w:val="21"/>
          <w:shd w:val="clear" w:color="auto" w:fill="FFFFFF"/>
        </w:rPr>
        <w:t xml:space="preserve"> </w:t>
      </w:r>
      <w:proofErr w:type="spellStart"/>
      <w:r w:rsidRPr="0036352C">
        <w:rPr>
          <w:rStyle w:val="Emphasis"/>
          <w:rFonts w:ascii="Arial" w:hAnsi="Arial" w:cs="Arial"/>
          <w:b/>
          <w:bCs/>
          <w:i w:val="0"/>
          <w:iCs w:val="0"/>
          <w:color w:val="5B9BD5" w:themeColor="accent1"/>
          <w:sz w:val="21"/>
          <w:szCs w:val="21"/>
          <w:shd w:val="clear" w:color="auto" w:fill="FFFFFF"/>
        </w:rPr>
        <w:t>hexie</w:t>
      </w:r>
      <w:proofErr w:type="spellEnd"/>
      <w:r w:rsidRPr="0036352C">
        <w:rPr>
          <w:rFonts w:ascii="Arial" w:hAnsi="Arial" w:cs="Arial"/>
          <w:color w:val="5B9BD5" w:themeColor="accent1"/>
          <w:sz w:val="21"/>
          <w:szCs w:val="21"/>
          <w:shd w:val="clear" w:color="auto" w:fill="FFFFFF"/>
        </w:rPr>
        <w:t> </w:t>
      </w:r>
      <w:proofErr w:type="spellStart"/>
      <w:r w:rsidRPr="0036352C">
        <w:rPr>
          <w:rFonts w:ascii="MS Gothic" w:eastAsia="MS Gothic" w:hAnsi="MS Gothic" w:cs="MS Gothic" w:hint="eastAsia"/>
          <w:color w:val="5B9BD5" w:themeColor="accent1"/>
          <w:sz w:val="21"/>
          <w:szCs w:val="21"/>
          <w:shd w:val="clear" w:color="auto" w:fill="FFFFFF"/>
        </w:rPr>
        <w:t>普遍和諧</w:t>
      </w:r>
      <w:proofErr w:type="spellEnd"/>
      <w:r w:rsidRPr="0036352C">
        <w:rPr>
          <w:rFonts w:ascii="Arial" w:hAnsi="Arial" w:cs="Arial"/>
          <w:color w:val="5B9BD5" w:themeColor="accent1"/>
          <w:sz w:val="21"/>
          <w:szCs w:val="21"/>
          <w:shd w:val="clear" w:color="auto" w:fill="FFFFFF"/>
        </w:rPr>
        <w:t>)</w:t>
      </w:r>
    </w:p>
    <w:p w:rsidR="0036352C" w:rsidRPr="004D7252" w:rsidRDefault="0036352C" w:rsidP="00CF7B79">
      <w:pPr>
        <w:spacing w:line="360" w:lineRule="auto"/>
        <w:jc w:val="right"/>
        <w:rPr>
          <w:rFonts w:ascii="E-BZ" w:hAnsi="E-BZ"/>
          <w:color w:val="000000"/>
          <w:sz w:val="24"/>
          <w:szCs w:val="24"/>
        </w:rPr>
      </w:pPr>
    </w:p>
    <w:p w:rsidR="003978B3" w:rsidRPr="00182E64" w:rsidRDefault="003978B3" w:rsidP="00182E64">
      <w:pPr>
        <w:spacing w:line="360" w:lineRule="auto"/>
        <w:jc w:val="right"/>
        <w:rPr>
          <w:rFonts w:ascii="Microsoft JhengHei" w:eastAsia="Microsoft JhengHei" w:hAnsi="Microsoft JhengHei" w:hint="cs"/>
          <w:color w:val="000000"/>
          <w:sz w:val="24"/>
          <w:szCs w:val="24"/>
          <w:rtl/>
        </w:rPr>
      </w:pPr>
      <w:r w:rsidRPr="00182E64">
        <w:rPr>
          <w:rFonts w:ascii="E-BZ" w:hAnsi="E-BZ"/>
          <w:color w:val="000000"/>
          <w:sz w:val="24"/>
          <w:szCs w:val="24"/>
          <w:highlight w:val="yellow"/>
        </w:rPr>
        <w:t>Learning</w:t>
      </w:r>
      <w:r w:rsidR="00A61B3D" w:rsidRPr="00182E64">
        <w:rPr>
          <w:rFonts w:ascii="E-BZ" w:hAnsi="E-BZ"/>
          <w:color w:val="000000"/>
          <w:sz w:val="24"/>
          <w:szCs w:val="24"/>
          <w:highlight w:val="yellow"/>
        </w:rPr>
        <w:t xml:space="preserve"> </w:t>
      </w:r>
      <w:r w:rsidRPr="00182E64">
        <w:rPr>
          <w:rFonts w:ascii="E-BZ" w:hAnsi="E-BZ"/>
          <w:color w:val="000000"/>
          <w:sz w:val="24"/>
          <w:szCs w:val="24"/>
          <w:highlight w:val="yellow"/>
        </w:rPr>
        <w:t>of Harmony” (</w:t>
      </w:r>
      <w:proofErr w:type="spellStart"/>
      <w:proofErr w:type="gramStart"/>
      <w:r w:rsidRPr="00182E64">
        <w:rPr>
          <w:rFonts w:ascii="E-BX" w:hAnsi="E-BX"/>
          <w:color w:val="000000"/>
          <w:sz w:val="24"/>
          <w:szCs w:val="24"/>
          <w:highlight w:val="yellow"/>
        </w:rPr>
        <w:t>hehexue</w:t>
      </w:r>
      <w:proofErr w:type="spellEnd"/>
      <w:r w:rsidRPr="00182E64">
        <w:rPr>
          <w:rFonts w:ascii="E-BX" w:hAnsi="E-BX"/>
          <w:color w:val="000000"/>
          <w:sz w:val="24"/>
          <w:szCs w:val="24"/>
          <w:highlight w:val="yellow"/>
        </w:rPr>
        <w:t xml:space="preserve"> </w:t>
      </w:r>
      <w:r w:rsidRPr="00182E64">
        <w:rPr>
          <w:rFonts w:ascii="E-BZ" w:hAnsi="E-BZ"/>
          <w:color w:val="000000"/>
          <w:sz w:val="24"/>
          <w:szCs w:val="24"/>
          <w:highlight w:val="yellow"/>
        </w:rPr>
        <w:t>)</w:t>
      </w:r>
      <w:proofErr w:type="gramEnd"/>
      <w:r w:rsidR="00A61B3D" w:rsidRPr="00182E64">
        <w:rPr>
          <w:rFonts w:ascii="E-BZ" w:hAnsi="E-BZ"/>
          <w:color w:val="000000"/>
          <w:sz w:val="24"/>
          <w:szCs w:val="24"/>
          <w:highlight w:val="yellow"/>
        </w:rPr>
        <w:t>,</w:t>
      </w:r>
      <w:r w:rsidR="00A61B3D" w:rsidRPr="00182E64">
        <w:rPr>
          <w:rFonts w:hint="eastAsia"/>
          <w:highlight w:val="yellow"/>
        </w:rPr>
        <w:t xml:space="preserve"> </w:t>
      </w:r>
    </w:p>
    <w:p w:rsidR="00182E64" w:rsidRPr="0036352C" w:rsidRDefault="00182E64" w:rsidP="00182E64">
      <w:pPr>
        <w:spacing w:line="360" w:lineRule="auto"/>
        <w:jc w:val="right"/>
        <w:rPr>
          <w:rFonts w:ascii="E-BZ" w:hAnsi="E-BZ"/>
          <w:color w:val="5B9BD5" w:themeColor="accent1"/>
          <w:sz w:val="24"/>
          <w:szCs w:val="24"/>
        </w:rPr>
      </w:pPr>
      <w:r w:rsidRPr="0036352C">
        <w:rPr>
          <w:rFonts w:ascii="E-BZ" w:hAnsi="E-BZ"/>
          <w:color w:val="5B9BD5" w:themeColor="accent1"/>
          <w:sz w:val="24"/>
          <w:szCs w:val="24"/>
        </w:rPr>
        <w:t>Learning of Harmony” (</w:t>
      </w:r>
      <w:proofErr w:type="spellStart"/>
      <w:proofErr w:type="gramStart"/>
      <w:r w:rsidRPr="0036352C">
        <w:rPr>
          <w:rFonts w:ascii="E-BX" w:hAnsi="E-BX"/>
          <w:color w:val="5B9BD5" w:themeColor="accent1"/>
          <w:sz w:val="24"/>
          <w:szCs w:val="24"/>
        </w:rPr>
        <w:t>hexi</w:t>
      </w:r>
      <w:r w:rsidRPr="0036352C">
        <w:rPr>
          <w:rFonts w:ascii="E-BX" w:hAnsi="E-BX"/>
          <w:color w:val="5B9BD5" w:themeColor="accent1"/>
          <w:sz w:val="24"/>
          <w:szCs w:val="24"/>
        </w:rPr>
        <w:t>e</w:t>
      </w:r>
      <w:proofErr w:type="spellEnd"/>
      <w:r w:rsidRPr="0036352C">
        <w:rPr>
          <w:rFonts w:ascii="E-BX" w:hAnsi="E-BX"/>
          <w:color w:val="5B9BD5" w:themeColor="accent1"/>
          <w:sz w:val="24"/>
          <w:szCs w:val="24"/>
        </w:rPr>
        <w:t xml:space="preserve"> </w:t>
      </w:r>
      <w:r w:rsidRPr="0036352C">
        <w:rPr>
          <w:rFonts w:ascii="E-BZ" w:hAnsi="E-BZ"/>
          <w:color w:val="5B9BD5" w:themeColor="accent1"/>
          <w:sz w:val="24"/>
          <w:szCs w:val="24"/>
        </w:rPr>
        <w:t>)</w:t>
      </w:r>
      <w:proofErr w:type="gramEnd"/>
      <w:r w:rsidRPr="0036352C">
        <w:rPr>
          <w:rFonts w:ascii="E-BZ" w:hAnsi="E-BZ"/>
          <w:color w:val="5B9BD5" w:themeColor="accent1"/>
          <w:sz w:val="24"/>
          <w:szCs w:val="24"/>
        </w:rPr>
        <w:t>,</w:t>
      </w:r>
      <w:r w:rsidRPr="0036352C">
        <w:rPr>
          <w:rFonts w:hint="eastAsia"/>
          <w:color w:val="5B9BD5" w:themeColor="accent1"/>
        </w:rPr>
        <w:t xml:space="preserve"> </w:t>
      </w:r>
      <w:proofErr w:type="spellStart"/>
      <w:r w:rsidRPr="0036352C">
        <w:rPr>
          <w:rFonts w:ascii="MS Gothic" w:eastAsia="MS Gothic" w:hAnsi="MS Gothic" w:cs="MS Gothic" w:hint="eastAsia"/>
          <w:color w:val="5B9BD5" w:themeColor="accent1"/>
          <w:sz w:val="24"/>
          <w:szCs w:val="24"/>
        </w:rPr>
        <w:t>和</w:t>
      </w:r>
      <w:r w:rsidRPr="0036352C">
        <w:rPr>
          <w:rFonts w:ascii="Microsoft JhengHei" w:eastAsia="Microsoft JhengHei" w:hAnsi="Microsoft JhengHei" w:cs="Microsoft JhengHei" w:hint="eastAsia"/>
          <w:color w:val="5B9BD5" w:themeColor="accent1"/>
          <w:sz w:val="24"/>
          <w:szCs w:val="24"/>
        </w:rPr>
        <w:t>谐</w:t>
      </w:r>
      <w:proofErr w:type="spellEnd"/>
      <w:r w:rsidRPr="0036352C">
        <w:rPr>
          <w:rFonts w:ascii="Microsoft JhengHei" w:eastAsia="Microsoft JhengHei" w:hAnsi="Microsoft JhengHei" w:cs="Microsoft JhengHei" w:hint="eastAsia"/>
          <w:color w:val="5B9BD5" w:themeColor="accent1"/>
          <w:sz w:val="24"/>
          <w:szCs w:val="24"/>
        </w:rPr>
        <w:t xml:space="preserve">, </w:t>
      </w:r>
      <w:proofErr w:type="spellStart"/>
      <w:r w:rsidRPr="0036352C">
        <w:rPr>
          <w:rFonts w:ascii="Microsoft JhengHei" w:eastAsia="Microsoft JhengHei" w:hAnsi="Microsoft JhengHei" w:cs="Microsoft JhengHei" w:hint="eastAsia"/>
          <w:color w:val="5B9BD5" w:themeColor="accent1"/>
          <w:sz w:val="24"/>
          <w:szCs w:val="24"/>
        </w:rPr>
        <w:t>和谐</w:t>
      </w:r>
      <w:proofErr w:type="spellEnd"/>
    </w:p>
    <w:p w:rsidR="00182E64" w:rsidRPr="004D7252" w:rsidRDefault="00182E64" w:rsidP="00CF7B79">
      <w:pPr>
        <w:spacing w:line="360" w:lineRule="auto"/>
        <w:jc w:val="right"/>
        <w:rPr>
          <w:rFonts w:ascii="E-BZ" w:hAnsi="E-BZ"/>
          <w:color w:val="000000"/>
          <w:sz w:val="24"/>
          <w:szCs w:val="24"/>
        </w:rPr>
      </w:pPr>
    </w:p>
    <w:p w:rsidR="003978B3" w:rsidRPr="004D7252" w:rsidRDefault="003978B3" w:rsidP="00CF7B79">
      <w:pPr>
        <w:spacing w:line="360" w:lineRule="auto"/>
        <w:jc w:val="right"/>
        <w:rPr>
          <w:rFonts w:ascii="E-BZ" w:hAnsi="E-BZ"/>
          <w:b/>
          <w:bCs/>
          <w:color w:val="000000"/>
          <w:sz w:val="24"/>
          <w:szCs w:val="24"/>
        </w:rPr>
      </w:pPr>
      <w:r w:rsidRPr="004D7252">
        <w:rPr>
          <w:rFonts w:ascii="E-HZ" w:hAnsi="E-HZ"/>
          <w:b/>
          <w:bCs/>
          <w:color w:val="000000"/>
          <w:sz w:val="24"/>
          <w:szCs w:val="24"/>
        </w:rPr>
        <w:t>References</w:t>
      </w:r>
    </w:p>
    <w:p w:rsidR="003978B3" w:rsidRDefault="003978B3" w:rsidP="00CF7B79">
      <w:pPr>
        <w:spacing w:line="360" w:lineRule="auto"/>
        <w:jc w:val="right"/>
        <w:rPr>
          <w:rFonts w:ascii="MS Gothic" w:eastAsia="MS Gothic" w:hAnsi="MS Gothic" w:cs="MS Gothic"/>
          <w:color w:val="000000"/>
          <w:sz w:val="24"/>
          <w:szCs w:val="24"/>
        </w:rPr>
      </w:pPr>
      <w:proofErr w:type="gramStart"/>
      <w:r w:rsidRPr="0035641B">
        <w:rPr>
          <w:rFonts w:ascii="E-BZ" w:hAnsi="E-BZ"/>
          <w:color w:val="000000"/>
          <w:sz w:val="24"/>
          <w:szCs w:val="24"/>
          <w:highlight w:val="yellow"/>
        </w:rPr>
        <w:t>http</w:t>
      </w:r>
      <w:proofErr w:type="gramEnd"/>
      <w:r w:rsidRPr="0035641B">
        <w:rPr>
          <w:rFonts w:ascii="E-BZ" w:hAnsi="E-BZ"/>
          <w:color w:val="000000"/>
          <w:sz w:val="24"/>
          <w:szCs w:val="24"/>
          <w:highlight w:val="yellow"/>
        </w:rPr>
        <w:t>: //</w:t>
      </w:r>
      <w:proofErr w:type="spellStart"/>
      <w:r w:rsidRPr="0035641B">
        <w:rPr>
          <w:rFonts w:ascii="E-BZ" w:hAnsi="E-BZ"/>
          <w:color w:val="000000"/>
          <w:sz w:val="24"/>
          <w:szCs w:val="24"/>
          <w:highlight w:val="yellow"/>
        </w:rPr>
        <w:t>en</w:t>
      </w:r>
      <w:proofErr w:type="spellEnd"/>
      <w:r w:rsidR="0036352C">
        <w:rPr>
          <w:rFonts w:ascii="E-BZ" w:hAnsi="E-BZ"/>
          <w:color w:val="000000"/>
          <w:sz w:val="24"/>
          <w:szCs w:val="24"/>
          <w:highlight w:val="yellow"/>
        </w:rPr>
        <w:t>.</w:t>
      </w:r>
      <w:r w:rsidRPr="0035641B">
        <w:rPr>
          <w:rFonts w:ascii="E-BZ" w:hAnsi="E-BZ"/>
          <w:color w:val="000000"/>
          <w:sz w:val="24"/>
          <w:szCs w:val="24"/>
          <w:highlight w:val="yellow"/>
        </w:rPr>
        <w:t xml:space="preserve"> expochina</w:t>
      </w:r>
      <w:r w:rsidRPr="0035641B">
        <w:rPr>
          <w:rFonts w:ascii="MS Gothic" w:eastAsia="MS Gothic" w:hAnsi="MS Gothic" w:cs="MS Gothic"/>
          <w:color w:val="000000"/>
          <w:sz w:val="24"/>
          <w:szCs w:val="24"/>
          <w:highlight w:val="yellow"/>
        </w:rPr>
        <w:t>２０１５</w:t>
      </w:r>
    </w:p>
    <w:p w:rsidR="0035641B" w:rsidRPr="0036352C" w:rsidRDefault="0035641B" w:rsidP="00CF7B79">
      <w:pPr>
        <w:spacing w:line="360" w:lineRule="auto"/>
        <w:jc w:val="right"/>
        <w:rPr>
          <w:rFonts w:ascii="MS Gothic" w:eastAsia="MS Gothic" w:hAnsi="MS Gothic" w:cs="MS Gothic"/>
          <w:color w:val="5B9BD5" w:themeColor="accent1"/>
          <w:sz w:val="24"/>
          <w:szCs w:val="24"/>
        </w:rPr>
      </w:pPr>
      <w:r w:rsidRPr="0036352C">
        <w:rPr>
          <w:rFonts w:ascii="E-BZ" w:hAnsi="E-BZ"/>
          <w:color w:val="5B9BD5" w:themeColor="accent1"/>
          <w:sz w:val="24"/>
          <w:szCs w:val="24"/>
        </w:rPr>
        <w:t>http: //en</w:t>
      </w:r>
      <w:r w:rsidR="00A61B3D" w:rsidRPr="0036352C">
        <w:rPr>
          <w:rFonts w:ascii="MS Gothic" w:eastAsia="MS Gothic" w:hAnsi="MS Gothic" w:cs="MS Gothic" w:hint="eastAsia"/>
          <w:color w:val="5B9BD5" w:themeColor="accent1"/>
          <w:sz w:val="24"/>
          <w:szCs w:val="24"/>
        </w:rPr>
        <w:t>.</w:t>
      </w:r>
      <w:r w:rsidRPr="0036352C">
        <w:rPr>
          <w:rFonts w:ascii="E-BZ" w:hAnsi="E-BZ"/>
          <w:color w:val="5B9BD5" w:themeColor="accent1"/>
          <w:sz w:val="24"/>
          <w:szCs w:val="24"/>
        </w:rPr>
        <w:t xml:space="preserve"> </w:t>
      </w:r>
      <w:r w:rsidR="00182E64" w:rsidRPr="0036352C">
        <w:rPr>
          <w:rFonts w:ascii="E-BZ" w:hAnsi="E-BZ"/>
          <w:color w:val="5B9BD5" w:themeColor="accent1"/>
          <w:sz w:val="24"/>
          <w:szCs w:val="24"/>
        </w:rPr>
        <w:t>E</w:t>
      </w:r>
      <w:r w:rsidRPr="0036352C">
        <w:rPr>
          <w:rFonts w:ascii="E-BZ" w:hAnsi="E-BZ"/>
          <w:color w:val="5B9BD5" w:themeColor="accent1"/>
          <w:sz w:val="24"/>
          <w:szCs w:val="24"/>
        </w:rPr>
        <w:t>xpochina</w:t>
      </w:r>
      <w:r w:rsidR="00182E64" w:rsidRPr="0036352C">
        <w:rPr>
          <w:rFonts w:ascii="MS Gothic" w:eastAsia="MS Gothic" w:hAnsi="MS Gothic" w:cs="MS Gothic"/>
          <w:color w:val="5B9BD5" w:themeColor="accent1"/>
          <w:sz w:val="24"/>
          <w:szCs w:val="24"/>
        </w:rPr>
        <w:t>2015</w:t>
      </w:r>
      <w:r w:rsidRPr="0036352C">
        <w:rPr>
          <w:rFonts w:ascii="MS Gothic" w:eastAsia="MS Gothic" w:hAnsi="MS Gothic" w:cs="MS Gothic" w:hint="eastAsia"/>
          <w:color w:val="5B9BD5" w:themeColor="accent1"/>
          <w:sz w:val="24"/>
          <w:szCs w:val="24"/>
        </w:rPr>
        <w:t>.org</w:t>
      </w:r>
    </w:p>
    <w:p w:rsidR="00182E64" w:rsidRPr="00182E64" w:rsidRDefault="00182E64" w:rsidP="00182E64">
      <w:pPr>
        <w:bidi w:val="0"/>
        <w:spacing w:after="0" w:line="240" w:lineRule="auto"/>
        <w:rPr>
          <w:rFonts w:ascii="Arial" w:eastAsia="Times New Roman" w:hAnsi="Arial" w:cs="Arial"/>
          <w:color w:val="1A0DAB"/>
          <w:sz w:val="24"/>
          <w:szCs w:val="24"/>
          <w:u w:val="single"/>
          <w:shd w:val="clear" w:color="auto" w:fill="FFFFFF"/>
        </w:rPr>
      </w:pPr>
      <w:r w:rsidRPr="00182E6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82E6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"http://en.expochina2015.org/en_index.html" </w:instrText>
      </w:r>
      <w:r w:rsidRPr="00182E6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182E64">
        <w:rPr>
          <w:rFonts w:ascii="Arial" w:eastAsia="Times New Roman" w:hAnsi="Arial" w:cs="Arial"/>
          <w:color w:val="1A0DAB"/>
          <w:sz w:val="24"/>
          <w:szCs w:val="24"/>
          <w:u w:val="single"/>
          <w:shd w:val="clear" w:color="auto" w:fill="FFFFFF"/>
        </w:rPr>
        <w:br/>
      </w:r>
    </w:p>
    <w:p w:rsidR="00182E64" w:rsidRPr="00182E64" w:rsidRDefault="00182E64" w:rsidP="00182E64">
      <w:pPr>
        <w:bidi w:val="0"/>
        <w:spacing w:after="45" w:line="240" w:lineRule="auto"/>
        <w:outlineLvl w:val="2"/>
        <w:rPr>
          <w:rFonts w:ascii="Times New Roman" w:eastAsia="Times New Roman" w:hAnsi="Times New Roman" w:cs="Times New Roman"/>
          <w:sz w:val="30"/>
          <w:szCs w:val="30"/>
        </w:rPr>
      </w:pPr>
      <w:r w:rsidRPr="00182E64">
        <w:rPr>
          <w:rFonts w:ascii="Arial" w:eastAsia="Times New Roman" w:hAnsi="Arial" w:cs="Arial"/>
          <w:color w:val="1A0DAB"/>
          <w:sz w:val="30"/>
          <w:szCs w:val="30"/>
          <w:u w:val="single"/>
          <w:shd w:val="clear" w:color="auto" w:fill="FFFFFF"/>
        </w:rPr>
        <w:t>China Pavilion</w:t>
      </w:r>
    </w:p>
    <w:p w:rsidR="00182E64" w:rsidRPr="00182E64" w:rsidRDefault="00182E64" w:rsidP="00182E64">
      <w:pPr>
        <w:bidi w:val="0"/>
        <w:spacing w:after="0" w:line="240" w:lineRule="auto"/>
        <w:rPr>
          <w:rFonts w:ascii="Arial" w:eastAsia="Times New Roman" w:hAnsi="Arial" w:cs="Arial"/>
          <w:color w:val="1A0DAB"/>
          <w:sz w:val="24"/>
          <w:szCs w:val="24"/>
          <w:u w:val="single"/>
          <w:shd w:val="clear" w:color="auto" w:fill="FFFFFF"/>
        </w:rPr>
      </w:pPr>
      <w:r w:rsidRPr="00182E64">
        <w:rPr>
          <w:rFonts w:ascii="Arial" w:eastAsia="Times New Roman" w:hAnsi="Arial" w:cs="Arial"/>
          <w:color w:val="202124"/>
          <w:sz w:val="21"/>
          <w:szCs w:val="21"/>
          <w:u w:val="single"/>
          <w:shd w:val="clear" w:color="auto" w:fill="FFFFFF"/>
        </w:rPr>
        <w:t>http://en.expochina2015.org</w:t>
      </w:r>
      <w:r w:rsidRPr="00182E64">
        <w:rPr>
          <w:rFonts w:ascii="Arial" w:eastAsia="Times New Roman" w:hAnsi="Arial" w:cs="Arial"/>
          <w:color w:val="5F6368"/>
          <w:sz w:val="21"/>
          <w:szCs w:val="21"/>
          <w:u w:val="single"/>
          <w:shd w:val="clear" w:color="auto" w:fill="FFFFFF"/>
        </w:rPr>
        <w:t> </w:t>
      </w:r>
    </w:p>
    <w:p w:rsidR="00182E64" w:rsidRPr="004D7252" w:rsidRDefault="00182E64" w:rsidP="00182E64">
      <w:pPr>
        <w:spacing w:line="360" w:lineRule="auto"/>
        <w:jc w:val="right"/>
        <w:rPr>
          <w:sz w:val="24"/>
          <w:szCs w:val="24"/>
        </w:rPr>
      </w:pPr>
      <w:r w:rsidRPr="00182E6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bookmarkEnd w:id="0"/>
    <w:p w:rsidR="0035641B" w:rsidRPr="004D7252" w:rsidRDefault="0035641B" w:rsidP="00CF7B79">
      <w:pPr>
        <w:spacing w:line="360" w:lineRule="auto"/>
        <w:jc w:val="right"/>
        <w:rPr>
          <w:sz w:val="24"/>
          <w:szCs w:val="24"/>
        </w:rPr>
      </w:pPr>
    </w:p>
    <w:sectPr w:rsidR="0035641B" w:rsidRPr="004D7252" w:rsidSect="007925E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E-BZ">
    <w:altName w:val="Times New Roman"/>
    <w:panose1 w:val="00000000000000000000"/>
    <w:charset w:val="00"/>
    <w:family w:val="roman"/>
    <w:notTrueType/>
    <w:pitch w:val="default"/>
  </w:font>
  <w:font w:name="E-BX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E-HZ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246"/>
    <w:rsid w:val="00182E64"/>
    <w:rsid w:val="0035641B"/>
    <w:rsid w:val="0036352C"/>
    <w:rsid w:val="00372EC9"/>
    <w:rsid w:val="003832FD"/>
    <w:rsid w:val="003978B3"/>
    <w:rsid w:val="003A6246"/>
    <w:rsid w:val="003D0AA6"/>
    <w:rsid w:val="004D7252"/>
    <w:rsid w:val="0055748E"/>
    <w:rsid w:val="005719FA"/>
    <w:rsid w:val="006D6DCC"/>
    <w:rsid w:val="007925EF"/>
    <w:rsid w:val="007E2EE8"/>
    <w:rsid w:val="008B7D32"/>
    <w:rsid w:val="00A61B3D"/>
    <w:rsid w:val="00B13598"/>
    <w:rsid w:val="00CF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C8DC"/>
  <w15:chartTrackingRefBased/>
  <w15:docId w15:val="{5B5B7A78-6892-483C-8317-F846AFC4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182E6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3978B3"/>
    <w:rPr>
      <w:rFonts w:ascii="E-BZ" w:hAnsi="E-BZ" w:hint="default"/>
      <w:b w:val="0"/>
      <w:bCs w:val="0"/>
      <w:i w:val="0"/>
      <w:iCs w:val="0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3978B3"/>
    <w:pPr>
      <w:ind w:left="720"/>
      <w:contextualSpacing/>
    </w:pPr>
  </w:style>
  <w:style w:type="character" w:customStyle="1" w:styleId="fontstyle21">
    <w:name w:val="fontstyle21"/>
    <w:basedOn w:val="DefaultParagraphFont"/>
    <w:rsid w:val="003978B3"/>
    <w:rPr>
      <w:rFonts w:ascii="E-BX" w:hAnsi="E-BX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DefaultParagraphFont"/>
    <w:rsid w:val="003978B3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8B7D3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82E6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82E6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182E64"/>
    <w:rPr>
      <w:i/>
      <w:iCs/>
    </w:rPr>
  </w:style>
  <w:style w:type="character" w:customStyle="1" w:styleId="dyjrff">
    <w:name w:val="dyjrff"/>
    <w:basedOn w:val="DefaultParagraphFont"/>
    <w:rsid w:val="00182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48C2F-5792-41BD-BE89-4D01049D0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Khoshrou</dc:creator>
  <cp:keywords/>
  <dc:description/>
  <cp:lastModifiedBy>Alireza Khoshrou</cp:lastModifiedBy>
  <cp:revision>11</cp:revision>
  <dcterms:created xsi:type="dcterms:W3CDTF">2021-06-26T04:26:00Z</dcterms:created>
  <dcterms:modified xsi:type="dcterms:W3CDTF">2021-06-27T10:30:00Z</dcterms:modified>
</cp:coreProperties>
</file>