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171" w:rsidRDefault="000C01E5" w:rsidP="00942171">
      <w:pPr>
        <w:bidi w:val="0"/>
        <w:jc w:val="both"/>
        <w:rPr>
          <w:rFonts w:asciiTheme="majorBidi" w:hAnsiTheme="majorBidi" w:cstheme="majorBidi"/>
          <w:sz w:val="28"/>
          <w:szCs w:val="28"/>
          <w:lang w:val="fr-FR"/>
        </w:rPr>
      </w:pPr>
      <w:r w:rsidRPr="000C01E5">
        <w:rPr>
          <w:rFonts w:asciiTheme="majorBidi" w:hAnsiTheme="majorBidi" w:cstheme="majorBidi"/>
          <w:b/>
          <w:bCs/>
          <w:sz w:val="28"/>
          <w:szCs w:val="28"/>
          <w:lang w:val="fr-FR"/>
        </w:rPr>
        <w:t xml:space="preserve">Message du </w:t>
      </w:r>
      <w:r w:rsidR="00942171">
        <w:rPr>
          <w:rFonts w:asciiTheme="majorBidi" w:hAnsiTheme="majorBidi" w:cstheme="majorBidi"/>
          <w:b/>
          <w:bCs/>
          <w:sz w:val="28"/>
          <w:szCs w:val="28"/>
          <w:lang w:val="fr-FR"/>
        </w:rPr>
        <w:t>G</w:t>
      </w:r>
      <w:r w:rsidRPr="000C01E5">
        <w:rPr>
          <w:rFonts w:asciiTheme="majorBidi" w:hAnsiTheme="majorBidi" w:cstheme="majorBidi"/>
          <w:b/>
          <w:bCs/>
          <w:sz w:val="28"/>
          <w:szCs w:val="28"/>
          <w:lang w:val="fr-FR"/>
        </w:rPr>
        <w:t xml:space="preserve">uide </w:t>
      </w:r>
      <w:r w:rsidR="00942171">
        <w:rPr>
          <w:rFonts w:asciiTheme="majorBidi" w:hAnsiTheme="majorBidi" w:cstheme="majorBidi"/>
          <w:b/>
          <w:bCs/>
          <w:sz w:val="28"/>
          <w:szCs w:val="28"/>
          <w:lang w:val="fr-FR"/>
        </w:rPr>
        <w:t>S</w:t>
      </w:r>
      <w:r w:rsidRPr="000C01E5">
        <w:rPr>
          <w:rFonts w:asciiTheme="majorBidi" w:hAnsiTheme="majorBidi" w:cstheme="majorBidi"/>
          <w:b/>
          <w:bCs/>
          <w:sz w:val="28"/>
          <w:szCs w:val="28"/>
          <w:lang w:val="fr-FR"/>
        </w:rPr>
        <w:t xml:space="preserve">uprême de la </w:t>
      </w:r>
      <w:r w:rsidR="00942171">
        <w:rPr>
          <w:rFonts w:asciiTheme="majorBidi" w:hAnsiTheme="majorBidi" w:cstheme="majorBidi"/>
          <w:b/>
          <w:bCs/>
          <w:sz w:val="28"/>
          <w:szCs w:val="28"/>
          <w:lang w:val="fr-FR"/>
        </w:rPr>
        <w:t>R</w:t>
      </w:r>
      <w:r w:rsidRPr="000C01E5">
        <w:rPr>
          <w:rFonts w:asciiTheme="majorBidi" w:hAnsiTheme="majorBidi" w:cstheme="majorBidi"/>
          <w:b/>
          <w:bCs/>
          <w:sz w:val="28"/>
          <w:szCs w:val="28"/>
          <w:lang w:val="fr-FR"/>
        </w:rPr>
        <w:t xml:space="preserve">évolution </w:t>
      </w:r>
      <w:r w:rsidR="00942171">
        <w:rPr>
          <w:rFonts w:asciiTheme="majorBidi" w:hAnsiTheme="majorBidi" w:cstheme="majorBidi"/>
          <w:b/>
          <w:bCs/>
          <w:sz w:val="28"/>
          <w:szCs w:val="28"/>
          <w:lang w:val="fr-FR"/>
        </w:rPr>
        <w:t>I</w:t>
      </w:r>
      <w:r w:rsidRPr="000C01E5">
        <w:rPr>
          <w:rFonts w:asciiTheme="majorBidi" w:hAnsiTheme="majorBidi" w:cstheme="majorBidi"/>
          <w:b/>
          <w:bCs/>
          <w:sz w:val="28"/>
          <w:szCs w:val="28"/>
          <w:lang w:val="fr-FR"/>
        </w:rPr>
        <w:t>slamique</w:t>
      </w:r>
      <w:r w:rsidR="00942171">
        <w:rPr>
          <w:rFonts w:asciiTheme="majorBidi" w:hAnsiTheme="majorBidi" w:cstheme="majorBidi"/>
          <w:b/>
          <w:bCs/>
          <w:sz w:val="28"/>
          <w:szCs w:val="28"/>
          <w:lang w:val="fr-FR"/>
        </w:rPr>
        <w:t xml:space="preserve"> d'Iran</w:t>
      </w:r>
      <w:r w:rsidRPr="000C01E5">
        <w:rPr>
          <w:rFonts w:asciiTheme="majorBidi" w:hAnsiTheme="majorBidi" w:cstheme="majorBidi"/>
          <w:b/>
          <w:bCs/>
          <w:sz w:val="28"/>
          <w:szCs w:val="28"/>
          <w:lang w:val="fr-FR"/>
        </w:rPr>
        <w:t xml:space="preserve"> </w:t>
      </w:r>
      <w:r w:rsidR="00942171" w:rsidRPr="00942171">
        <w:rPr>
          <w:rFonts w:asciiTheme="majorBidi" w:hAnsiTheme="majorBidi" w:cstheme="majorBidi"/>
          <w:b/>
          <w:bCs/>
          <w:sz w:val="28"/>
          <w:szCs w:val="28"/>
          <w:lang w:val="fr-FR"/>
        </w:rPr>
        <w:t xml:space="preserve">à l’intention des pèlerins de la Mecque </w:t>
      </w:r>
    </w:p>
    <w:p w:rsidR="009D6025" w:rsidRDefault="000C01E5" w:rsidP="00942171">
      <w:pPr>
        <w:bidi w:val="0"/>
        <w:jc w:val="both"/>
        <w:rPr>
          <w:rFonts w:asciiTheme="majorBidi" w:hAnsiTheme="majorBidi" w:cstheme="majorBidi"/>
          <w:sz w:val="28"/>
          <w:szCs w:val="28"/>
          <w:lang w:val="fr-FR"/>
        </w:rPr>
      </w:pPr>
      <w:r w:rsidRPr="000C01E5">
        <w:rPr>
          <w:rFonts w:asciiTheme="majorBidi" w:hAnsiTheme="majorBidi" w:cstheme="majorBidi"/>
          <w:sz w:val="28"/>
          <w:szCs w:val="28"/>
          <w:lang w:val="fr-FR"/>
        </w:rPr>
        <w:t xml:space="preserve">Cette chanson </w:t>
      </w:r>
      <w:r>
        <w:rPr>
          <w:rFonts w:asciiTheme="majorBidi" w:hAnsiTheme="majorBidi" w:cstheme="majorBidi"/>
          <w:sz w:val="28"/>
          <w:szCs w:val="28"/>
          <w:lang w:val="fr-FR"/>
        </w:rPr>
        <w:t>céleste</w:t>
      </w:r>
      <w:r w:rsidRPr="000C01E5">
        <w:rPr>
          <w:rFonts w:asciiTheme="majorBidi" w:hAnsiTheme="majorBidi" w:cstheme="majorBidi"/>
          <w:sz w:val="28"/>
          <w:szCs w:val="28"/>
          <w:lang w:val="fr-FR"/>
        </w:rPr>
        <w:t xml:space="preserve"> continue d'appeler des cœurs</w:t>
      </w:r>
      <w:r>
        <w:rPr>
          <w:rFonts w:asciiTheme="majorBidi" w:hAnsiTheme="majorBidi" w:cstheme="majorBidi"/>
          <w:sz w:val="28"/>
          <w:szCs w:val="28"/>
          <w:lang w:val="fr-FR"/>
        </w:rPr>
        <w:t xml:space="preserve"> fidèles</w:t>
      </w:r>
      <w:r w:rsidRPr="000C01E5">
        <w:rPr>
          <w:rFonts w:asciiTheme="majorBidi" w:hAnsiTheme="majorBidi" w:cstheme="majorBidi"/>
          <w:sz w:val="28"/>
          <w:szCs w:val="28"/>
          <w:lang w:val="fr-FR"/>
        </w:rPr>
        <w:t xml:space="preserve"> et, au fil des siècles, invite l'humanité à se rassembler sur l'axe du monothéisme.</w:t>
      </w:r>
      <w:r w:rsidR="009D6025" w:rsidRPr="009D6025">
        <w:rPr>
          <w:rFonts w:asciiTheme="majorBidi" w:hAnsiTheme="majorBidi" w:cstheme="majorBidi"/>
          <w:sz w:val="28"/>
          <w:szCs w:val="28"/>
          <w:lang w:val="fr-FR"/>
        </w:rPr>
        <w:t xml:space="preserve"> Tous les êtres humains sont le public de cet appel abrahamique et</w:t>
      </w:r>
      <w:r w:rsidR="009D6025">
        <w:rPr>
          <w:rFonts w:asciiTheme="majorBidi" w:hAnsiTheme="majorBidi" w:cstheme="majorBidi"/>
          <w:sz w:val="28"/>
          <w:szCs w:val="28"/>
          <w:lang w:val="fr-FR"/>
        </w:rPr>
        <w:t xml:space="preserve"> en sont</w:t>
      </w:r>
      <w:r w:rsidR="009D6025" w:rsidRPr="009D6025">
        <w:rPr>
          <w:rFonts w:asciiTheme="majorBidi" w:hAnsiTheme="majorBidi" w:cstheme="majorBidi"/>
          <w:sz w:val="28"/>
          <w:szCs w:val="28"/>
          <w:lang w:val="fr-FR"/>
        </w:rPr>
        <w:t xml:space="preserve"> fier</w:t>
      </w:r>
      <w:r w:rsidR="009D6025">
        <w:rPr>
          <w:rFonts w:asciiTheme="majorBidi" w:hAnsiTheme="majorBidi" w:cstheme="majorBidi"/>
          <w:sz w:val="28"/>
          <w:szCs w:val="28"/>
          <w:lang w:val="fr-FR"/>
        </w:rPr>
        <w:t>s</w:t>
      </w:r>
      <w:r w:rsidR="009D6025" w:rsidRPr="009D6025">
        <w:rPr>
          <w:rFonts w:asciiTheme="majorBidi" w:hAnsiTheme="majorBidi" w:cstheme="majorBidi"/>
          <w:sz w:val="28"/>
          <w:szCs w:val="28"/>
          <w:lang w:val="fr-FR"/>
        </w:rPr>
        <w:t>,</w:t>
      </w:r>
      <w:r w:rsidR="009D6025" w:rsidRPr="009D6025">
        <w:rPr>
          <w:lang w:val="fr-FR"/>
        </w:rPr>
        <w:t xml:space="preserve"> </w:t>
      </w:r>
      <w:r w:rsidR="009D6025">
        <w:rPr>
          <w:rFonts w:asciiTheme="majorBidi" w:hAnsiTheme="majorBidi" w:cstheme="majorBidi"/>
          <w:sz w:val="28"/>
          <w:szCs w:val="28"/>
          <w:lang w:val="fr-FR"/>
        </w:rPr>
        <w:t>b</w:t>
      </w:r>
      <w:r w:rsidR="009D6025" w:rsidRPr="009D6025">
        <w:rPr>
          <w:rFonts w:asciiTheme="majorBidi" w:hAnsiTheme="majorBidi" w:cstheme="majorBidi"/>
          <w:sz w:val="28"/>
          <w:szCs w:val="28"/>
          <w:lang w:val="fr-FR"/>
        </w:rPr>
        <w:t xml:space="preserve">ien qu’il y </w:t>
      </w:r>
      <w:r w:rsidR="00853A3F" w:rsidRPr="009D6025">
        <w:rPr>
          <w:rFonts w:asciiTheme="majorBidi" w:hAnsiTheme="majorBidi" w:cstheme="majorBidi"/>
          <w:sz w:val="28"/>
          <w:szCs w:val="28"/>
          <w:lang w:val="fr-FR"/>
        </w:rPr>
        <w:t>ait</w:t>
      </w:r>
      <w:r w:rsidR="009D6025" w:rsidRPr="009D6025">
        <w:rPr>
          <w:rFonts w:asciiTheme="majorBidi" w:hAnsiTheme="majorBidi" w:cstheme="majorBidi"/>
          <w:sz w:val="28"/>
          <w:szCs w:val="28"/>
          <w:lang w:val="fr-FR"/>
        </w:rPr>
        <w:t xml:space="preserve"> des oreilles qui ne</w:t>
      </w:r>
      <w:r w:rsidR="00942171">
        <w:rPr>
          <w:rFonts w:asciiTheme="majorBidi" w:hAnsiTheme="majorBidi" w:cstheme="majorBidi"/>
          <w:sz w:val="28"/>
          <w:szCs w:val="28"/>
          <w:lang w:val="fr-FR"/>
        </w:rPr>
        <w:t xml:space="preserve"> veulent pas</w:t>
      </w:r>
      <w:r w:rsidR="009D6025" w:rsidRPr="009D6025">
        <w:rPr>
          <w:rFonts w:asciiTheme="majorBidi" w:hAnsiTheme="majorBidi" w:cstheme="majorBidi"/>
          <w:sz w:val="28"/>
          <w:szCs w:val="28"/>
          <w:lang w:val="fr-FR"/>
        </w:rPr>
        <w:t xml:space="preserve"> l’entend</w:t>
      </w:r>
      <w:r w:rsidR="00942171">
        <w:rPr>
          <w:rFonts w:asciiTheme="majorBidi" w:hAnsiTheme="majorBidi" w:cstheme="majorBidi"/>
          <w:sz w:val="28"/>
          <w:szCs w:val="28"/>
          <w:lang w:val="fr-FR"/>
        </w:rPr>
        <w:t>re</w:t>
      </w:r>
      <w:r w:rsidR="009D6025" w:rsidRPr="009D6025">
        <w:rPr>
          <w:rFonts w:asciiTheme="majorBidi" w:hAnsiTheme="majorBidi" w:cstheme="majorBidi"/>
          <w:sz w:val="28"/>
          <w:szCs w:val="28"/>
          <w:lang w:val="fr-FR"/>
        </w:rPr>
        <w:t xml:space="preserve"> et des </w:t>
      </w:r>
      <w:r w:rsidR="00117F57" w:rsidRPr="009D6025">
        <w:rPr>
          <w:rFonts w:asciiTheme="majorBidi" w:hAnsiTheme="majorBidi" w:cstheme="majorBidi"/>
          <w:sz w:val="28"/>
          <w:szCs w:val="28"/>
          <w:lang w:val="fr-FR"/>
        </w:rPr>
        <w:t>cœurs</w:t>
      </w:r>
      <w:r w:rsidR="009D6025" w:rsidRPr="009D6025">
        <w:rPr>
          <w:rFonts w:asciiTheme="majorBidi" w:hAnsiTheme="majorBidi" w:cstheme="majorBidi"/>
          <w:sz w:val="28"/>
          <w:szCs w:val="28"/>
          <w:lang w:val="fr-FR"/>
        </w:rPr>
        <w:t xml:space="preserve"> sous le voile de la négligence et de l’ignorance, qui en sont privés.</w:t>
      </w:r>
    </w:p>
    <w:p w:rsidR="007D1474" w:rsidRDefault="007D1474" w:rsidP="00620051">
      <w:pPr>
        <w:bidi w:val="0"/>
        <w:jc w:val="both"/>
        <w:rPr>
          <w:rFonts w:asciiTheme="majorBidi" w:hAnsiTheme="majorBidi" w:cstheme="majorBidi"/>
          <w:sz w:val="28"/>
          <w:szCs w:val="28"/>
          <w:lang w:val="fr-FR"/>
        </w:rPr>
      </w:pPr>
      <w:r w:rsidRPr="007D1474">
        <w:rPr>
          <w:rFonts w:asciiTheme="majorBidi" w:hAnsiTheme="majorBidi" w:cstheme="majorBidi"/>
          <w:sz w:val="28"/>
          <w:szCs w:val="28"/>
          <w:lang w:val="fr-FR"/>
        </w:rPr>
        <w:t>Un point important qui rend chaque être humain curieux et sensible est de créer une</w:t>
      </w:r>
      <w:r w:rsidR="00942171">
        <w:rPr>
          <w:rFonts w:asciiTheme="majorBidi" w:hAnsiTheme="majorBidi" w:cstheme="majorBidi"/>
          <w:sz w:val="28"/>
          <w:szCs w:val="28"/>
          <w:lang w:val="fr-FR"/>
        </w:rPr>
        <w:t xml:space="preserve"> telle</w:t>
      </w:r>
      <w:r w:rsidRPr="007D1474">
        <w:rPr>
          <w:rFonts w:asciiTheme="majorBidi" w:hAnsiTheme="majorBidi" w:cstheme="majorBidi"/>
          <w:sz w:val="28"/>
          <w:szCs w:val="28"/>
          <w:lang w:val="fr-FR"/>
        </w:rPr>
        <w:t xml:space="preserve"> réunion permanente pour tous les individus et toutes les générations, et à tout moment, à un moment donné dans une seule période. Cette unité de temps et de lieu est l'un des principaux secrets du pèlerinage du Ha</w:t>
      </w:r>
      <w:r>
        <w:rPr>
          <w:rFonts w:asciiTheme="majorBidi" w:hAnsiTheme="majorBidi" w:cstheme="majorBidi"/>
          <w:sz w:val="28"/>
          <w:szCs w:val="28"/>
          <w:lang w:val="fr-FR"/>
        </w:rPr>
        <w:t>d</w:t>
      </w:r>
      <w:r w:rsidRPr="007D1474">
        <w:rPr>
          <w:rFonts w:asciiTheme="majorBidi" w:hAnsiTheme="majorBidi" w:cstheme="majorBidi"/>
          <w:sz w:val="28"/>
          <w:szCs w:val="28"/>
          <w:lang w:val="fr-FR"/>
        </w:rPr>
        <w:t>j. Sans aucun doute, l'un des exemples les plus marquants du</w:t>
      </w:r>
      <w:r w:rsidR="00620051">
        <w:rPr>
          <w:rFonts w:asciiTheme="majorBidi" w:hAnsiTheme="majorBidi" w:cstheme="majorBidi"/>
          <w:sz w:val="28"/>
          <w:szCs w:val="28"/>
          <w:lang w:val="fr-FR"/>
        </w:rPr>
        <w:t xml:space="preserve"> verset 28 du surate Hadj qui dit</w:t>
      </w:r>
      <w:r w:rsidRPr="007D1474">
        <w:rPr>
          <w:rFonts w:asciiTheme="majorBidi" w:hAnsiTheme="majorBidi" w:cstheme="majorBidi"/>
          <w:sz w:val="28"/>
          <w:szCs w:val="28"/>
          <w:lang w:val="fr-FR"/>
        </w:rPr>
        <w:t xml:space="preserve"> </w:t>
      </w:r>
      <w:r w:rsidRPr="00620051">
        <w:rPr>
          <w:rFonts w:asciiTheme="majorBidi" w:hAnsiTheme="majorBidi" w:cstheme="majorBidi"/>
          <w:b/>
          <w:bCs/>
          <w:sz w:val="28"/>
          <w:szCs w:val="28"/>
          <w:lang w:val="fr-FR"/>
        </w:rPr>
        <w:t>"</w:t>
      </w:r>
      <w:r w:rsidR="00620051" w:rsidRPr="00620051">
        <w:rPr>
          <w:rFonts w:asciiTheme="majorBidi" w:hAnsiTheme="majorBidi" w:cstheme="majorBidi"/>
          <w:b/>
          <w:bCs/>
          <w:sz w:val="28"/>
          <w:szCs w:val="28"/>
          <w:u w:val="single"/>
          <w:lang w:val="fr-FR"/>
        </w:rPr>
        <w:t xml:space="preserve">Qu'ils </w:t>
      </w:r>
      <w:r w:rsidR="00853A3F">
        <w:rPr>
          <w:rFonts w:asciiTheme="majorBidi" w:hAnsiTheme="majorBidi" w:cstheme="majorBidi"/>
          <w:b/>
          <w:bCs/>
          <w:sz w:val="28"/>
          <w:szCs w:val="28"/>
          <w:u w:val="single"/>
          <w:lang w:val="fr-FR"/>
        </w:rPr>
        <w:t>peuvent être témoins d'avantage</w:t>
      </w:r>
      <w:r w:rsidR="00620051" w:rsidRPr="00620051">
        <w:rPr>
          <w:rFonts w:asciiTheme="majorBidi" w:hAnsiTheme="majorBidi" w:cstheme="majorBidi"/>
          <w:b/>
          <w:bCs/>
          <w:sz w:val="28"/>
          <w:szCs w:val="28"/>
          <w:u w:val="single"/>
          <w:lang w:val="fr-FR"/>
        </w:rPr>
        <w:t xml:space="preserve"> pour eux-mêmes</w:t>
      </w:r>
      <w:r w:rsidRPr="007D1474">
        <w:rPr>
          <w:rFonts w:asciiTheme="majorBidi" w:hAnsiTheme="majorBidi" w:cstheme="majorBidi"/>
          <w:sz w:val="28"/>
          <w:szCs w:val="28"/>
          <w:lang w:val="fr-FR"/>
        </w:rPr>
        <w:t>" est la visite annuelle de la Ummah islamique à la maison de Dieu</w:t>
      </w:r>
      <w:r w:rsidR="00942171">
        <w:rPr>
          <w:rFonts w:asciiTheme="majorBidi" w:hAnsiTheme="majorBidi" w:cstheme="majorBidi"/>
          <w:sz w:val="28"/>
          <w:szCs w:val="28"/>
          <w:lang w:val="fr-FR"/>
        </w:rPr>
        <w:t xml:space="preserve"> (c'est à dire autour de Ka'ba)</w:t>
      </w:r>
      <w:r w:rsidRPr="007D1474">
        <w:rPr>
          <w:rFonts w:asciiTheme="majorBidi" w:hAnsiTheme="majorBidi" w:cstheme="majorBidi"/>
          <w:sz w:val="28"/>
          <w:szCs w:val="28"/>
          <w:lang w:val="fr-FR"/>
        </w:rPr>
        <w:t xml:space="preserve">. C'est le code de l'unité islamique et l'emblème de </w:t>
      </w:r>
      <w:r>
        <w:rPr>
          <w:rFonts w:asciiTheme="majorBidi" w:hAnsiTheme="majorBidi" w:cstheme="majorBidi"/>
          <w:sz w:val="28"/>
          <w:szCs w:val="28"/>
          <w:lang w:val="fr-FR"/>
        </w:rPr>
        <w:t xml:space="preserve">la Ummah </w:t>
      </w:r>
      <w:r w:rsidRPr="007D1474">
        <w:rPr>
          <w:rFonts w:asciiTheme="majorBidi" w:hAnsiTheme="majorBidi" w:cstheme="majorBidi"/>
          <w:sz w:val="28"/>
          <w:szCs w:val="28"/>
          <w:lang w:val="fr-FR"/>
        </w:rPr>
        <w:t xml:space="preserve">islam, qui devrait être à l'ombre de </w:t>
      </w:r>
      <w:r w:rsidR="00853A3F">
        <w:rPr>
          <w:rFonts w:asciiTheme="majorBidi" w:hAnsiTheme="majorBidi" w:cstheme="majorBidi"/>
          <w:sz w:val="28"/>
          <w:szCs w:val="28"/>
          <w:lang w:val="fr-FR"/>
        </w:rPr>
        <w:t xml:space="preserve">la </w:t>
      </w:r>
      <w:r>
        <w:rPr>
          <w:rFonts w:asciiTheme="majorBidi" w:hAnsiTheme="majorBidi" w:cstheme="majorBidi"/>
          <w:sz w:val="28"/>
          <w:szCs w:val="28"/>
          <w:lang w:val="fr-FR"/>
        </w:rPr>
        <w:t>Ka'ba</w:t>
      </w:r>
      <w:r w:rsidRPr="007D1474">
        <w:rPr>
          <w:rFonts w:asciiTheme="majorBidi" w:hAnsiTheme="majorBidi" w:cstheme="majorBidi"/>
          <w:sz w:val="28"/>
          <w:szCs w:val="28"/>
          <w:lang w:val="fr-FR"/>
        </w:rPr>
        <w:t xml:space="preserve">. </w:t>
      </w:r>
      <w:r w:rsidR="00385FE5">
        <w:rPr>
          <w:rFonts w:asciiTheme="majorBidi" w:hAnsiTheme="majorBidi" w:cstheme="majorBidi"/>
          <w:sz w:val="28"/>
          <w:szCs w:val="28"/>
          <w:lang w:val="fr-FR"/>
        </w:rPr>
        <w:t>Cette</w:t>
      </w:r>
      <w:r w:rsidRPr="007D1474">
        <w:rPr>
          <w:rFonts w:asciiTheme="majorBidi" w:hAnsiTheme="majorBidi" w:cstheme="majorBidi"/>
          <w:sz w:val="28"/>
          <w:szCs w:val="28"/>
          <w:lang w:val="fr-FR"/>
        </w:rPr>
        <w:t xml:space="preserve"> m</w:t>
      </w:r>
      <w:r w:rsidR="00385FE5">
        <w:rPr>
          <w:rFonts w:asciiTheme="majorBidi" w:hAnsiTheme="majorBidi" w:cstheme="majorBidi"/>
          <w:sz w:val="28"/>
          <w:szCs w:val="28"/>
          <w:lang w:val="fr-FR"/>
        </w:rPr>
        <w:t>aison de Dieu appartient à tous.</w:t>
      </w:r>
    </w:p>
    <w:p w:rsidR="00385FE5" w:rsidRDefault="00385FE5" w:rsidP="00613542">
      <w:pPr>
        <w:bidi w:val="0"/>
        <w:jc w:val="both"/>
        <w:rPr>
          <w:rFonts w:asciiTheme="majorBidi" w:hAnsiTheme="majorBidi" w:cstheme="majorBidi"/>
          <w:sz w:val="28"/>
          <w:szCs w:val="28"/>
          <w:lang w:val="fr-FR"/>
        </w:rPr>
      </w:pPr>
      <w:r w:rsidRPr="00385FE5">
        <w:rPr>
          <w:rFonts w:asciiTheme="majorBidi" w:hAnsiTheme="majorBidi" w:cstheme="majorBidi"/>
          <w:sz w:val="28"/>
          <w:szCs w:val="28"/>
          <w:lang w:val="fr-FR"/>
        </w:rPr>
        <w:t>Le ha</w:t>
      </w:r>
      <w:r w:rsidR="000C385E">
        <w:rPr>
          <w:rFonts w:asciiTheme="majorBidi" w:hAnsiTheme="majorBidi" w:cstheme="majorBidi"/>
          <w:sz w:val="28"/>
          <w:szCs w:val="28"/>
          <w:lang w:val="fr-FR"/>
        </w:rPr>
        <w:t>d</w:t>
      </w:r>
      <w:r w:rsidRPr="00385FE5">
        <w:rPr>
          <w:rFonts w:asciiTheme="majorBidi" w:hAnsiTheme="majorBidi" w:cstheme="majorBidi"/>
          <w:sz w:val="28"/>
          <w:szCs w:val="28"/>
          <w:lang w:val="fr-FR"/>
        </w:rPr>
        <w:t xml:space="preserve">j, dans ce lieu et dans ce délai, toujours et chaque année, avec un langage et une logique clairs, </w:t>
      </w:r>
      <w:r>
        <w:rPr>
          <w:rFonts w:asciiTheme="majorBidi" w:hAnsiTheme="majorBidi" w:cstheme="majorBidi"/>
          <w:sz w:val="28"/>
          <w:szCs w:val="28"/>
          <w:lang w:val="fr-FR"/>
        </w:rPr>
        <w:t>invite</w:t>
      </w:r>
      <w:r w:rsidRPr="00385FE5">
        <w:rPr>
          <w:rFonts w:asciiTheme="majorBidi" w:hAnsiTheme="majorBidi" w:cstheme="majorBidi"/>
          <w:sz w:val="28"/>
          <w:szCs w:val="28"/>
          <w:lang w:val="fr-FR"/>
        </w:rPr>
        <w:t xml:space="preserve"> les musulmans à l’unité.</w:t>
      </w:r>
      <w:r w:rsidR="00901E5F" w:rsidRPr="00901E5F">
        <w:rPr>
          <w:rFonts w:asciiTheme="majorBidi" w:hAnsiTheme="majorBidi" w:cstheme="majorBidi"/>
          <w:sz w:val="28"/>
          <w:szCs w:val="28"/>
          <w:lang w:val="fr-FR"/>
        </w:rPr>
        <w:t xml:space="preserve"> Et ceci dans le sens opposé est le désir des ennemis de l’islam, qui à tout moment, et surtout à cette époque, ont </w:t>
      </w:r>
      <w:r w:rsidR="00613542" w:rsidRPr="00613542">
        <w:rPr>
          <w:rFonts w:asciiTheme="majorBidi" w:hAnsiTheme="majorBidi" w:cstheme="majorBidi"/>
          <w:sz w:val="28"/>
          <w:szCs w:val="28"/>
          <w:lang w:val="fr-FR"/>
        </w:rPr>
        <w:t>incité et incitent toujou</w:t>
      </w:r>
      <w:r w:rsidR="00613542">
        <w:rPr>
          <w:rFonts w:asciiTheme="majorBidi" w:hAnsiTheme="majorBidi" w:cstheme="majorBidi"/>
          <w:sz w:val="28"/>
          <w:szCs w:val="28"/>
          <w:lang w:val="fr-FR"/>
        </w:rPr>
        <w:t>rs les musulmans à se combattre</w:t>
      </w:r>
      <w:r w:rsidR="0017738E">
        <w:rPr>
          <w:rFonts w:asciiTheme="majorBidi" w:hAnsiTheme="majorBidi" w:cstheme="majorBidi"/>
          <w:sz w:val="28"/>
          <w:szCs w:val="28"/>
          <w:lang w:val="fr-FR"/>
        </w:rPr>
        <w:t>.</w:t>
      </w:r>
      <w:r w:rsidR="00AA7C3B" w:rsidRPr="00AA7C3B">
        <w:rPr>
          <w:rFonts w:asciiTheme="majorBidi" w:hAnsiTheme="majorBidi" w:cstheme="majorBidi"/>
          <w:sz w:val="28"/>
          <w:szCs w:val="28"/>
          <w:lang w:val="fr-FR"/>
        </w:rPr>
        <w:t xml:space="preserve"> Regardez</w:t>
      </w:r>
      <w:r w:rsidR="00AA7C3B">
        <w:rPr>
          <w:rFonts w:asciiTheme="majorBidi" w:hAnsiTheme="majorBidi" w:cstheme="majorBidi"/>
          <w:sz w:val="28"/>
          <w:szCs w:val="28"/>
          <w:lang w:val="fr-FR"/>
        </w:rPr>
        <w:t xml:space="preserve"> </w:t>
      </w:r>
      <w:r w:rsidR="00AA7C3B" w:rsidRPr="00AA7C3B">
        <w:rPr>
          <w:rFonts w:asciiTheme="majorBidi" w:hAnsiTheme="majorBidi" w:cstheme="majorBidi"/>
          <w:sz w:val="28"/>
          <w:szCs w:val="28"/>
          <w:lang w:val="fr-FR"/>
        </w:rPr>
        <w:t xml:space="preserve">aujourd'hui </w:t>
      </w:r>
      <w:r w:rsidR="00F03DE6">
        <w:rPr>
          <w:rFonts w:asciiTheme="majorBidi" w:hAnsiTheme="majorBidi" w:cstheme="majorBidi"/>
          <w:sz w:val="28"/>
          <w:szCs w:val="28"/>
          <w:lang w:val="fr-FR"/>
        </w:rPr>
        <w:t>d</w:t>
      </w:r>
      <w:r w:rsidR="00AA7C3B" w:rsidRPr="00AA7C3B">
        <w:rPr>
          <w:rFonts w:asciiTheme="majorBidi" w:hAnsiTheme="majorBidi" w:cstheme="majorBidi"/>
          <w:sz w:val="28"/>
          <w:szCs w:val="28"/>
          <w:lang w:val="fr-FR"/>
        </w:rPr>
        <w:t xml:space="preserve">es attitudes </w:t>
      </w:r>
      <w:r w:rsidR="00F03DE6">
        <w:rPr>
          <w:rFonts w:asciiTheme="majorBidi" w:hAnsiTheme="majorBidi" w:cstheme="majorBidi"/>
          <w:sz w:val="28"/>
          <w:szCs w:val="28"/>
          <w:lang w:val="fr-FR"/>
        </w:rPr>
        <w:t>arrogantes</w:t>
      </w:r>
      <w:r w:rsidR="00AA7C3B" w:rsidRPr="00AA7C3B">
        <w:rPr>
          <w:rFonts w:asciiTheme="majorBidi" w:hAnsiTheme="majorBidi" w:cstheme="majorBidi"/>
          <w:sz w:val="28"/>
          <w:szCs w:val="28"/>
          <w:lang w:val="fr-FR"/>
        </w:rPr>
        <w:t xml:space="preserve"> </w:t>
      </w:r>
      <w:r w:rsidR="00F03DE6">
        <w:rPr>
          <w:rFonts w:asciiTheme="majorBidi" w:hAnsiTheme="majorBidi" w:cstheme="majorBidi"/>
          <w:sz w:val="28"/>
          <w:szCs w:val="28"/>
          <w:lang w:val="fr-FR"/>
        </w:rPr>
        <w:t xml:space="preserve">et </w:t>
      </w:r>
      <w:r w:rsidR="00AA7C3B" w:rsidRPr="00AA7C3B">
        <w:rPr>
          <w:rFonts w:asciiTheme="majorBidi" w:hAnsiTheme="majorBidi" w:cstheme="majorBidi"/>
          <w:sz w:val="28"/>
          <w:szCs w:val="28"/>
          <w:lang w:val="fr-FR"/>
        </w:rPr>
        <w:t>crim</w:t>
      </w:r>
      <w:r w:rsidR="00F03DE6">
        <w:rPr>
          <w:rFonts w:asciiTheme="majorBidi" w:hAnsiTheme="majorBidi" w:cstheme="majorBidi"/>
          <w:sz w:val="28"/>
          <w:szCs w:val="28"/>
          <w:lang w:val="fr-FR"/>
        </w:rPr>
        <w:t>inell</w:t>
      </w:r>
      <w:r w:rsidR="00CE461D">
        <w:rPr>
          <w:rFonts w:asciiTheme="majorBidi" w:hAnsiTheme="majorBidi" w:cstheme="majorBidi"/>
          <w:sz w:val="28"/>
          <w:szCs w:val="28"/>
          <w:lang w:val="fr-FR"/>
        </w:rPr>
        <w:t>e</w:t>
      </w:r>
      <w:r w:rsidR="00AA7C3B" w:rsidRPr="00AA7C3B">
        <w:rPr>
          <w:rFonts w:asciiTheme="majorBidi" w:hAnsiTheme="majorBidi" w:cstheme="majorBidi"/>
          <w:sz w:val="28"/>
          <w:szCs w:val="28"/>
          <w:lang w:val="fr-FR"/>
        </w:rPr>
        <w:t>s</w:t>
      </w:r>
      <w:r w:rsidR="00CE461D">
        <w:rPr>
          <w:rFonts w:asciiTheme="majorBidi" w:hAnsiTheme="majorBidi" w:cstheme="majorBidi"/>
          <w:sz w:val="28"/>
          <w:szCs w:val="28"/>
          <w:lang w:val="fr-FR"/>
        </w:rPr>
        <w:t xml:space="preserve"> </w:t>
      </w:r>
      <w:r w:rsidR="00AA7C3B" w:rsidRPr="00AA7C3B">
        <w:rPr>
          <w:rFonts w:asciiTheme="majorBidi" w:hAnsiTheme="majorBidi" w:cstheme="majorBidi"/>
          <w:sz w:val="28"/>
          <w:szCs w:val="28"/>
          <w:lang w:val="fr-FR"/>
        </w:rPr>
        <w:t>américain</w:t>
      </w:r>
      <w:r w:rsidR="00CE461D">
        <w:rPr>
          <w:rFonts w:asciiTheme="majorBidi" w:hAnsiTheme="majorBidi" w:cstheme="majorBidi"/>
          <w:sz w:val="28"/>
          <w:szCs w:val="28"/>
          <w:lang w:val="fr-FR"/>
        </w:rPr>
        <w:t>e</w:t>
      </w:r>
      <w:r w:rsidR="00AA7C3B" w:rsidRPr="00AA7C3B">
        <w:rPr>
          <w:rFonts w:asciiTheme="majorBidi" w:hAnsiTheme="majorBidi" w:cstheme="majorBidi"/>
          <w:sz w:val="28"/>
          <w:szCs w:val="28"/>
          <w:lang w:val="fr-FR"/>
        </w:rPr>
        <w:t>s.</w:t>
      </w:r>
      <w:r w:rsidR="00CE461D" w:rsidRPr="00CE461D">
        <w:rPr>
          <w:rFonts w:asciiTheme="majorBidi" w:hAnsiTheme="majorBidi" w:cstheme="majorBidi"/>
          <w:sz w:val="28"/>
          <w:szCs w:val="28"/>
          <w:lang w:val="fr-FR"/>
        </w:rPr>
        <w:t xml:space="preserve"> Sa principale politique </w:t>
      </w:r>
      <w:r w:rsidR="00F03DE6" w:rsidRPr="00F03DE6">
        <w:rPr>
          <w:rFonts w:asciiTheme="majorBidi" w:hAnsiTheme="majorBidi" w:cstheme="majorBidi"/>
          <w:sz w:val="28"/>
          <w:szCs w:val="28"/>
          <w:lang w:val="fr-FR"/>
        </w:rPr>
        <w:t>consiste à déclencher des guerres au détrim</w:t>
      </w:r>
      <w:r w:rsidR="00F03DE6">
        <w:rPr>
          <w:rFonts w:asciiTheme="majorBidi" w:hAnsiTheme="majorBidi" w:cstheme="majorBidi"/>
          <w:sz w:val="28"/>
          <w:szCs w:val="28"/>
          <w:lang w:val="fr-FR"/>
        </w:rPr>
        <w:t>ent de l’Islam et des musulmans</w:t>
      </w:r>
      <w:r w:rsidR="00CE461D" w:rsidRPr="00CE461D">
        <w:rPr>
          <w:rFonts w:asciiTheme="majorBidi" w:hAnsiTheme="majorBidi" w:cstheme="majorBidi"/>
          <w:sz w:val="28"/>
          <w:szCs w:val="28"/>
          <w:lang w:val="fr-FR"/>
        </w:rPr>
        <w:t xml:space="preserve">. </w:t>
      </w:r>
      <w:r w:rsidR="00F03DE6" w:rsidRPr="00F03DE6">
        <w:rPr>
          <w:rFonts w:asciiTheme="majorBidi" w:hAnsiTheme="majorBidi" w:cstheme="majorBidi"/>
          <w:sz w:val="28"/>
          <w:szCs w:val="28"/>
          <w:lang w:val="fr-FR"/>
        </w:rPr>
        <w:t>Leur souhait et leur but dans leurs efforts malicieux sont que les musulmans s’entretuent, que les oppresseurs attaquent les opprimés, que le front opprimé soit réprimé cruellement par l’intermédiaire d’un front d’oppresseurs qu’ils soutiennent, et que le feu de cette discorde dévastatrice s’attise</w:t>
      </w:r>
      <w:r w:rsidR="00F03DE6">
        <w:rPr>
          <w:rFonts w:asciiTheme="majorBidi" w:hAnsiTheme="majorBidi" w:cstheme="majorBidi"/>
          <w:sz w:val="28"/>
          <w:szCs w:val="28"/>
          <w:lang w:val="fr-FR"/>
        </w:rPr>
        <w:t>.</w:t>
      </w:r>
      <w:r w:rsidR="00CE461D">
        <w:rPr>
          <w:rFonts w:asciiTheme="majorBidi" w:hAnsiTheme="majorBidi" w:cstheme="majorBidi"/>
          <w:sz w:val="28"/>
          <w:szCs w:val="28"/>
          <w:lang w:val="fr-FR"/>
        </w:rPr>
        <w:t xml:space="preserve"> </w:t>
      </w:r>
      <w:r w:rsidR="000C385E" w:rsidRPr="000C385E">
        <w:rPr>
          <w:rFonts w:asciiTheme="majorBidi" w:hAnsiTheme="majorBidi" w:cstheme="majorBidi"/>
          <w:sz w:val="28"/>
          <w:szCs w:val="28"/>
          <w:lang w:val="fr-FR"/>
        </w:rPr>
        <w:t xml:space="preserve">Les musulmans doivent être vigilants et </w:t>
      </w:r>
      <w:r w:rsidR="00613542">
        <w:rPr>
          <w:rFonts w:asciiTheme="majorBidi" w:hAnsiTheme="majorBidi" w:cstheme="majorBidi"/>
          <w:sz w:val="28"/>
          <w:szCs w:val="28"/>
          <w:lang w:val="fr-FR"/>
        </w:rPr>
        <w:t>déjou</w:t>
      </w:r>
      <w:r w:rsidR="000C385E" w:rsidRPr="000C385E">
        <w:rPr>
          <w:rFonts w:asciiTheme="majorBidi" w:hAnsiTheme="majorBidi" w:cstheme="majorBidi"/>
          <w:sz w:val="28"/>
          <w:szCs w:val="28"/>
          <w:lang w:val="fr-FR"/>
        </w:rPr>
        <w:t xml:space="preserve">er cette politique </w:t>
      </w:r>
      <w:r w:rsidR="00613542">
        <w:rPr>
          <w:rFonts w:asciiTheme="majorBidi" w:hAnsiTheme="majorBidi" w:cstheme="majorBidi"/>
          <w:sz w:val="28"/>
          <w:szCs w:val="28"/>
          <w:lang w:val="fr-FR"/>
        </w:rPr>
        <w:t>maléfique</w:t>
      </w:r>
      <w:r w:rsidR="000C385E" w:rsidRPr="000C385E">
        <w:rPr>
          <w:rFonts w:asciiTheme="majorBidi" w:hAnsiTheme="majorBidi" w:cstheme="majorBidi"/>
          <w:sz w:val="28"/>
          <w:szCs w:val="28"/>
          <w:lang w:val="fr-FR"/>
        </w:rPr>
        <w:t xml:space="preserve">. </w:t>
      </w:r>
      <w:r w:rsidR="00613542" w:rsidRPr="00613542">
        <w:rPr>
          <w:rFonts w:asciiTheme="majorBidi" w:hAnsiTheme="majorBidi" w:cstheme="majorBidi"/>
          <w:sz w:val="28"/>
          <w:szCs w:val="28"/>
          <w:lang w:val="fr-FR"/>
        </w:rPr>
        <w:t>Le Ha</w:t>
      </w:r>
      <w:r w:rsidR="00613542">
        <w:rPr>
          <w:rFonts w:asciiTheme="majorBidi" w:hAnsiTheme="majorBidi" w:cstheme="majorBidi"/>
          <w:sz w:val="28"/>
          <w:szCs w:val="28"/>
          <w:lang w:val="fr-FR"/>
        </w:rPr>
        <w:t>d</w:t>
      </w:r>
      <w:r w:rsidR="00613542" w:rsidRPr="00613542">
        <w:rPr>
          <w:rFonts w:asciiTheme="majorBidi" w:hAnsiTheme="majorBidi" w:cstheme="majorBidi"/>
          <w:sz w:val="28"/>
          <w:szCs w:val="28"/>
          <w:lang w:val="fr-FR"/>
        </w:rPr>
        <w:t xml:space="preserve">j est un terrain propice pour cette prise de conscience, et c’est justement la philosophie du rituel de </w:t>
      </w:r>
      <w:proofErr w:type="spellStart"/>
      <w:r w:rsidR="00613542" w:rsidRPr="00613542">
        <w:rPr>
          <w:rFonts w:asciiTheme="majorBidi" w:hAnsiTheme="majorBidi" w:cstheme="majorBidi"/>
          <w:sz w:val="28"/>
          <w:szCs w:val="28"/>
          <w:lang w:val="fr-FR"/>
        </w:rPr>
        <w:t>Barâ’at</w:t>
      </w:r>
      <w:proofErr w:type="spellEnd"/>
      <w:r w:rsidR="00613542" w:rsidRPr="00613542">
        <w:rPr>
          <w:rFonts w:asciiTheme="majorBidi" w:hAnsiTheme="majorBidi" w:cstheme="majorBidi"/>
          <w:sz w:val="28"/>
          <w:szCs w:val="28"/>
          <w:lang w:val="fr-FR"/>
        </w:rPr>
        <w:t>, c'est-à-dire « le désaveu des mécréants et des arrogants</w:t>
      </w:r>
      <w:r w:rsidR="000C385E" w:rsidRPr="000C385E">
        <w:rPr>
          <w:rFonts w:asciiTheme="majorBidi" w:hAnsiTheme="majorBidi" w:cstheme="majorBidi"/>
          <w:sz w:val="28"/>
          <w:szCs w:val="28"/>
          <w:lang w:val="fr-FR"/>
        </w:rPr>
        <w:t>.</w:t>
      </w:r>
    </w:p>
    <w:p w:rsidR="006E7876" w:rsidRDefault="006E7876" w:rsidP="00955246">
      <w:pPr>
        <w:bidi w:val="0"/>
        <w:jc w:val="both"/>
        <w:rPr>
          <w:rFonts w:asciiTheme="majorBidi" w:hAnsiTheme="majorBidi" w:cstheme="majorBidi"/>
          <w:sz w:val="28"/>
          <w:szCs w:val="28"/>
          <w:rtl/>
          <w:lang w:val="fr-FR"/>
        </w:rPr>
      </w:pPr>
      <w:r w:rsidRPr="006E7876">
        <w:rPr>
          <w:rFonts w:asciiTheme="majorBidi" w:hAnsiTheme="majorBidi" w:cstheme="majorBidi"/>
          <w:sz w:val="28"/>
          <w:szCs w:val="28"/>
          <w:lang w:val="fr-FR"/>
        </w:rPr>
        <w:t>Le souvenir de Dieu est l'esprit du Ha</w:t>
      </w:r>
      <w:r w:rsidR="00955246">
        <w:rPr>
          <w:rFonts w:asciiTheme="majorBidi" w:hAnsiTheme="majorBidi" w:cstheme="majorBidi"/>
          <w:sz w:val="28"/>
          <w:szCs w:val="28"/>
          <w:lang w:val="fr-FR"/>
        </w:rPr>
        <w:t>d</w:t>
      </w:r>
      <w:r w:rsidRPr="006E7876">
        <w:rPr>
          <w:rFonts w:asciiTheme="majorBidi" w:hAnsiTheme="majorBidi" w:cstheme="majorBidi"/>
          <w:sz w:val="28"/>
          <w:szCs w:val="28"/>
          <w:lang w:val="fr-FR"/>
        </w:rPr>
        <w:t xml:space="preserve">j. </w:t>
      </w:r>
      <w:r w:rsidR="00955246" w:rsidRPr="00955246">
        <w:rPr>
          <w:rFonts w:asciiTheme="majorBidi" w:hAnsiTheme="majorBidi" w:cstheme="majorBidi"/>
          <w:sz w:val="28"/>
          <w:szCs w:val="28"/>
          <w:lang w:val="fr-FR"/>
        </w:rPr>
        <w:t>Partout, essayons de revivifier nos cœurs grâce à cette pluie de miséricorde, et d’enraciner dans nos cœurs, la foi et la confiance en Dieu, qui sont l’essence et la source du pouvoir, de la gloire, de la justice et de la beauté. C’est ainsi que nous vaincrons les complots de l’ennemi.</w:t>
      </w:r>
      <w:r w:rsidR="002D3DAC" w:rsidRPr="002D3DAC">
        <w:rPr>
          <w:rFonts w:asciiTheme="majorBidi" w:hAnsiTheme="majorBidi" w:cstheme="majorBidi"/>
          <w:sz w:val="28"/>
          <w:szCs w:val="28"/>
          <w:lang w:val="fr-FR"/>
        </w:rPr>
        <w:t xml:space="preserve"> Cher</w:t>
      </w:r>
      <w:r w:rsidR="001611AB">
        <w:rPr>
          <w:rFonts w:asciiTheme="majorBidi" w:hAnsiTheme="majorBidi" w:cstheme="majorBidi"/>
          <w:sz w:val="28"/>
          <w:szCs w:val="28"/>
          <w:lang w:val="fr-FR"/>
        </w:rPr>
        <w:t>s</w:t>
      </w:r>
      <w:r w:rsidR="002D3DAC" w:rsidRPr="002D3DAC">
        <w:rPr>
          <w:rFonts w:asciiTheme="majorBidi" w:hAnsiTheme="majorBidi" w:cstheme="majorBidi"/>
          <w:sz w:val="28"/>
          <w:szCs w:val="28"/>
          <w:lang w:val="fr-FR"/>
        </w:rPr>
        <w:t xml:space="preserve"> </w:t>
      </w:r>
      <w:r w:rsidR="001611AB">
        <w:rPr>
          <w:rFonts w:asciiTheme="majorBidi" w:hAnsiTheme="majorBidi" w:cstheme="majorBidi"/>
          <w:sz w:val="28"/>
          <w:szCs w:val="28"/>
          <w:lang w:val="fr-FR"/>
        </w:rPr>
        <w:t>pèlerins</w:t>
      </w:r>
      <w:r w:rsidR="002D3DAC" w:rsidRPr="002D3DAC">
        <w:rPr>
          <w:rFonts w:asciiTheme="majorBidi" w:hAnsiTheme="majorBidi" w:cstheme="majorBidi"/>
          <w:sz w:val="28"/>
          <w:szCs w:val="28"/>
          <w:lang w:val="fr-FR"/>
        </w:rPr>
        <w:t>! N'oubliez pas la prière pour l'</w:t>
      </w:r>
      <w:proofErr w:type="spellStart"/>
      <w:r w:rsidR="002D3DAC" w:rsidRPr="002D3DAC">
        <w:rPr>
          <w:rFonts w:asciiTheme="majorBidi" w:hAnsiTheme="majorBidi" w:cstheme="majorBidi"/>
          <w:sz w:val="28"/>
          <w:szCs w:val="28"/>
          <w:lang w:val="fr-FR"/>
        </w:rPr>
        <w:t>Oumma</w:t>
      </w:r>
      <w:proofErr w:type="spellEnd"/>
      <w:r w:rsidR="002D3DAC" w:rsidRPr="002D3DAC">
        <w:rPr>
          <w:rFonts w:asciiTheme="majorBidi" w:hAnsiTheme="majorBidi" w:cstheme="majorBidi"/>
          <w:sz w:val="28"/>
          <w:szCs w:val="28"/>
          <w:lang w:val="fr-FR"/>
        </w:rPr>
        <w:t xml:space="preserve"> de l'Islam et les </w:t>
      </w:r>
      <w:r w:rsidR="002D3DAC" w:rsidRPr="002D3DAC">
        <w:rPr>
          <w:rFonts w:asciiTheme="majorBidi" w:hAnsiTheme="majorBidi" w:cstheme="majorBidi"/>
          <w:sz w:val="28"/>
          <w:szCs w:val="28"/>
          <w:lang w:val="fr-FR"/>
        </w:rPr>
        <w:lastRenderedPageBreak/>
        <w:t xml:space="preserve">opprimés en Syrie, en Irak, en Palestine, en Afghanistan, au Yémen, à Bahreïn, en Libye, au Pakistan, au Cachemire, </w:t>
      </w:r>
      <w:r w:rsidR="001611AB">
        <w:rPr>
          <w:rFonts w:asciiTheme="majorBidi" w:hAnsiTheme="majorBidi" w:cstheme="majorBidi"/>
          <w:sz w:val="28"/>
          <w:szCs w:val="28"/>
          <w:lang w:val="fr-FR"/>
        </w:rPr>
        <w:t>en</w:t>
      </w:r>
      <w:r w:rsidR="002D3DAC" w:rsidRPr="002D3DAC">
        <w:rPr>
          <w:rFonts w:asciiTheme="majorBidi" w:hAnsiTheme="majorBidi" w:cstheme="majorBidi"/>
          <w:sz w:val="28"/>
          <w:szCs w:val="28"/>
          <w:lang w:val="fr-FR"/>
        </w:rPr>
        <w:t xml:space="preserve"> </w:t>
      </w:r>
      <w:r w:rsidR="001611AB">
        <w:rPr>
          <w:rFonts w:asciiTheme="majorBidi" w:hAnsiTheme="majorBidi" w:cstheme="majorBidi"/>
          <w:sz w:val="28"/>
          <w:szCs w:val="28"/>
          <w:lang w:val="fr-FR"/>
        </w:rPr>
        <w:t>Birmanie</w:t>
      </w:r>
      <w:r w:rsidR="002D3DAC" w:rsidRPr="002D3DAC">
        <w:rPr>
          <w:rFonts w:asciiTheme="majorBidi" w:hAnsiTheme="majorBidi" w:cstheme="majorBidi"/>
          <w:sz w:val="28"/>
          <w:szCs w:val="28"/>
          <w:lang w:val="fr-FR"/>
        </w:rPr>
        <w:t xml:space="preserve"> et ailleurs, et </w:t>
      </w:r>
      <w:r w:rsidR="001611AB">
        <w:rPr>
          <w:rFonts w:asciiTheme="majorBidi" w:hAnsiTheme="majorBidi" w:cstheme="majorBidi"/>
          <w:sz w:val="28"/>
          <w:szCs w:val="28"/>
          <w:lang w:val="fr-FR"/>
        </w:rPr>
        <w:t xml:space="preserve">prions le Seigneur </w:t>
      </w:r>
      <w:r w:rsidR="00853A3F">
        <w:rPr>
          <w:rFonts w:asciiTheme="majorBidi" w:hAnsiTheme="majorBidi" w:cstheme="majorBidi"/>
          <w:sz w:val="28"/>
          <w:szCs w:val="28"/>
          <w:lang w:val="fr-FR"/>
        </w:rPr>
        <w:t xml:space="preserve">pour </w:t>
      </w:r>
      <w:r w:rsidR="001611AB">
        <w:rPr>
          <w:rFonts w:asciiTheme="majorBidi" w:hAnsiTheme="majorBidi" w:cstheme="majorBidi"/>
          <w:sz w:val="28"/>
          <w:szCs w:val="28"/>
          <w:lang w:val="fr-FR"/>
        </w:rPr>
        <w:t xml:space="preserve">couper </w:t>
      </w:r>
      <w:r w:rsidR="00955246">
        <w:rPr>
          <w:rFonts w:asciiTheme="majorBidi" w:hAnsiTheme="majorBidi" w:cstheme="majorBidi"/>
          <w:sz w:val="28"/>
          <w:szCs w:val="28"/>
          <w:lang w:val="fr-FR"/>
        </w:rPr>
        <w:t>la main des</w:t>
      </w:r>
      <w:r w:rsidR="001611AB">
        <w:rPr>
          <w:rFonts w:asciiTheme="majorBidi" w:hAnsiTheme="majorBidi" w:cstheme="majorBidi"/>
          <w:sz w:val="28"/>
          <w:szCs w:val="28"/>
          <w:lang w:val="fr-FR"/>
        </w:rPr>
        <w:t xml:space="preserve"> arrogan</w:t>
      </w:r>
      <w:r w:rsidR="00955246">
        <w:rPr>
          <w:rFonts w:asciiTheme="majorBidi" w:hAnsiTheme="majorBidi" w:cstheme="majorBidi"/>
          <w:sz w:val="28"/>
          <w:szCs w:val="28"/>
          <w:lang w:val="fr-FR"/>
        </w:rPr>
        <w:t>t</w:t>
      </w:r>
      <w:r w:rsidR="001611AB">
        <w:rPr>
          <w:rFonts w:asciiTheme="majorBidi" w:hAnsiTheme="majorBidi" w:cstheme="majorBidi"/>
          <w:sz w:val="28"/>
          <w:szCs w:val="28"/>
          <w:lang w:val="fr-FR"/>
        </w:rPr>
        <w:t>s</w:t>
      </w:r>
      <w:r w:rsidR="00955246">
        <w:rPr>
          <w:rFonts w:asciiTheme="majorBidi" w:hAnsiTheme="majorBidi" w:cstheme="majorBidi"/>
          <w:sz w:val="28"/>
          <w:szCs w:val="28"/>
          <w:lang w:val="fr-FR"/>
        </w:rPr>
        <w:t xml:space="preserve"> et</w:t>
      </w:r>
      <w:r w:rsidR="002D3DAC" w:rsidRPr="002D3DAC">
        <w:rPr>
          <w:rFonts w:asciiTheme="majorBidi" w:hAnsiTheme="majorBidi" w:cstheme="majorBidi"/>
          <w:sz w:val="28"/>
          <w:szCs w:val="28"/>
          <w:lang w:val="fr-FR"/>
        </w:rPr>
        <w:t xml:space="preserve"> </w:t>
      </w:r>
      <w:r w:rsidR="001611AB">
        <w:rPr>
          <w:rFonts w:asciiTheme="majorBidi" w:hAnsiTheme="majorBidi" w:cstheme="majorBidi"/>
          <w:sz w:val="28"/>
          <w:szCs w:val="28"/>
          <w:lang w:val="fr-FR"/>
        </w:rPr>
        <w:t>des despotes mondiaux</w:t>
      </w:r>
      <w:r w:rsidR="00955246">
        <w:rPr>
          <w:rFonts w:asciiTheme="majorBidi" w:hAnsiTheme="majorBidi" w:cstheme="majorBidi"/>
          <w:sz w:val="28"/>
          <w:szCs w:val="28"/>
          <w:lang w:val="fr-FR"/>
        </w:rPr>
        <w:t xml:space="preserve"> et leur cohortes</w:t>
      </w:r>
      <w:r w:rsidR="001611AB">
        <w:rPr>
          <w:rFonts w:asciiTheme="majorBidi" w:hAnsiTheme="majorBidi" w:cstheme="majorBidi"/>
          <w:sz w:val="28"/>
          <w:szCs w:val="28"/>
          <w:lang w:val="fr-FR"/>
        </w:rPr>
        <w:t>.</w:t>
      </w:r>
      <w:r w:rsidR="009C21F2">
        <w:rPr>
          <w:rFonts w:asciiTheme="majorBidi" w:hAnsiTheme="majorBidi" w:cstheme="majorBidi"/>
          <w:sz w:val="28"/>
          <w:szCs w:val="28"/>
          <w:lang w:val="fr-FR"/>
        </w:rPr>
        <w:t xml:space="preserve"> </w:t>
      </w:r>
    </w:p>
    <w:p w:rsidR="009C21F2" w:rsidRDefault="009C21F2" w:rsidP="009C21F2">
      <w:pPr>
        <w:bidi w:val="0"/>
        <w:jc w:val="both"/>
        <w:rPr>
          <w:rFonts w:asciiTheme="majorBidi" w:hAnsiTheme="majorBidi" w:cstheme="majorBidi"/>
          <w:sz w:val="28"/>
          <w:szCs w:val="28"/>
          <w:lang w:val="fr-FR"/>
        </w:rPr>
      </w:pPr>
      <w:r w:rsidRPr="009C21F2">
        <w:rPr>
          <w:rFonts w:asciiTheme="majorBidi" w:hAnsiTheme="majorBidi" w:cstheme="majorBidi"/>
          <w:sz w:val="28"/>
          <w:szCs w:val="28"/>
          <w:lang w:val="fr-FR"/>
        </w:rPr>
        <w:t>En fin de compte, en tant qu’Ambassadeur de la République Islamique d’Iran auprès du vénérable peuple Guinéen, j’espère que grâce au Dieu tout miséricordieux et sous l’attention du Prophète de l’Islam, comme les années passées, le grand pays frère et ami, la République de Guinée se trouve pleine à l’unité, du développement, de l’affection, de la foi et de la croissance économique.</w:t>
      </w:r>
    </w:p>
    <w:p w:rsidR="00667F72" w:rsidRDefault="00667F72" w:rsidP="00667F72">
      <w:pPr>
        <w:bidi w:val="0"/>
        <w:jc w:val="both"/>
        <w:rPr>
          <w:rFonts w:asciiTheme="majorBidi" w:hAnsiTheme="majorBidi" w:cstheme="majorBidi"/>
          <w:sz w:val="28"/>
          <w:szCs w:val="28"/>
          <w:lang w:val="fr-FR"/>
        </w:rPr>
      </w:pPr>
      <w:r>
        <w:rPr>
          <w:rFonts w:asciiTheme="majorBidi" w:hAnsiTheme="majorBidi" w:cstheme="majorBidi"/>
          <w:sz w:val="28"/>
          <w:szCs w:val="28"/>
          <w:lang w:val="fr-FR"/>
        </w:rPr>
        <w:t>Ambassade de la République Islamique d'Iran à Conakry souhaite</w:t>
      </w:r>
      <w:r w:rsidR="00FB0BE8">
        <w:rPr>
          <w:rFonts w:asciiTheme="majorBidi" w:hAnsiTheme="majorBidi" w:cstheme="majorBidi"/>
          <w:sz w:val="28"/>
          <w:szCs w:val="28"/>
          <w:lang w:val="fr-FR"/>
        </w:rPr>
        <w:t xml:space="preserve"> cordialement</w:t>
      </w:r>
      <w:r>
        <w:rPr>
          <w:rFonts w:asciiTheme="majorBidi" w:hAnsiTheme="majorBidi" w:cstheme="majorBidi"/>
          <w:sz w:val="28"/>
          <w:szCs w:val="28"/>
          <w:lang w:val="fr-FR"/>
        </w:rPr>
        <w:t xml:space="preserve"> une bonne fête de tabaski pour tous les guinéens. </w:t>
      </w:r>
    </w:p>
    <w:p w:rsidR="00667F72" w:rsidRPr="000C01E5" w:rsidRDefault="00667F72" w:rsidP="00667F72">
      <w:pPr>
        <w:bidi w:val="0"/>
        <w:jc w:val="both"/>
        <w:rPr>
          <w:rFonts w:asciiTheme="majorBidi" w:hAnsiTheme="majorBidi" w:cstheme="majorBidi"/>
          <w:sz w:val="28"/>
          <w:szCs w:val="28"/>
          <w:lang w:val="fr-FR"/>
        </w:rPr>
      </w:pPr>
      <w:r>
        <w:rPr>
          <w:rFonts w:asciiTheme="majorBidi" w:hAnsiTheme="majorBidi" w:cstheme="majorBidi"/>
          <w:sz w:val="28"/>
          <w:szCs w:val="28"/>
          <w:lang w:val="fr-FR"/>
        </w:rPr>
        <w:t xml:space="preserve">Lundi 20 août 2018, le 8 du </w:t>
      </w:r>
      <w:bookmarkStart w:id="0" w:name="_GoBack"/>
      <w:bookmarkEnd w:id="0"/>
      <w:r w:rsidRPr="00667F72">
        <w:rPr>
          <w:rFonts w:asciiTheme="majorBidi" w:hAnsiTheme="majorBidi" w:cstheme="majorBidi"/>
          <w:sz w:val="28"/>
          <w:szCs w:val="28"/>
          <w:lang w:val="fr-FR"/>
        </w:rPr>
        <w:t xml:space="preserve">dhû l-hijja </w:t>
      </w:r>
      <w:r>
        <w:rPr>
          <w:rFonts w:asciiTheme="majorBidi" w:hAnsiTheme="majorBidi" w:cstheme="majorBidi"/>
          <w:sz w:val="28"/>
          <w:szCs w:val="28"/>
          <w:lang w:val="fr-FR"/>
        </w:rPr>
        <w:t>1439.</w:t>
      </w:r>
    </w:p>
    <w:sectPr w:rsidR="00667F72" w:rsidRPr="000C01E5" w:rsidSect="006E381B">
      <w:pgSz w:w="11906" w:h="16838"/>
      <w:pgMar w:top="1417" w:right="1417" w:bottom="1417" w:left="1417"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E92"/>
    <w:rsid w:val="000C01E5"/>
    <w:rsid w:val="000C385E"/>
    <w:rsid w:val="00117F57"/>
    <w:rsid w:val="001611AB"/>
    <w:rsid w:val="0017738E"/>
    <w:rsid w:val="002D3DAC"/>
    <w:rsid w:val="00385FE5"/>
    <w:rsid w:val="00613542"/>
    <w:rsid w:val="00620051"/>
    <w:rsid w:val="00667F72"/>
    <w:rsid w:val="006E381B"/>
    <w:rsid w:val="006E7876"/>
    <w:rsid w:val="007D1474"/>
    <w:rsid w:val="00853A3F"/>
    <w:rsid w:val="00901E5F"/>
    <w:rsid w:val="00942171"/>
    <w:rsid w:val="00955246"/>
    <w:rsid w:val="009C21F2"/>
    <w:rsid w:val="009D6025"/>
    <w:rsid w:val="00AA7C3B"/>
    <w:rsid w:val="00C5542F"/>
    <w:rsid w:val="00CE461D"/>
    <w:rsid w:val="00D415BB"/>
    <w:rsid w:val="00DA7E92"/>
    <w:rsid w:val="00F03DE6"/>
    <w:rsid w:val="00FB0BE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طرح زمینه Office">
  <a:themeElements>
    <a:clrScheme name="دفتر کار">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دفتر کار">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فتر کار">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2</Pages>
  <Words>507</Words>
  <Characters>2893</Characters>
  <Application>Microsoft Office Word</Application>
  <DocSecurity>0</DocSecurity>
  <Lines>24</Lines>
  <Paragraphs>6</Paragraphs>
  <ScaleCrop>false</ScaleCrop>
  <HeadingPairs>
    <vt:vector size="2" baseType="variant">
      <vt:variant>
        <vt:lpstr>عنوان</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2018-08-20T07:17:00Z</dcterms:created>
  <dcterms:modified xsi:type="dcterms:W3CDTF">2018-08-20T13:01:00Z</dcterms:modified>
</cp:coreProperties>
</file>