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8BA" w:rsidRPr="008A3BAA" w:rsidRDefault="005248BA" w:rsidP="006933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3BAA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8A3BAA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8A3BAA">
        <w:rPr>
          <w:rFonts w:ascii="Times New Roman" w:hAnsi="Times New Roman" w:cs="Times New Roman"/>
          <w:b/>
          <w:bCs/>
          <w:sz w:val="24"/>
          <w:szCs w:val="24"/>
        </w:rPr>
        <w:t>the name of God, the Most Beneficent, the Most Merciful</w:t>
      </w:r>
    </w:p>
    <w:p w:rsidR="008A3BAA" w:rsidRDefault="008A3BAA" w:rsidP="005248B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248BA" w:rsidRPr="005248BA" w:rsidRDefault="005248BA" w:rsidP="005248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Honorable R</w:t>
      </w:r>
      <w:r w:rsidRPr="005248BA">
        <w:rPr>
          <w:rFonts w:ascii="Times New Roman" w:hAnsi="Times New Roman" w:cs="Times New Roman"/>
          <w:sz w:val="24"/>
          <w:szCs w:val="24"/>
        </w:rPr>
        <w:t xml:space="preserve">eligions,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5248BA">
        <w:rPr>
          <w:rFonts w:ascii="Times New Roman" w:hAnsi="Times New Roman" w:cs="Times New Roman"/>
          <w:sz w:val="24"/>
          <w:szCs w:val="24"/>
        </w:rPr>
        <w:t xml:space="preserve">ignitaries,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5248BA">
        <w:rPr>
          <w:rFonts w:ascii="Times New Roman" w:hAnsi="Times New Roman" w:cs="Times New Roman"/>
          <w:sz w:val="24"/>
          <w:szCs w:val="24"/>
        </w:rPr>
        <w:t xml:space="preserve">espected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5248BA">
        <w:rPr>
          <w:rFonts w:ascii="Times New Roman" w:hAnsi="Times New Roman" w:cs="Times New Roman"/>
          <w:sz w:val="24"/>
          <w:szCs w:val="24"/>
        </w:rPr>
        <w:t>hinkers</w:t>
      </w:r>
      <w:r w:rsidR="00126BBC">
        <w:rPr>
          <w:rFonts w:ascii="Times New Roman" w:hAnsi="Times New Roman" w:cs="Times New Roman"/>
          <w:sz w:val="24"/>
          <w:szCs w:val="24"/>
        </w:rPr>
        <w:t>,</w:t>
      </w:r>
      <w:r w:rsidRPr="005248BA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5248BA">
        <w:rPr>
          <w:rFonts w:ascii="Times New Roman" w:hAnsi="Times New Roman" w:cs="Times New Roman"/>
          <w:sz w:val="24"/>
          <w:szCs w:val="24"/>
        </w:rPr>
        <w:t xml:space="preserve">ree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5248BA">
        <w:rPr>
          <w:rFonts w:ascii="Times New Roman" w:hAnsi="Times New Roman" w:cs="Times New Roman"/>
          <w:sz w:val="24"/>
          <w:szCs w:val="24"/>
        </w:rPr>
        <w:t xml:space="preserve">eople of the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5248BA">
        <w:rPr>
          <w:rFonts w:ascii="Times New Roman" w:hAnsi="Times New Roman" w:cs="Times New Roman"/>
          <w:sz w:val="24"/>
          <w:szCs w:val="24"/>
        </w:rPr>
        <w:t>orld</w:t>
      </w:r>
    </w:p>
    <w:p w:rsidR="005248BA" w:rsidRDefault="005248BA" w:rsidP="005248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sincere</w:t>
      </w:r>
      <w:r w:rsidRPr="005248BA">
        <w:rPr>
          <w:rFonts w:ascii="Times New Roman" w:hAnsi="Times New Roman" w:cs="Times New Roman"/>
          <w:sz w:val="24"/>
          <w:szCs w:val="24"/>
        </w:rPr>
        <w:t xml:space="preserve"> greetings to you and all the </w:t>
      </w:r>
      <w:r>
        <w:rPr>
          <w:rFonts w:ascii="Times New Roman" w:hAnsi="Times New Roman" w:cs="Times New Roman"/>
          <w:sz w:val="24"/>
          <w:szCs w:val="24"/>
        </w:rPr>
        <w:t>truth-</w:t>
      </w:r>
      <w:r w:rsidRPr="005248BA">
        <w:rPr>
          <w:rFonts w:ascii="Times New Roman" w:hAnsi="Times New Roman" w:cs="Times New Roman"/>
          <w:sz w:val="24"/>
          <w:szCs w:val="24"/>
        </w:rPr>
        <w:t>seekers.</w:t>
      </w:r>
    </w:p>
    <w:p w:rsidR="00693396" w:rsidRDefault="00693396" w:rsidP="000C70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Undoubtedly</w:t>
      </w:r>
      <w:r w:rsidR="000C70D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it is God Almighty’s wish that all human beings should live in </w:t>
      </w:r>
      <w:r w:rsidR="00126BBC"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sz w:val="24"/>
          <w:szCs w:val="24"/>
        </w:rPr>
        <w:t>atmosphere of peace and tranquility; a divine blessing that is</w:t>
      </w:r>
      <w:r w:rsidR="00126BBC">
        <w:rPr>
          <w:rFonts w:ascii="Times New Roman" w:hAnsi="Times New Roman" w:cs="Times New Roman"/>
          <w:sz w:val="24"/>
          <w:szCs w:val="24"/>
        </w:rPr>
        <w:t>, unfortunately,</w:t>
      </w:r>
      <w:r w:rsidRPr="00693396">
        <w:rPr>
          <w:rFonts w:ascii="Times New Roman" w:hAnsi="Times New Roman" w:cs="Times New Roman"/>
          <w:sz w:val="24"/>
          <w:szCs w:val="24"/>
        </w:rPr>
        <w:t xml:space="preserve"> being </w:t>
      </w:r>
      <w:r>
        <w:rPr>
          <w:rFonts w:ascii="Times New Roman" w:hAnsi="Times New Roman" w:cs="Times New Roman"/>
          <w:sz w:val="24"/>
          <w:szCs w:val="24"/>
        </w:rPr>
        <w:t>violated</w:t>
      </w:r>
      <w:r w:rsidRPr="00693396">
        <w:rPr>
          <w:rFonts w:ascii="Times New Roman" w:hAnsi="Times New Roman" w:cs="Times New Roman"/>
          <w:sz w:val="24"/>
          <w:szCs w:val="24"/>
        </w:rPr>
        <w:t xml:space="preserve"> by some </w:t>
      </w:r>
      <w:r>
        <w:rPr>
          <w:rFonts w:ascii="Times New Roman" w:hAnsi="Times New Roman" w:cs="Times New Roman"/>
          <w:sz w:val="24"/>
          <w:szCs w:val="24"/>
        </w:rPr>
        <w:t>people who are</w:t>
      </w:r>
      <w:r w:rsidRPr="006933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depriving others </w:t>
      </w:r>
      <w:r w:rsidR="000C70DB">
        <w:rPr>
          <w:rFonts w:ascii="Times New Roman" w:hAnsi="Times New Roman" w:cs="Times New Roman"/>
          <w:sz w:val="24"/>
          <w:szCs w:val="24"/>
        </w:rPr>
        <w:t xml:space="preserve">of blessing </w:t>
      </w:r>
      <w:r w:rsidRPr="00693396">
        <w:rPr>
          <w:rFonts w:ascii="Times New Roman" w:hAnsi="Times New Roman" w:cs="Times New Roman"/>
          <w:sz w:val="24"/>
          <w:szCs w:val="24"/>
        </w:rPr>
        <w:t>through oppression and crime. We are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933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these days, being </w:t>
      </w:r>
      <w:r w:rsidRPr="00693396">
        <w:rPr>
          <w:rFonts w:ascii="Times New Roman" w:hAnsi="Times New Roman" w:cs="Times New Roman"/>
          <w:sz w:val="24"/>
          <w:szCs w:val="24"/>
        </w:rPr>
        <w:t xml:space="preserve">witness that the </w:t>
      </w:r>
      <w:r>
        <w:rPr>
          <w:rFonts w:ascii="Times New Roman" w:hAnsi="Times New Roman" w:cs="Times New Roman"/>
          <w:sz w:val="24"/>
          <w:szCs w:val="24"/>
        </w:rPr>
        <w:t>usurper</w:t>
      </w:r>
      <w:r w:rsidRPr="00693396">
        <w:rPr>
          <w:rFonts w:ascii="Times New Roman" w:hAnsi="Times New Roman" w:cs="Times New Roman"/>
          <w:sz w:val="24"/>
          <w:szCs w:val="24"/>
        </w:rPr>
        <w:t xml:space="preserve"> Zionist regime </w:t>
      </w:r>
      <w:r w:rsidR="00063C28">
        <w:rPr>
          <w:rFonts w:ascii="Times New Roman" w:hAnsi="Times New Roman" w:cs="Times New Roman"/>
          <w:sz w:val="24"/>
          <w:szCs w:val="24"/>
        </w:rPr>
        <w:t>is</w:t>
      </w:r>
      <w:r w:rsidRPr="00693396">
        <w:rPr>
          <w:rFonts w:ascii="Times New Roman" w:hAnsi="Times New Roman" w:cs="Times New Roman"/>
          <w:sz w:val="24"/>
          <w:szCs w:val="24"/>
        </w:rPr>
        <w:t xml:space="preserve"> once again </w:t>
      </w:r>
      <w:r w:rsidR="00063C28">
        <w:rPr>
          <w:rFonts w:ascii="Times New Roman" w:hAnsi="Times New Roman" w:cs="Times New Roman"/>
          <w:sz w:val="24"/>
          <w:szCs w:val="24"/>
        </w:rPr>
        <w:t>engaged</w:t>
      </w:r>
      <w:r w:rsidRPr="00693396">
        <w:rPr>
          <w:rFonts w:ascii="Times New Roman" w:hAnsi="Times New Roman" w:cs="Times New Roman"/>
          <w:sz w:val="24"/>
          <w:szCs w:val="24"/>
        </w:rPr>
        <w:t xml:space="preserve"> </w:t>
      </w:r>
      <w:r w:rsidR="00063C28">
        <w:rPr>
          <w:rFonts w:ascii="Times New Roman" w:hAnsi="Times New Roman" w:cs="Times New Roman"/>
          <w:sz w:val="24"/>
          <w:szCs w:val="24"/>
        </w:rPr>
        <w:t xml:space="preserve">in shedding </w:t>
      </w:r>
      <w:r w:rsidRPr="00693396">
        <w:rPr>
          <w:rFonts w:ascii="Times New Roman" w:hAnsi="Times New Roman" w:cs="Times New Roman"/>
          <w:sz w:val="24"/>
          <w:szCs w:val="24"/>
        </w:rPr>
        <w:t>the blood of innocent children, women</w:t>
      </w:r>
      <w:r w:rsidR="00126BBC">
        <w:rPr>
          <w:rFonts w:ascii="Times New Roman" w:hAnsi="Times New Roman" w:cs="Times New Roman"/>
          <w:sz w:val="24"/>
          <w:szCs w:val="24"/>
        </w:rPr>
        <w:t>,</w:t>
      </w:r>
      <w:r w:rsidRPr="00693396">
        <w:rPr>
          <w:rFonts w:ascii="Times New Roman" w:hAnsi="Times New Roman" w:cs="Times New Roman"/>
          <w:sz w:val="24"/>
          <w:szCs w:val="24"/>
        </w:rPr>
        <w:t xml:space="preserve"> and civilians, and surprisingly, this cruel act is being carried out </w:t>
      </w:r>
      <w:r w:rsidR="000C70DB">
        <w:rPr>
          <w:rFonts w:ascii="Times New Roman" w:hAnsi="Times New Roman" w:cs="Times New Roman"/>
          <w:sz w:val="24"/>
          <w:szCs w:val="24"/>
        </w:rPr>
        <w:t>before</w:t>
      </w:r>
      <w:r w:rsidRPr="00693396">
        <w:rPr>
          <w:rFonts w:ascii="Times New Roman" w:hAnsi="Times New Roman" w:cs="Times New Roman"/>
          <w:sz w:val="24"/>
          <w:szCs w:val="24"/>
        </w:rPr>
        <w:t xml:space="preserve"> the eyes of th</w:t>
      </w:r>
      <w:r w:rsidR="00063C28">
        <w:rPr>
          <w:rFonts w:ascii="Times New Roman" w:hAnsi="Times New Roman" w:cs="Times New Roman"/>
          <w:sz w:val="24"/>
          <w:szCs w:val="24"/>
        </w:rPr>
        <w:t>os</w:t>
      </w:r>
      <w:r w:rsidRPr="00693396">
        <w:rPr>
          <w:rFonts w:ascii="Times New Roman" w:hAnsi="Times New Roman" w:cs="Times New Roman"/>
          <w:sz w:val="24"/>
          <w:szCs w:val="24"/>
        </w:rPr>
        <w:t xml:space="preserve">e </w:t>
      </w:r>
      <w:r w:rsidR="00063C28">
        <w:rPr>
          <w:rFonts w:ascii="Times New Roman" w:hAnsi="Times New Roman" w:cs="Times New Roman"/>
          <w:sz w:val="24"/>
          <w:szCs w:val="24"/>
        </w:rPr>
        <w:t xml:space="preserve">who </w:t>
      </w:r>
      <w:r w:rsidRPr="00693396">
        <w:rPr>
          <w:rFonts w:ascii="Times New Roman" w:hAnsi="Times New Roman" w:cs="Times New Roman"/>
          <w:sz w:val="24"/>
          <w:szCs w:val="24"/>
        </w:rPr>
        <w:t>claim</w:t>
      </w:r>
      <w:r w:rsidR="00063C28">
        <w:rPr>
          <w:rFonts w:ascii="Times New Roman" w:hAnsi="Times New Roman" w:cs="Times New Roman"/>
          <w:sz w:val="24"/>
          <w:szCs w:val="24"/>
        </w:rPr>
        <w:t xml:space="preserve"> to be the champions</w:t>
      </w:r>
      <w:r w:rsidRPr="00693396">
        <w:rPr>
          <w:rFonts w:ascii="Times New Roman" w:hAnsi="Times New Roman" w:cs="Times New Roman"/>
          <w:sz w:val="24"/>
          <w:szCs w:val="24"/>
        </w:rPr>
        <w:t xml:space="preserve"> of democracy and human rights and </w:t>
      </w:r>
      <w:r w:rsidR="00063C28">
        <w:rPr>
          <w:rFonts w:ascii="Times New Roman" w:hAnsi="Times New Roman" w:cs="Times New Roman"/>
          <w:sz w:val="24"/>
          <w:szCs w:val="24"/>
        </w:rPr>
        <w:t xml:space="preserve">have yet remained </w:t>
      </w:r>
      <w:r w:rsidRPr="00693396">
        <w:rPr>
          <w:rFonts w:ascii="Times New Roman" w:hAnsi="Times New Roman" w:cs="Times New Roman"/>
          <w:sz w:val="24"/>
          <w:szCs w:val="24"/>
        </w:rPr>
        <w:t>silen</w:t>
      </w:r>
      <w:r w:rsidR="00063C28">
        <w:rPr>
          <w:rFonts w:ascii="Times New Roman" w:hAnsi="Times New Roman" w:cs="Times New Roman"/>
          <w:sz w:val="24"/>
          <w:szCs w:val="24"/>
        </w:rPr>
        <w:t>t vis-à-vis these atrocious crimes</w:t>
      </w:r>
      <w:r w:rsidRPr="00693396">
        <w:rPr>
          <w:rFonts w:ascii="Times New Roman" w:hAnsi="Times New Roman" w:cs="Times New Roman"/>
          <w:sz w:val="24"/>
          <w:szCs w:val="24"/>
        </w:rPr>
        <w:t xml:space="preserve">. This human crime has wounded the souls of all </w:t>
      </w:r>
      <w:r w:rsidR="000C70DB">
        <w:rPr>
          <w:rFonts w:ascii="Times New Roman" w:hAnsi="Times New Roman" w:cs="Times New Roman"/>
          <w:sz w:val="24"/>
          <w:szCs w:val="24"/>
        </w:rPr>
        <w:t xml:space="preserve">the </w:t>
      </w:r>
      <w:r w:rsidRPr="00693396">
        <w:rPr>
          <w:rFonts w:ascii="Times New Roman" w:hAnsi="Times New Roman" w:cs="Times New Roman"/>
          <w:sz w:val="24"/>
          <w:szCs w:val="24"/>
        </w:rPr>
        <w:t xml:space="preserve">peace-loving people </w:t>
      </w:r>
      <w:r w:rsidR="000C70DB">
        <w:rPr>
          <w:rFonts w:ascii="Times New Roman" w:hAnsi="Times New Roman" w:cs="Times New Roman"/>
          <w:sz w:val="24"/>
          <w:szCs w:val="24"/>
        </w:rPr>
        <w:t>of</w:t>
      </w:r>
      <w:r w:rsidRPr="00693396">
        <w:rPr>
          <w:rFonts w:ascii="Times New Roman" w:hAnsi="Times New Roman" w:cs="Times New Roman"/>
          <w:sz w:val="24"/>
          <w:szCs w:val="24"/>
        </w:rPr>
        <w:t xml:space="preserve"> the world</w:t>
      </w:r>
      <w:r w:rsidR="00063C28">
        <w:rPr>
          <w:rFonts w:ascii="Times New Roman" w:hAnsi="Times New Roman" w:cs="Times New Roman"/>
          <w:sz w:val="24"/>
          <w:szCs w:val="24"/>
        </w:rPr>
        <w:t>, who for sure,</w:t>
      </w:r>
      <w:r w:rsidRPr="00693396">
        <w:rPr>
          <w:rFonts w:ascii="Times New Roman" w:hAnsi="Times New Roman" w:cs="Times New Roman"/>
          <w:sz w:val="24"/>
          <w:szCs w:val="24"/>
        </w:rPr>
        <w:t xml:space="preserve"> expect </w:t>
      </w:r>
      <w:r w:rsidR="00063C28">
        <w:rPr>
          <w:rFonts w:ascii="Times New Roman" w:hAnsi="Times New Roman" w:cs="Times New Roman"/>
          <w:sz w:val="24"/>
          <w:szCs w:val="24"/>
        </w:rPr>
        <w:t>that world</w:t>
      </w:r>
      <w:r w:rsidRPr="00693396">
        <w:rPr>
          <w:rFonts w:ascii="Times New Roman" w:hAnsi="Times New Roman" w:cs="Times New Roman"/>
          <w:sz w:val="24"/>
          <w:szCs w:val="24"/>
        </w:rPr>
        <w:t xml:space="preserve"> </w:t>
      </w:r>
      <w:r w:rsidR="00063C28">
        <w:rPr>
          <w:rFonts w:ascii="Times New Roman" w:hAnsi="Times New Roman" w:cs="Times New Roman"/>
          <w:sz w:val="24"/>
          <w:szCs w:val="24"/>
        </w:rPr>
        <w:t xml:space="preserve">religious </w:t>
      </w:r>
      <w:r w:rsidRPr="00693396">
        <w:rPr>
          <w:rFonts w:ascii="Times New Roman" w:hAnsi="Times New Roman" w:cs="Times New Roman"/>
          <w:sz w:val="24"/>
          <w:szCs w:val="24"/>
        </w:rPr>
        <w:t xml:space="preserve">leaders </w:t>
      </w:r>
      <w:r w:rsidR="00063C28">
        <w:rPr>
          <w:rFonts w:ascii="Times New Roman" w:hAnsi="Times New Roman" w:cs="Times New Roman"/>
          <w:sz w:val="24"/>
          <w:szCs w:val="24"/>
        </w:rPr>
        <w:t>would</w:t>
      </w:r>
      <w:r w:rsidRPr="00693396">
        <w:rPr>
          <w:rFonts w:ascii="Times New Roman" w:hAnsi="Times New Roman" w:cs="Times New Roman"/>
          <w:sz w:val="24"/>
          <w:szCs w:val="24"/>
        </w:rPr>
        <w:t xml:space="preserve"> not remain </w:t>
      </w:r>
      <w:r w:rsidR="00063C28">
        <w:rPr>
          <w:rFonts w:ascii="Times New Roman" w:hAnsi="Times New Roman" w:cs="Times New Roman"/>
          <w:sz w:val="24"/>
          <w:szCs w:val="24"/>
        </w:rPr>
        <w:t xml:space="preserve">indifferent and </w:t>
      </w:r>
      <w:r w:rsidRPr="00693396">
        <w:rPr>
          <w:rFonts w:ascii="Times New Roman" w:hAnsi="Times New Roman" w:cs="Times New Roman"/>
          <w:sz w:val="24"/>
          <w:szCs w:val="24"/>
        </w:rPr>
        <w:t>silent in the face of this shameful act, and take effective action</w:t>
      </w:r>
      <w:r w:rsidR="000C70DB">
        <w:rPr>
          <w:rFonts w:ascii="Times New Roman" w:hAnsi="Times New Roman" w:cs="Times New Roman"/>
          <w:sz w:val="24"/>
          <w:szCs w:val="24"/>
        </w:rPr>
        <w:t>,</w:t>
      </w:r>
      <w:r w:rsidRPr="00693396">
        <w:rPr>
          <w:rFonts w:ascii="Times New Roman" w:hAnsi="Times New Roman" w:cs="Times New Roman"/>
          <w:sz w:val="24"/>
          <w:szCs w:val="24"/>
        </w:rPr>
        <w:t xml:space="preserve"> in accordance with the most fundamental religious teachings</w:t>
      </w:r>
      <w:r w:rsidR="000C70DB">
        <w:rPr>
          <w:rFonts w:ascii="Times New Roman" w:hAnsi="Times New Roman" w:cs="Times New Roman"/>
          <w:sz w:val="24"/>
          <w:szCs w:val="24"/>
        </w:rPr>
        <w:t>,</w:t>
      </w:r>
      <w:r w:rsidRPr="00693396">
        <w:rPr>
          <w:rFonts w:ascii="Times New Roman" w:hAnsi="Times New Roman" w:cs="Times New Roman"/>
          <w:sz w:val="24"/>
          <w:szCs w:val="24"/>
        </w:rPr>
        <w:t xml:space="preserve"> in defending the oppressed and extinguishing the blazing fire of this </w:t>
      </w:r>
      <w:r w:rsidR="00063C28">
        <w:rPr>
          <w:rFonts w:ascii="Times New Roman" w:hAnsi="Times New Roman" w:cs="Times New Roman"/>
          <w:sz w:val="24"/>
          <w:szCs w:val="24"/>
        </w:rPr>
        <w:t xml:space="preserve">ongoing </w:t>
      </w:r>
      <w:r w:rsidRPr="00693396">
        <w:rPr>
          <w:rFonts w:ascii="Times New Roman" w:hAnsi="Times New Roman" w:cs="Times New Roman"/>
          <w:sz w:val="24"/>
          <w:szCs w:val="24"/>
        </w:rPr>
        <w:t>crime.</w:t>
      </w:r>
    </w:p>
    <w:p w:rsidR="00063C28" w:rsidRDefault="00063C28" w:rsidP="00F67D14">
      <w:pPr>
        <w:jc w:val="both"/>
        <w:rPr>
          <w:rFonts w:ascii="Times New Roman" w:hAnsi="Times New Roman" w:cs="Times New Roman"/>
          <w:sz w:val="24"/>
          <w:szCs w:val="24"/>
        </w:rPr>
      </w:pPr>
      <w:r w:rsidRPr="00063C28">
        <w:rPr>
          <w:rFonts w:ascii="Times New Roman" w:hAnsi="Times New Roman" w:cs="Times New Roman"/>
          <w:sz w:val="24"/>
          <w:szCs w:val="24"/>
        </w:rPr>
        <w:t>No free human being can remain silent in the face of blatant oppression</w:t>
      </w:r>
      <w:r w:rsidR="00F67D14">
        <w:rPr>
          <w:rFonts w:ascii="Times New Roman" w:hAnsi="Times New Roman" w:cs="Times New Roman"/>
          <w:sz w:val="24"/>
          <w:szCs w:val="24"/>
        </w:rPr>
        <w:t xml:space="preserve"> and persecution</w:t>
      </w:r>
      <w:r w:rsidRPr="00063C28">
        <w:rPr>
          <w:rFonts w:ascii="Times New Roman" w:hAnsi="Times New Roman" w:cs="Times New Roman"/>
          <w:sz w:val="24"/>
          <w:szCs w:val="24"/>
        </w:rPr>
        <w:t xml:space="preserve">, and </w:t>
      </w:r>
      <w:r w:rsidR="00F67D14">
        <w:rPr>
          <w:rFonts w:ascii="Times New Roman" w:hAnsi="Times New Roman" w:cs="Times New Roman"/>
          <w:sz w:val="24"/>
          <w:szCs w:val="24"/>
        </w:rPr>
        <w:t>it goes without saying</w:t>
      </w:r>
      <w:r w:rsidRPr="00063C28">
        <w:rPr>
          <w:rFonts w:ascii="Times New Roman" w:hAnsi="Times New Roman" w:cs="Times New Roman"/>
          <w:sz w:val="24"/>
          <w:szCs w:val="24"/>
        </w:rPr>
        <w:t xml:space="preserve"> </w:t>
      </w:r>
      <w:r w:rsidR="00F67D14">
        <w:rPr>
          <w:rFonts w:ascii="Times New Roman" w:hAnsi="Times New Roman" w:cs="Times New Roman"/>
          <w:sz w:val="24"/>
          <w:szCs w:val="24"/>
        </w:rPr>
        <w:t xml:space="preserve">that expectations from </w:t>
      </w:r>
      <w:r w:rsidRPr="00063C28">
        <w:rPr>
          <w:rFonts w:ascii="Times New Roman" w:hAnsi="Times New Roman" w:cs="Times New Roman"/>
          <w:sz w:val="24"/>
          <w:szCs w:val="24"/>
        </w:rPr>
        <w:t xml:space="preserve">religious leaders and cultural </w:t>
      </w:r>
      <w:r w:rsidR="00F67D14">
        <w:rPr>
          <w:rFonts w:ascii="Times New Roman" w:hAnsi="Times New Roman" w:cs="Times New Roman"/>
          <w:sz w:val="24"/>
          <w:szCs w:val="24"/>
        </w:rPr>
        <w:t>personalities</w:t>
      </w:r>
      <w:r w:rsidRPr="00063C28">
        <w:rPr>
          <w:rFonts w:ascii="Times New Roman" w:hAnsi="Times New Roman" w:cs="Times New Roman"/>
          <w:sz w:val="24"/>
          <w:szCs w:val="24"/>
        </w:rPr>
        <w:t xml:space="preserve"> </w:t>
      </w:r>
      <w:r w:rsidR="00F67D14">
        <w:rPr>
          <w:rFonts w:ascii="Times New Roman" w:hAnsi="Times New Roman" w:cs="Times New Roman"/>
          <w:sz w:val="24"/>
          <w:szCs w:val="24"/>
        </w:rPr>
        <w:t>whose</w:t>
      </w:r>
      <w:r w:rsidRPr="00063C28">
        <w:rPr>
          <w:rFonts w:ascii="Times New Roman" w:hAnsi="Times New Roman" w:cs="Times New Roman"/>
          <w:sz w:val="24"/>
          <w:szCs w:val="24"/>
        </w:rPr>
        <w:t xml:space="preserve"> personality trait</w:t>
      </w:r>
      <w:r w:rsidR="00F67D14">
        <w:rPr>
          <w:rFonts w:ascii="Times New Roman" w:hAnsi="Times New Roman" w:cs="Times New Roman"/>
          <w:sz w:val="24"/>
          <w:szCs w:val="24"/>
        </w:rPr>
        <w:t>,</w:t>
      </w:r>
      <w:r w:rsidRPr="00063C28">
        <w:rPr>
          <w:rFonts w:ascii="Times New Roman" w:hAnsi="Times New Roman" w:cs="Times New Roman"/>
          <w:sz w:val="24"/>
          <w:szCs w:val="24"/>
        </w:rPr>
        <w:t xml:space="preserve"> characteristic </w:t>
      </w:r>
      <w:r w:rsidR="00F67D14">
        <w:rPr>
          <w:rFonts w:ascii="Times New Roman" w:hAnsi="Times New Roman" w:cs="Times New Roman"/>
          <w:sz w:val="24"/>
          <w:szCs w:val="24"/>
        </w:rPr>
        <w:t>and social status is earmarked with “freedom” are manifold</w:t>
      </w:r>
      <w:r w:rsidRPr="00063C28">
        <w:rPr>
          <w:rFonts w:ascii="Times New Roman" w:hAnsi="Times New Roman" w:cs="Times New Roman"/>
          <w:sz w:val="24"/>
          <w:szCs w:val="24"/>
        </w:rPr>
        <w:t>.</w:t>
      </w:r>
    </w:p>
    <w:p w:rsidR="00F67D14" w:rsidRDefault="00F67D14" w:rsidP="00BD567E">
      <w:pPr>
        <w:jc w:val="both"/>
        <w:rPr>
          <w:rFonts w:ascii="Times New Roman" w:hAnsi="Times New Roman" w:cs="Times New Roman"/>
          <w:sz w:val="24"/>
          <w:szCs w:val="24"/>
          <w:lang w:bidi="fa-IR"/>
        </w:rPr>
      </w:pP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It should be remembered that, as </w:t>
      </w:r>
      <w:r w:rsidR="00C116E7">
        <w:rPr>
          <w:rFonts w:ascii="Times New Roman" w:hAnsi="Times New Roman" w:cs="Times New Roman"/>
          <w:sz w:val="24"/>
          <w:szCs w:val="24"/>
          <w:lang w:bidi="fa-IR"/>
        </w:rPr>
        <w:t xml:space="preserve">very 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rightly 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stated by the Supreme Leader of the Islamic Revolution, Ayatollah Khamenei, the establishment of lasting peace and security in Palestine will be possible only with the return of </w:t>
      </w:r>
      <w:r w:rsidR="002127F7">
        <w:rPr>
          <w:rFonts w:ascii="Times New Roman" w:hAnsi="Times New Roman" w:cs="Times New Roman"/>
          <w:sz w:val="24"/>
          <w:szCs w:val="24"/>
          <w:lang w:bidi="fa-IR"/>
        </w:rPr>
        <w:t xml:space="preserve">Palestinian 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refugees </w:t>
      </w:r>
      <w:r w:rsidR="00485B5C">
        <w:rPr>
          <w:rFonts w:ascii="Times New Roman" w:hAnsi="Times New Roman" w:cs="Times New Roman"/>
          <w:sz w:val="24"/>
          <w:szCs w:val="24"/>
          <w:lang w:bidi="fa-IR"/>
        </w:rPr>
        <w:t xml:space="preserve">to the wrongly occupied territories 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>and the collective decision of all its inhabitants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 -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Jews, Christians</w:t>
      </w:r>
      <w:r w:rsidR="00EE2B98">
        <w:rPr>
          <w:rFonts w:ascii="Times New Roman" w:hAnsi="Times New Roman" w:cs="Times New Roman"/>
          <w:sz w:val="24"/>
          <w:szCs w:val="24"/>
          <w:lang w:bidi="fa-IR"/>
        </w:rPr>
        <w:t>,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and Muslims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 </w:t>
      </w:r>
      <w:r w:rsidR="00485B5C">
        <w:rPr>
          <w:rFonts w:ascii="Times New Roman" w:hAnsi="Times New Roman" w:cs="Times New Roman"/>
          <w:sz w:val="24"/>
          <w:szCs w:val="24"/>
          <w:lang w:bidi="fa-IR"/>
        </w:rPr>
        <w:t>-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</w:t>
      </w:r>
      <w:r w:rsidR="00485B5C">
        <w:rPr>
          <w:rFonts w:ascii="Times New Roman" w:hAnsi="Times New Roman" w:cs="Times New Roman"/>
          <w:sz w:val="24"/>
          <w:szCs w:val="24"/>
          <w:lang w:bidi="fa-IR"/>
        </w:rPr>
        <w:t xml:space="preserve">with regard to its administration 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>and nothing else.</w:t>
      </w:r>
    </w:p>
    <w:p w:rsidR="00F67D14" w:rsidRPr="00F67D14" w:rsidRDefault="00F67D14" w:rsidP="00EE2B98">
      <w:pPr>
        <w:jc w:val="both"/>
        <w:rPr>
          <w:rFonts w:ascii="Times New Roman" w:hAnsi="Times New Roman" w:cs="Times New Roman"/>
          <w:sz w:val="24"/>
          <w:szCs w:val="24"/>
          <w:lang w:bidi="fa-IR"/>
        </w:rPr>
      </w:pP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Therefore, as the Chairman of the Policy-Making and Coordination Council of the </w:t>
      </w:r>
      <w:r>
        <w:rPr>
          <w:rFonts w:ascii="Times New Roman" w:hAnsi="Times New Roman" w:cs="Times New Roman"/>
          <w:sz w:val="24"/>
          <w:szCs w:val="24"/>
          <w:lang w:bidi="fa-IR"/>
        </w:rPr>
        <w:t>Interr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eligious </w:t>
      </w:r>
      <w:r>
        <w:rPr>
          <w:rFonts w:ascii="Times New Roman" w:hAnsi="Times New Roman" w:cs="Times New Roman"/>
          <w:sz w:val="24"/>
          <w:szCs w:val="24"/>
          <w:lang w:bidi="fa-IR"/>
        </w:rPr>
        <w:t xml:space="preserve">Dialogue 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>of the Islamic Republic of Iran, wh</w:t>
      </w:r>
      <w:r w:rsidR="00485B5C">
        <w:rPr>
          <w:rFonts w:ascii="Times New Roman" w:hAnsi="Times New Roman" w:cs="Times New Roman"/>
          <w:sz w:val="24"/>
          <w:szCs w:val="24"/>
          <w:lang w:bidi="fa-IR"/>
        </w:rPr>
        <w:t>ich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has been working for years to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promote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 xml:space="preserve">greater 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understanding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 xml:space="preserve">and 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>cooperation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 xml:space="preserve"> among different religions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, I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call upon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all religious leaders and cultural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personalities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to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 xml:space="preserve">strongly 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>co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ndemn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these barbaric crimes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 xml:space="preserve">that are </w:t>
      </w:r>
      <w:r w:rsidR="00485B5C">
        <w:rPr>
          <w:rFonts w:ascii="Times New Roman" w:hAnsi="Times New Roman" w:cs="Times New Roman"/>
          <w:sz w:val="24"/>
          <w:szCs w:val="24"/>
          <w:lang w:bidi="fa-IR"/>
        </w:rPr>
        <w:t xml:space="preserve">mercilessly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 xml:space="preserve">going on 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>in Palestine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 xml:space="preserve">, the birthplace </w:t>
      </w:r>
      <w:r w:rsidR="00485B5C">
        <w:rPr>
          <w:rFonts w:ascii="Times New Roman" w:hAnsi="Times New Roman" w:cs="Times New Roman"/>
          <w:sz w:val="24"/>
          <w:szCs w:val="24"/>
          <w:lang w:bidi="fa-IR"/>
        </w:rPr>
        <w:t xml:space="preserve">and origin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of many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great divine prophets</w:t>
      </w:r>
      <w:r w:rsidR="00EE2B98">
        <w:rPr>
          <w:rFonts w:ascii="Times New Roman" w:hAnsi="Times New Roman" w:cs="Times New Roman"/>
          <w:sz w:val="24"/>
          <w:szCs w:val="24"/>
          <w:lang w:bidi="fa-IR"/>
        </w:rPr>
        <w:t>,</w:t>
      </w:r>
      <w:bookmarkStart w:id="0" w:name="_GoBack"/>
      <w:bookmarkEnd w:id="0"/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and take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appropriate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step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s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in fulfilling the religious and human duty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that has been vested on them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>.</w:t>
      </w:r>
    </w:p>
    <w:p w:rsidR="00F67D14" w:rsidRDefault="00F67D14" w:rsidP="009B46A3">
      <w:pPr>
        <w:jc w:val="both"/>
        <w:rPr>
          <w:rFonts w:ascii="Times New Roman" w:hAnsi="Times New Roman" w:cs="Times New Roman"/>
          <w:sz w:val="24"/>
          <w:szCs w:val="24"/>
          <w:lang w:bidi="fa-IR"/>
        </w:rPr>
      </w:pP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We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pray to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God Almighty to help us </w:t>
      </w:r>
      <w:r w:rsidR="009B46A3">
        <w:rPr>
          <w:rFonts w:ascii="Times New Roman" w:hAnsi="Times New Roman" w:cs="Times New Roman"/>
          <w:sz w:val="24"/>
          <w:szCs w:val="24"/>
          <w:lang w:bidi="fa-IR"/>
        </w:rPr>
        <w:t>with regard to</w:t>
      </w:r>
      <w:r w:rsidRPr="00F67D14">
        <w:rPr>
          <w:rFonts w:ascii="Times New Roman" w:hAnsi="Times New Roman" w:cs="Times New Roman"/>
          <w:sz w:val="24"/>
          <w:szCs w:val="24"/>
          <w:lang w:bidi="fa-IR"/>
        </w:rPr>
        <w:t xml:space="preserve"> this important matter.</w:t>
      </w:r>
    </w:p>
    <w:p w:rsidR="009B46A3" w:rsidRPr="008A3BAA" w:rsidRDefault="009B46A3" w:rsidP="009B46A3">
      <w:pPr>
        <w:jc w:val="both"/>
        <w:rPr>
          <w:rFonts w:ascii="Times New Roman" w:hAnsi="Times New Roman" w:cs="Times New Roman"/>
          <w:b/>
          <w:bCs/>
          <w:sz w:val="24"/>
          <w:szCs w:val="24"/>
          <w:lang w:bidi="fa-IR"/>
        </w:rPr>
      </w:pPr>
      <w:r w:rsidRPr="008A3BAA">
        <w:rPr>
          <w:rFonts w:ascii="Times New Roman" w:hAnsi="Times New Roman" w:cs="Times New Roman"/>
          <w:b/>
          <w:bCs/>
          <w:sz w:val="24"/>
          <w:szCs w:val="24"/>
          <w:lang w:bidi="fa-IR"/>
        </w:rPr>
        <w:t>Dr. Abouzar Ebrahimi Torkaman</w:t>
      </w:r>
    </w:p>
    <w:p w:rsidR="009B46A3" w:rsidRPr="008A3BAA" w:rsidRDefault="009B46A3" w:rsidP="009B46A3">
      <w:pPr>
        <w:jc w:val="both"/>
        <w:rPr>
          <w:rFonts w:ascii="Times New Roman" w:hAnsi="Times New Roman" w:cs="Times New Roman"/>
          <w:b/>
          <w:bCs/>
          <w:sz w:val="24"/>
          <w:szCs w:val="24"/>
          <w:lang w:bidi="fa-IR"/>
        </w:rPr>
      </w:pPr>
      <w:r w:rsidRPr="008A3BAA">
        <w:rPr>
          <w:rFonts w:ascii="Times New Roman" w:hAnsi="Times New Roman" w:cs="Times New Roman"/>
          <w:b/>
          <w:bCs/>
          <w:sz w:val="24"/>
          <w:szCs w:val="24"/>
          <w:lang w:bidi="fa-IR"/>
        </w:rPr>
        <w:t>Chairman of the Policy-Making and Coordination Council of the Interreligious Dialogue of the Islamic Republic of Iran</w:t>
      </w:r>
    </w:p>
    <w:sectPr w:rsidR="009B46A3" w:rsidRPr="008A3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3MDU1MzA3MTY1tTBX0lEKTi0uzszPAykwqgUAilThIywAAAA="/>
  </w:docVars>
  <w:rsids>
    <w:rsidRoot w:val="005248BA"/>
    <w:rsid w:val="00063C28"/>
    <w:rsid w:val="000C70DB"/>
    <w:rsid w:val="00126BBC"/>
    <w:rsid w:val="002127F7"/>
    <w:rsid w:val="00485B5C"/>
    <w:rsid w:val="005248BA"/>
    <w:rsid w:val="00693396"/>
    <w:rsid w:val="00880798"/>
    <w:rsid w:val="008A3BAA"/>
    <w:rsid w:val="009B46A3"/>
    <w:rsid w:val="00BD567E"/>
    <w:rsid w:val="00C116E7"/>
    <w:rsid w:val="00DE0FFC"/>
    <w:rsid w:val="00EE2B98"/>
    <w:rsid w:val="00F6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8291"/>
  <w15:chartTrackingRefBased/>
  <w15:docId w15:val="{70937176-8DAF-44B9-B376-5CEB7DDC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Mohsen Shojakhani</cp:lastModifiedBy>
  <cp:revision>12</cp:revision>
  <dcterms:created xsi:type="dcterms:W3CDTF">2021-05-17T06:12:00Z</dcterms:created>
  <dcterms:modified xsi:type="dcterms:W3CDTF">2021-05-17T07:41:00Z</dcterms:modified>
</cp:coreProperties>
</file>