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2DA" w:rsidRPr="003034F9" w:rsidRDefault="003034F9" w:rsidP="003034F9">
      <w:pPr>
        <w:jc w:val="center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>نگاهی به جریان‌های</w:t>
      </w:r>
      <w:r w:rsidR="001302DA" w:rsidRPr="003034F9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</w:t>
      </w:r>
      <w:r>
        <w:rPr>
          <w:rFonts w:cs="B Nazanin" w:hint="cs"/>
          <w:b/>
          <w:bCs/>
          <w:sz w:val="28"/>
          <w:szCs w:val="28"/>
          <w:highlight w:val="lightGray"/>
          <w:rtl/>
        </w:rPr>
        <w:t>ایران‌ستیز</w:t>
      </w:r>
      <w:r w:rsidR="007F3B3A" w:rsidRPr="003034F9">
        <w:rPr>
          <w:rFonts w:cs="B Nazanin"/>
          <w:b/>
          <w:bCs/>
          <w:sz w:val="28"/>
          <w:szCs w:val="28"/>
          <w:highlight w:val="lightGray"/>
          <w:rtl/>
        </w:rPr>
        <w:t xml:space="preserve"> (</w:t>
      </w:r>
      <w:r w:rsidR="00514384" w:rsidRPr="003034F9">
        <w:rPr>
          <w:rFonts w:cs="B Nazanin" w:hint="cs"/>
          <w:b/>
          <w:bCs/>
          <w:sz w:val="28"/>
          <w:szCs w:val="28"/>
          <w:highlight w:val="lightGray"/>
          <w:rtl/>
        </w:rPr>
        <w:t>شمار</w:t>
      </w:r>
      <w:r>
        <w:rPr>
          <w:rFonts w:cs="B Nazanin" w:hint="cs"/>
          <w:b/>
          <w:bCs/>
          <w:sz w:val="28"/>
          <w:szCs w:val="28"/>
          <w:highlight w:val="lightGray"/>
          <w:rtl/>
        </w:rPr>
        <w:t>ة</w:t>
      </w:r>
      <w:r w:rsidR="00514384" w:rsidRPr="003034F9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3)</w:t>
      </w:r>
    </w:p>
    <w:p w:rsidR="001302DA" w:rsidRPr="00B257AE" w:rsidRDefault="00D33C2C" w:rsidP="00B257AE">
      <w:pPr>
        <w:spacing w:after="0"/>
        <w:jc w:val="center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>هیئت علمای</w:t>
      </w:r>
      <w:bookmarkStart w:id="0" w:name="_GoBack"/>
      <w:bookmarkEnd w:id="0"/>
      <w:r>
        <w:rPr>
          <w:rFonts w:cs="B Nazanin" w:hint="cs"/>
          <w:b/>
          <w:bCs/>
          <w:sz w:val="28"/>
          <w:szCs w:val="28"/>
          <w:highlight w:val="lightGray"/>
          <w:rtl/>
        </w:rPr>
        <w:t xml:space="preserve"> مسلمین</w:t>
      </w:r>
      <w:r w:rsidR="001302DA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عراق</w:t>
      </w:r>
      <w:r w:rsidR="003A09D5" w:rsidRPr="00B257AE">
        <w:rPr>
          <w:rStyle w:val="FootnoteReference"/>
          <w:rFonts w:cs="B Nazanin"/>
          <w:b/>
          <w:bCs/>
          <w:sz w:val="28"/>
          <w:szCs w:val="28"/>
          <w:highlight w:val="lightGray"/>
          <w:rtl/>
        </w:rPr>
        <w:footnoteReference w:id="1"/>
      </w:r>
    </w:p>
    <w:p w:rsidR="00A65822" w:rsidRPr="00B257AE" w:rsidRDefault="00A86D45" w:rsidP="00A86D45">
      <w:pPr>
        <w:spacing w:before="120" w:after="120" w:line="288" w:lineRule="auto"/>
        <w:jc w:val="lowKashida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 xml:space="preserve">1. </w:t>
      </w:r>
      <w:r w:rsidR="003034F9">
        <w:rPr>
          <w:rFonts w:cs="B Nazanin" w:hint="cs"/>
          <w:b/>
          <w:bCs/>
          <w:sz w:val="28"/>
          <w:szCs w:val="28"/>
          <w:highlight w:val="lightGray"/>
          <w:rtl/>
        </w:rPr>
        <w:t>شکل‌</w:t>
      </w:r>
      <w:r w:rsidR="00A65822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گیری </w:t>
      </w:r>
      <w:r w:rsidR="00D33C2C">
        <w:rPr>
          <w:rFonts w:cs="B Nazanin" w:hint="cs"/>
          <w:b/>
          <w:bCs/>
          <w:sz w:val="28"/>
          <w:szCs w:val="28"/>
          <w:highlight w:val="lightGray"/>
          <w:rtl/>
        </w:rPr>
        <w:t>هیئت علمای مسلمین</w:t>
      </w:r>
      <w:r w:rsidR="00A65822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عراق</w:t>
      </w:r>
    </w:p>
    <w:p w:rsidR="00C1742C" w:rsidRPr="00B257AE" w:rsidRDefault="00D33C2C" w:rsidP="00A86D45">
      <w:pPr>
        <w:spacing w:before="120" w:after="120"/>
        <w:ind w:firstLine="284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>هیئت علمای مسلمین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FC1B19" w:rsidRPr="00B257AE">
        <w:rPr>
          <w:rFonts w:cs="B Nazanin" w:hint="cs"/>
          <w:sz w:val="28"/>
          <w:szCs w:val="28"/>
          <w:highlight w:val="lightGray"/>
          <w:rtl/>
        </w:rPr>
        <w:t xml:space="preserve">که در مقایسه با دیگر </w:t>
      </w:r>
      <w:r w:rsidR="003034F9">
        <w:rPr>
          <w:rFonts w:cs="B Nazanin" w:hint="cs"/>
          <w:sz w:val="28"/>
          <w:szCs w:val="28"/>
          <w:highlight w:val="lightGray"/>
          <w:rtl/>
        </w:rPr>
        <w:t>جریان‌های</w:t>
      </w:r>
      <w:r w:rsidR="00FC1B19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3034F9">
        <w:rPr>
          <w:rFonts w:cs="B Nazanin" w:hint="cs"/>
          <w:sz w:val="28"/>
          <w:szCs w:val="28"/>
          <w:highlight w:val="lightGray"/>
          <w:rtl/>
        </w:rPr>
        <w:t>ایران‌ستیز</w:t>
      </w:r>
      <w:r w:rsidR="00FC1B19" w:rsidRPr="00B257AE">
        <w:rPr>
          <w:rFonts w:cs="B Nazanin" w:hint="cs"/>
          <w:sz w:val="28"/>
          <w:szCs w:val="28"/>
          <w:highlight w:val="lightGray"/>
          <w:rtl/>
        </w:rPr>
        <w:t xml:space="preserve"> سابق</w:t>
      </w:r>
      <w:r w:rsidR="003034F9">
        <w:rPr>
          <w:rFonts w:cs="B Nazanin" w:hint="cs"/>
          <w:sz w:val="28"/>
          <w:szCs w:val="28"/>
          <w:highlight w:val="lightGray"/>
          <w:rtl/>
        </w:rPr>
        <w:t>ة</w:t>
      </w:r>
      <w:r w:rsidR="00FC1B19" w:rsidRPr="00B257AE">
        <w:rPr>
          <w:rFonts w:cs="B Nazanin" w:hint="cs"/>
          <w:sz w:val="28"/>
          <w:szCs w:val="28"/>
          <w:highlight w:val="lightGray"/>
          <w:rtl/>
        </w:rPr>
        <w:t xml:space="preserve"> بیشتری دار</w:t>
      </w:r>
      <w:r w:rsidR="00B916E3">
        <w:rPr>
          <w:rFonts w:cs="B Nazanin" w:hint="cs"/>
          <w:sz w:val="28"/>
          <w:szCs w:val="28"/>
          <w:highlight w:val="lightGray"/>
          <w:rtl/>
        </w:rPr>
        <w:t>د،</w:t>
      </w:r>
      <w:r w:rsidR="00FC1B19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در واقع</w:t>
      </w:r>
      <w:r w:rsidR="00B916E3">
        <w:rPr>
          <w:rFonts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جریانی با ماهیت مذهبی است که دیدگاه</w:t>
      </w:r>
      <w:r w:rsidR="00B916E3">
        <w:rPr>
          <w:rFonts w:cs="B Nazanin" w:hint="cs"/>
          <w:sz w:val="28"/>
          <w:szCs w:val="28"/>
          <w:highlight w:val="lightGray"/>
          <w:rtl/>
        </w:rPr>
        <w:t>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ها و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گرایش‌های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افراطی شدید</w:t>
      </w:r>
      <w:r w:rsidR="00AF495F" w:rsidRPr="00B257AE">
        <w:rPr>
          <w:rFonts w:cs="B Nazanin" w:hint="cs"/>
          <w:sz w:val="28"/>
          <w:szCs w:val="28"/>
          <w:highlight w:val="lightGray"/>
          <w:rtl/>
        </w:rPr>
        <w:t xml:space="preserve"> طائف</w:t>
      </w:r>
      <w:r w:rsidR="00B916E3">
        <w:rPr>
          <w:rFonts w:cs="B Nazanin" w:hint="cs"/>
          <w:sz w:val="28"/>
          <w:szCs w:val="28"/>
          <w:highlight w:val="lightGray"/>
          <w:rtl/>
        </w:rPr>
        <w:t>ه‌ای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B916E3">
        <w:rPr>
          <w:rFonts w:cs="B Nazanin" w:hint="cs"/>
          <w:sz w:val="28"/>
          <w:szCs w:val="28"/>
          <w:highlight w:val="lightGray"/>
          <w:rtl/>
        </w:rPr>
        <w:t>دارد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.</w:t>
      </w:r>
      <w:r w:rsidR="00B03472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این جریان </w:t>
      </w:r>
      <w:r w:rsidR="00B916E3">
        <w:rPr>
          <w:rFonts w:cs="B Nazanin" w:hint="cs"/>
          <w:sz w:val="28"/>
          <w:szCs w:val="28"/>
          <w:highlight w:val="lightGray"/>
          <w:rtl/>
        </w:rPr>
        <w:t>افزون بر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گرایش‌های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افراطی مذهبی</w:t>
      </w:r>
      <w:r w:rsidR="00B916E3">
        <w:rPr>
          <w:rFonts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B916E3">
        <w:rPr>
          <w:rFonts w:cs="B Nazanin" w:hint="cs"/>
          <w:sz w:val="28"/>
          <w:szCs w:val="28"/>
          <w:highlight w:val="lightGray"/>
          <w:rtl/>
        </w:rPr>
        <w:t>گرایش‌های ملّی‌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گرایانه نیز </w:t>
      </w:r>
      <w:r w:rsidR="00B916E3">
        <w:rPr>
          <w:rFonts w:cs="B Nazanin" w:hint="cs"/>
          <w:sz w:val="28"/>
          <w:szCs w:val="28"/>
          <w:highlight w:val="lightGray"/>
          <w:rtl/>
        </w:rPr>
        <w:t>دارد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و این موضوع به نوعی افراطی در موضوع ناسیونالیسم عربی نزد این جریان بروز و ظهور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می‌یابد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D33C2C" w:rsidP="00A86D45">
      <w:pPr>
        <w:spacing w:before="120" w:after="120"/>
        <w:ind w:firstLine="284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/>
          <w:sz w:val="28"/>
          <w:szCs w:val="28"/>
          <w:highlight w:val="lightGray"/>
          <w:rtl/>
        </w:rPr>
        <w:t>هیئت علمای مسلمین</w:t>
      </w:r>
      <w:r w:rsidR="00B916E3">
        <w:rPr>
          <w:rFonts w:cs="B Nazanin"/>
          <w:sz w:val="28"/>
          <w:szCs w:val="28"/>
          <w:highlight w:val="lightGray"/>
          <w:rtl/>
        </w:rPr>
        <w:t xml:space="preserve"> عراق پس از سقوط حکومت صدام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در سال 2003</w:t>
      </w:r>
      <w:r w:rsidR="00B916E3">
        <w:rPr>
          <w:rFonts w:cs="B Nazanin" w:hint="cs"/>
          <w:sz w:val="28"/>
          <w:szCs w:val="28"/>
          <w:highlight w:val="lightGray"/>
          <w:rtl/>
        </w:rPr>
        <w:t xml:space="preserve"> میلادی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، </w:t>
      </w:r>
      <w:r w:rsidR="00B916E3">
        <w:rPr>
          <w:rFonts w:cs="B Nazanin" w:hint="cs"/>
          <w:sz w:val="28"/>
          <w:szCs w:val="28"/>
          <w:highlight w:val="lightGray"/>
          <w:rtl/>
        </w:rPr>
        <w:t>از سوی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گروهی از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شخصیت‌های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 مذهبی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اهل سنت تشکیل شد. این</w:t>
      </w:r>
      <w:r w:rsidR="007F3B3A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گروه </w:t>
      </w:r>
      <w:r w:rsidR="00822813">
        <w:rPr>
          <w:rFonts w:cs="B Nazanin" w:hint="cs"/>
          <w:sz w:val="28"/>
          <w:szCs w:val="28"/>
          <w:highlight w:val="lightGray"/>
          <w:rtl/>
        </w:rPr>
        <w:t>به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 دا</w:t>
      </w:r>
      <w:r w:rsidR="00B916E3">
        <w:rPr>
          <w:rFonts w:cs="B Nazanin" w:hint="cs"/>
          <w:sz w:val="28"/>
          <w:szCs w:val="28"/>
          <w:highlight w:val="lightGray"/>
          <w:rtl/>
        </w:rPr>
        <w:t>شت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ن </w:t>
      </w:r>
      <w:r w:rsidR="00C1742C" w:rsidRPr="00B257AE">
        <w:rPr>
          <w:rFonts w:cs="B Nazanin"/>
          <w:sz w:val="28"/>
          <w:szCs w:val="28"/>
          <w:highlight w:val="lightGray"/>
          <w:rtl/>
        </w:rPr>
        <w:t>مواضع افراطی ضد</w:t>
      </w:r>
      <w:r w:rsidR="00B916E3">
        <w:rPr>
          <w:rFonts w:cs="B Nazanin" w:hint="cs"/>
          <w:sz w:val="28"/>
          <w:szCs w:val="28"/>
          <w:highlight w:val="lightGray"/>
          <w:rtl/>
        </w:rPr>
        <w:t>ّ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نظام سیاسی و دشمنی آشکار با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 نظام سیاسی جدید </w:t>
      </w:r>
      <w:r w:rsidR="00B916E3">
        <w:rPr>
          <w:rFonts w:cs="B Nazanin" w:hint="cs"/>
          <w:sz w:val="28"/>
          <w:szCs w:val="28"/>
          <w:highlight w:val="lightGray"/>
          <w:rtl/>
        </w:rPr>
        <w:t>موجود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 در عراق و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سیاست</w:t>
      </w:r>
      <w:r w:rsidR="00B916E3">
        <w:rPr>
          <w:rFonts w:cs="B Nazanin" w:hint="cs"/>
          <w:sz w:val="28"/>
          <w:szCs w:val="28"/>
          <w:highlight w:val="lightGray"/>
          <w:rtl/>
        </w:rPr>
        <w:t>‌</w:t>
      </w:r>
      <w:r w:rsidR="00B916E3">
        <w:rPr>
          <w:rFonts w:cs="B Nazanin"/>
          <w:sz w:val="28"/>
          <w:szCs w:val="28"/>
          <w:highlight w:val="lightGray"/>
          <w:rtl/>
        </w:rPr>
        <w:t>مداران عهده</w:t>
      </w:r>
      <w:r w:rsidR="00B916E3">
        <w:rPr>
          <w:rFonts w:cs="B Nazanin" w:hint="cs"/>
          <w:sz w:val="28"/>
          <w:szCs w:val="28"/>
          <w:highlight w:val="lightGray"/>
          <w:rtl/>
        </w:rPr>
        <w:t>‌</w:t>
      </w:r>
      <w:r w:rsidR="00B916E3">
        <w:rPr>
          <w:rFonts w:cs="B Nazanin"/>
          <w:sz w:val="28"/>
          <w:szCs w:val="28"/>
          <w:highlight w:val="lightGray"/>
          <w:rtl/>
        </w:rPr>
        <w:t>دار حکومت</w:t>
      </w:r>
      <w:r w:rsidR="00B916E3">
        <w:rPr>
          <w:rFonts w:cs="B Nazanin" w:hint="cs"/>
          <w:sz w:val="28"/>
          <w:szCs w:val="28"/>
          <w:highlight w:val="lightGray"/>
          <w:rtl/>
        </w:rPr>
        <w:t xml:space="preserve"> در این کشور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شناخته شد</w:t>
      </w:r>
      <w:r w:rsidR="00822813">
        <w:rPr>
          <w:rFonts w:cs="B Nazanin" w:hint="cs"/>
          <w:sz w:val="28"/>
          <w:szCs w:val="28"/>
          <w:highlight w:val="lightGray"/>
          <w:rtl/>
        </w:rPr>
        <w:t>ه‌است</w:t>
      </w:r>
      <w:r w:rsidR="00C1742C" w:rsidRPr="00B257AE">
        <w:rPr>
          <w:rFonts w:cs="B Nazanin"/>
          <w:sz w:val="28"/>
          <w:szCs w:val="28"/>
          <w:highlight w:val="lightGray"/>
          <w:rtl/>
        </w:rPr>
        <w:t>.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822813">
        <w:rPr>
          <w:rFonts w:cs="B Nazanin" w:hint="cs"/>
          <w:sz w:val="28"/>
          <w:szCs w:val="28"/>
          <w:highlight w:val="lightGray"/>
          <w:rtl/>
        </w:rPr>
        <w:t>اگر</w:t>
      </w:r>
      <w:r w:rsidR="00822813" w:rsidRPr="00B257AE">
        <w:rPr>
          <w:rFonts w:cs="B Nazanin" w:hint="cs"/>
          <w:sz w:val="28"/>
          <w:szCs w:val="28"/>
          <w:highlight w:val="lightGray"/>
          <w:rtl/>
        </w:rPr>
        <w:t>چه</w:t>
      </w:r>
      <w:r w:rsidR="00822813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822813">
        <w:rPr>
          <w:rFonts w:cs="B Nazanin" w:hint="cs"/>
          <w:sz w:val="28"/>
          <w:szCs w:val="28"/>
          <w:highlight w:val="lightGray"/>
          <w:rtl/>
        </w:rPr>
        <w:t xml:space="preserve">این 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هیئت 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ادعا داشت </w:t>
      </w:r>
      <w:r w:rsidR="00822813">
        <w:rPr>
          <w:rFonts w:cs="B Nazanin" w:hint="cs"/>
          <w:sz w:val="28"/>
          <w:szCs w:val="28"/>
          <w:highlight w:val="lightGray"/>
          <w:rtl/>
        </w:rPr>
        <w:t xml:space="preserve">که 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>سازمانی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سیاسی 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>است</w:t>
      </w:r>
      <w:r w:rsidR="00822813">
        <w:rPr>
          <w:rFonts w:cs="B Nazanin" w:hint="cs"/>
          <w:sz w:val="28"/>
          <w:szCs w:val="28"/>
          <w:highlight w:val="lightGray"/>
          <w:rtl/>
        </w:rPr>
        <w:t>،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 اما عمل</w:t>
      </w:r>
      <w:r w:rsidR="00822813">
        <w:rPr>
          <w:rFonts w:cs="B Nazanin" w:hint="cs"/>
          <w:sz w:val="28"/>
          <w:szCs w:val="28"/>
          <w:highlight w:val="lightGray"/>
          <w:rtl/>
        </w:rPr>
        <w:t>اً</w:t>
      </w:r>
      <w:r w:rsidR="00822813">
        <w:rPr>
          <w:rFonts w:cs="B Nazanin"/>
          <w:sz w:val="28"/>
          <w:szCs w:val="28"/>
          <w:highlight w:val="lightGray"/>
          <w:rtl/>
        </w:rPr>
        <w:t xml:space="preserve"> خود را مرجع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دینی عرب سن</w:t>
      </w:r>
      <w:r w:rsidR="00822813">
        <w:rPr>
          <w:rFonts w:cs="B Nazanin" w:hint="cs"/>
          <w:sz w:val="28"/>
          <w:szCs w:val="28"/>
          <w:highlight w:val="lightGray"/>
          <w:rtl/>
        </w:rPr>
        <w:t>ّی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 xml:space="preserve">به حساب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می‌آورد</w:t>
      </w:r>
      <w:r w:rsidR="007346CD" w:rsidRPr="00B257AE">
        <w:rPr>
          <w:rFonts w:cs="B Nazanin" w:hint="cs"/>
          <w:sz w:val="28"/>
          <w:szCs w:val="28"/>
          <w:highlight w:val="lightGray"/>
          <w:rtl/>
        </w:rPr>
        <w:t>.</w:t>
      </w:r>
      <w:r w:rsidR="00822813">
        <w:rPr>
          <w:rFonts w:cs="B Nazanin" w:hint="cs"/>
          <w:sz w:val="28"/>
          <w:szCs w:val="28"/>
          <w:highlight w:val="lightGray"/>
          <w:rtl/>
        </w:rPr>
        <w:t xml:space="preserve"> این </w:t>
      </w:r>
      <w:r w:rsidR="00C1742C" w:rsidRPr="00B257AE">
        <w:rPr>
          <w:rFonts w:cs="B Nazanin"/>
          <w:sz w:val="28"/>
          <w:szCs w:val="28"/>
          <w:highlight w:val="lightGray"/>
          <w:rtl/>
        </w:rPr>
        <w:t>هیئت پنج روز پس از سقوط حکومت</w:t>
      </w:r>
      <w:r w:rsidR="00C1742C" w:rsidRPr="00B257AE">
        <w:rPr>
          <w:rFonts w:cs="B Nazanin"/>
          <w:sz w:val="28"/>
          <w:szCs w:val="28"/>
          <w:highlight w:val="lightGray"/>
        </w:rPr>
        <w:t xml:space="preserve"> </w:t>
      </w:r>
      <w:r w:rsidR="00C1742C" w:rsidRPr="00B257AE">
        <w:rPr>
          <w:rFonts w:cs="B Nazanin"/>
          <w:sz w:val="28"/>
          <w:szCs w:val="28"/>
          <w:highlight w:val="lightGray"/>
          <w:rtl/>
        </w:rPr>
        <w:t>صدام</w:t>
      </w:r>
      <w:r w:rsidR="00822813">
        <w:rPr>
          <w:rFonts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در 14 آوریل 2003 </w:t>
      </w:r>
      <w:r w:rsidR="00822813">
        <w:rPr>
          <w:rFonts w:cs="B Nazanin" w:hint="cs"/>
          <w:sz w:val="28"/>
          <w:szCs w:val="28"/>
          <w:highlight w:val="lightGray"/>
          <w:rtl/>
        </w:rPr>
        <w:t xml:space="preserve">میلادی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تأسیس</w:t>
      </w:r>
      <w:r w:rsidR="00822813">
        <w:rPr>
          <w:rFonts w:cs="B Nazanin"/>
          <w:sz w:val="28"/>
          <w:szCs w:val="28"/>
          <w:highlight w:val="lightGray"/>
          <w:rtl/>
        </w:rPr>
        <w:t xml:space="preserve"> شد</w:t>
      </w:r>
      <w:r w:rsidR="00822813">
        <w:rPr>
          <w:rFonts w:cs="B Nazanin" w:hint="cs"/>
          <w:sz w:val="28"/>
          <w:szCs w:val="28"/>
          <w:highlight w:val="lightGray"/>
          <w:rtl/>
        </w:rPr>
        <w:t xml:space="preserve"> و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با تشکیل </w:t>
      </w:r>
      <w:r w:rsidR="00C1742C" w:rsidRPr="00B257AE">
        <w:rPr>
          <w:rFonts w:cs="B Nazanin"/>
          <w:sz w:val="28"/>
          <w:szCs w:val="28"/>
          <w:highlight w:val="lightGray"/>
          <w:rtl/>
        </w:rPr>
        <w:t>شورای حکومت انتقالی</w:t>
      </w:r>
      <w:r w:rsidR="00822813">
        <w:rPr>
          <w:rFonts w:cs="B Nazanin" w:hint="cs"/>
          <w:sz w:val="28"/>
          <w:szCs w:val="28"/>
          <w:highlight w:val="lightGray"/>
          <w:rtl/>
        </w:rPr>
        <w:t>،</w:t>
      </w:r>
      <w:r w:rsidR="006E1AEA" w:rsidRPr="00B257AE">
        <w:rPr>
          <w:rFonts w:cs="B Nazanin" w:hint="cs"/>
          <w:sz w:val="28"/>
          <w:szCs w:val="28"/>
          <w:highlight w:val="lightGray"/>
          <w:rtl/>
        </w:rPr>
        <w:t xml:space="preserve"> مجمع مل</w:t>
      </w:r>
      <w:r w:rsidR="00822813">
        <w:rPr>
          <w:rFonts w:cs="B Nazanin" w:hint="cs"/>
          <w:sz w:val="28"/>
          <w:szCs w:val="28"/>
          <w:highlight w:val="lightGray"/>
          <w:rtl/>
        </w:rPr>
        <w:t>ّ</w:t>
      </w:r>
      <w:r w:rsidR="006E1AEA" w:rsidRPr="00B257AE">
        <w:rPr>
          <w:rFonts w:cs="B Nazanin" w:hint="cs"/>
          <w:sz w:val="28"/>
          <w:szCs w:val="28"/>
          <w:highlight w:val="lightGray"/>
          <w:rtl/>
        </w:rPr>
        <w:t>ی و انتخابات پارلمانی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مخالفت کردند.</w:t>
      </w:r>
    </w:p>
    <w:p w:rsidR="00900223" w:rsidRPr="00B257AE" w:rsidRDefault="00822813" w:rsidP="00A86D45">
      <w:pPr>
        <w:spacing w:before="120" w:after="120"/>
        <w:ind w:firstLine="284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 xml:space="preserve">همچنین، </w:t>
      </w:r>
      <w:r w:rsidRPr="00B257AE">
        <w:rPr>
          <w:rFonts w:cs="B Nazanin"/>
          <w:sz w:val="28"/>
          <w:szCs w:val="28"/>
          <w:highlight w:val="lightGray"/>
          <w:rtl/>
        </w:rPr>
        <w:t>پس از سال 2003</w:t>
      </w:r>
      <w:r>
        <w:rPr>
          <w:rFonts w:cs="B Nazanin" w:hint="cs"/>
          <w:sz w:val="28"/>
          <w:szCs w:val="28"/>
          <w:highlight w:val="lightGray"/>
          <w:rtl/>
        </w:rPr>
        <w:t xml:space="preserve">میلادی، این 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هیئت در برابر برگزاری انتخابات، </w:t>
      </w:r>
      <w:r>
        <w:rPr>
          <w:rFonts w:cs="B Nazanin" w:hint="cs"/>
          <w:sz w:val="28"/>
          <w:szCs w:val="28"/>
          <w:highlight w:val="lightGray"/>
          <w:rtl/>
        </w:rPr>
        <w:t>همه‌</w:t>
      </w:r>
      <w:r w:rsidR="006E1AEA" w:rsidRPr="00B257AE">
        <w:rPr>
          <w:rFonts w:cs="B Nazanin" w:hint="cs"/>
          <w:sz w:val="28"/>
          <w:szCs w:val="28"/>
          <w:highlight w:val="lightGray"/>
          <w:rtl/>
        </w:rPr>
        <w:t xml:space="preserve">پرسی </w:t>
      </w:r>
      <w:r w:rsidR="00C1742C" w:rsidRPr="00B257AE">
        <w:rPr>
          <w:rFonts w:cs="B Nazanin"/>
          <w:sz w:val="28"/>
          <w:szCs w:val="28"/>
          <w:highlight w:val="lightGray"/>
          <w:rtl/>
        </w:rPr>
        <w:t>قانون اساسی، تشکیل</w:t>
      </w:r>
      <w:r w:rsidR="006E1AEA" w:rsidRPr="00B257AE">
        <w:rPr>
          <w:rFonts w:cs="B Nazanin" w:hint="cs"/>
          <w:sz w:val="28"/>
          <w:szCs w:val="28"/>
          <w:highlight w:val="lightGray"/>
          <w:rtl/>
        </w:rPr>
        <w:t xml:space="preserve"> حکومت و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مجلس ایستادگی کرد و اهل سن</w:t>
      </w:r>
      <w:r>
        <w:rPr>
          <w:rFonts w:cs="B Nazanin" w:hint="cs"/>
          <w:sz w:val="28"/>
          <w:szCs w:val="28"/>
          <w:highlight w:val="lightGray"/>
          <w:rtl/>
        </w:rPr>
        <w:t>ّ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ت را به شرکت </w:t>
      </w:r>
      <w:r>
        <w:rPr>
          <w:rFonts w:cs="B Nazanin" w:hint="cs"/>
          <w:sz w:val="28"/>
          <w:szCs w:val="28"/>
          <w:highlight w:val="lightGray"/>
          <w:rtl/>
        </w:rPr>
        <w:t xml:space="preserve">نکردن </w:t>
      </w:r>
      <w:r>
        <w:rPr>
          <w:rFonts w:cs="B Nazanin"/>
          <w:sz w:val="28"/>
          <w:szCs w:val="28"/>
          <w:highlight w:val="lightGray"/>
          <w:rtl/>
        </w:rPr>
        <w:t>در انتخابات و همه</w:t>
      </w:r>
      <w:r>
        <w:rPr>
          <w:rFonts w:cs="B Nazanin" w:hint="cs"/>
          <w:sz w:val="28"/>
          <w:szCs w:val="28"/>
          <w:highlight w:val="lightGray"/>
          <w:rtl/>
        </w:rPr>
        <w:t>‌</w:t>
      </w:r>
      <w:r w:rsidR="00C1742C" w:rsidRPr="00B257AE">
        <w:rPr>
          <w:rFonts w:cs="B Nazanin"/>
          <w:sz w:val="28"/>
          <w:szCs w:val="28"/>
          <w:highlight w:val="lightGray"/>
          <w:rtl/>
        </w:rPr>
        <w:t>پرسی قانون اساسی تشویق کرد.</w:t>
      </w:r>
      <w:r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/>
          <w:sz w:val="28"/>
          <w:szCs w:val="28"/>
          <w:highlight w:val="lightGray"/>
          <w:rtl/>
        </w:rPr>
        <w:t>هیئت مسجد ام</w:t>
      </w:r>
      <w:r w:rsidR="00D240C7">
        <w:rPr>
          <w:rFonts w:cs="B Nazanin" w:hint="cs"/>
          <w:sz w:val="28"/>
          <w:szCs w:val="28"/>
          <w:highlight w:val="lightGray"/>
          <w:rtl/>
        </w:rPr>
        <w:t>ّ‌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القری را که از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بزرگ‌ترین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و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مهم‌ترین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مساجدی است که با دستور صدام در پایان ده</w:t>
      </w:r>
      <w:r w:rsidR="00D240C7">
        <w:rPr>
          <w:rFonts w:cs="B Nazanin" w:hint="cs"/>
          <w:sz w:val="28"/>
          <w:szCs w:val="28"/>
          <w:highlight w:val="lightGray"/>
          <w:rtl/>
        </w:rPr>
        <w:t>ة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هشتاد ساخته شد</w:t>
      </w:r>
      <w:r w:rsidR="00D240C7">
        <w:rPr>
          <w:rFonts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مرکز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فعالیت‌های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خود قرار داد.</w:t>
      </w:r>
      <w:r w:rsidR="007F3B3A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D240C7">
        <w:rPr>
          <w:rFonts w:cs="B Nazanin" w:hint="cs"/>
          <w:sz w:val="28"/>
          <w:szCs w:val="28"/>
          <w:highlight w:val="lightGray"/>
          <w:rtl/>
        </w:rPr>
        <w:t xml:space="preserve">این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هیئت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هجده شاخه را در شهرهای عراق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تأسیس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و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روزنامه‌های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«</w:t>
      </w:r>
      <w:r w:rsidR="00C1742C" w:rsidRPr="00B257AE">
        <w:rPr>
          <w:rFonts w:cs="B Nazanin"/>
          <w:sz w:val="28"/>
          <w:szCs w:val="28"/>
          <w:highlight w:val="lightGray"/>
          <w:rtl/>
        </w:rPr>
        <w:t>البصائر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»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و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«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نداء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ال</w:t>
      </w:r>
      <w:r w:rsidR="00C1742C" w:rsidRPr="00B257AE">
        <w:rPr>
          <w:rFonts w:cs="B Nazanin"/>
          <w:sz w:val="28"/>
          <w:szCs w:val="28"/>
          <w:highlight w:val="lightGray"/>
          <w:rtl/>
        </w:rPr>
        <w:t>رافدین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»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منتشر کرد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>.</w:t>
      </w:r>
      <w:r w:rsidR="007F3B3A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در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 xml:space="preserve"> کنار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رسانه‌های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 xml:space="preserve"> نوشتاری هیئت</w:t>
      </w:r>
      <w:r w:rsidR="00D240C7">
        <w:rPr>
          <w:rFonts w:cs="B Nazanin" w:hint="cs"/>
          <w:sz w:val="28"/>
          <w:szCs w:val="28"/>
          <w:highlight w:val="lightGray"/>
          <w:rtl/>
        </w:rPr>
        <w:t>،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شبکه‌ای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 xml:space="preserve"> رادیویی با نام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«</w:t>
      </w:r>
      <w:r w:rsidR="00C1742C" w:rsidRPr="00B257AE">
        <w:rPr>
          <w:rFonts w:cs="B Nazanin"/>
          <w:sz w:val="28"/>
          <w:szCs w:val="28"/>
          <w:highlight w:val="lightGray"/>
          <w:rtl/>
        </w:rPr>
        <w:t>ام</w:t>
      </w:r>
      <w:r w:rsidR="00D240C7">
        <w:rPr>
          <w:rFonts w:cs="B Nazanin" w:hint="cs"/>
          <w:sz w:val="28"/>
          <w:szCs w:val="28"/>
          <w:highlight w:val="lightGray"/>
          <w:rtl/>
        </w:rPr>
        <w:t>ّ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القری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»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 xml:space="preserve">را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تأسیس</w:t>
      </w:r>
      <w:r w:rsidR="00022DD9" w:rsidRPr="00B257AE">
        <w:rPr>
          <w:rFonts w:cs="B Nazanin" w:hint="cs"/>
          <w:sz w:val="28"/>
          <w:szCs w:val="28"/>
          <w:highlight w:val="lightGray"/>
          <w:rtl/>
        </w:rPr>
        <w:t xml:space="preserve"> نمود.</w:t>
      </w:r>
    </w:p>
    <w:p w:rsidR="00C1742C" w:rsidRPr="00B257AE" w:rsidRDefault="00900223" w:rsidP="00A86D45">
      <w:pPr>
        <w:spacing w:before="120" w:after="120"/>
        <w:ind w:firstLine="284"/>
        <w:jc w:val="lowKashida"/>
        <w:rPr>
          <w:rFonts w:cs="B Nazanin"/>
          <w:sz w:val="28"/>
          <w:szCs w:val="28"/>
          <w:highlight w:val="lightGray"/>
          <w:rtl/>
        </w:rPr>
      </w:pPr>
      <w:r w:rsidRPr="00B257AE">
        <w:rPr>
          <w:rFonts w:cs="B Nazanin" w:hint="cs"/>
          <w:sz w:val="28"/>
          <w:szCs w:val="28"/>
          <w:highlight w:val="lightGray"/>
          <w:rtl/>
        </w:rPr>
        <w:t xml:space="preserve">ساختار </w:t>
      </w:r>
      <w:r w:rsidR="00D33C2C">
        <w:rPr>
          <w:rFonts w:cs="B Nazanin" w:hint="cs"/>
          <w:sz w:val="28"/>
          <w:szCs w:val="28"/>
          <w:highlight w:val="lightGray"/>
          <w:rtl/>
        </w:rPr>
        <w:t>هیئت علمای مسلمین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عراق نشان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می‌دهد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که این </w:t>
      </w:r>
      <w:r w:rsidR="00AF495F" w:rsidRPr="00B257AE">
        <w:rPr>
          <w:rFonts w:cs="B Nazanin" w:hint="cs"/>
          <w:sz w:val="28"/>
          <w:szCs w:val="28"/>
          <w:highlight w:val="lightGray"/>
          <w:rtl/>
        </w:rPr>
        <w:t xml:space="preserve">هیئت 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جریانی مذهبی است که در کنار امور مذهبی به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فعالیت‌های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اجتماعی </w:t>
      </w:r>
      <w:r w:rsidR="00CF2D90" w:rsidRPr="00B257AE">
        <w:rPr>
          <w:rFonts w:cs="B Nazanin" w:hint="cs"/>
          <w:sz w:val="28"/>
          <w:szCs w:val="28"/>
          <w:highlight w:val="lightGray"/>
          <w:rtl/>
        </w:rPr>
        <w:t>دیگر</w:t>
      </w:r>
      <w:r w:rsidR="00CF2D90">
        <w:rPr>
          <w:rFonts w:cs="B Nazanin" w:hint="cs"/>
          <w:sz w:val="28"/>
          <w:szCs w:val="28"/>
          <w:highlight w:val="lightGray"/>
          <w:rtl/>
        </w:rPr>
        <w:t>ی</w:t>
      </w:r>
      <w:r w:rsidR="00CF2D90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نیز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می‌پردازد</w:t>
      </w:r>
      <w:r w:rsidRPr="00B257AE">
        <w:rPr>
          <w:rFonts w:cs="B Nazanin" w:hint="cs"/>
          <w:sz w:val="28"/>
          <w:szCs w:val="28"/>
          <w:highlight w:val="lightGray"/>
          <w:rtl/>
        </w:rPr>
        <w:t>.</w:t>
      </w:r>
      <w:r w:rsidR="00FC1B19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بخش‌های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اص</w:t>
      </w:r>
      <w:r w:rsidR="00CF2D90">
        <w:rPr>
          <w:rFonts w:cs="B Nazanin" w:hint="cs"/>
          <w:sz w:val="28"/>
          <w:szCs w:val="28"/>
          <w:highlight w:val="lightGray"/>
          <w:rtl/>
        </w:rPr>
        <w:t xml:space="preserve">لی ساختار اداری </w:t>
      </w:r>
      <w:r w:rsidR="00D33C2C">
        <w:rPr>
          <w:rFonts w:cs="B Nazanin" w:hint="cs"/>
          <w:sz w:val="28"/>
          <w:szCs w:val="28"/>
          <w:highlight w:val="lightGray"/>
          <w:rtl/>
        </w:rPr>
        <w:t>هیئت علمای مسلمین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عراق به شرح زیر </w:t>
      </w:r>
      <w:r w:rsidR="00CF2D90">
        <w:rPr>
          <w:rFonts w:cs="B Nazanin" w:hint="cs"/>
          <w:sz w:val="28"/>
          <w:szCs w:val="28"/>
          <w:highlight w:val="lightGray"/>
          <w:rtl/>
        </w:rPr>
        <w:t>است</w:t>
      </w:r>
      <w:r w:rsidRPr="00B257AE">
        <w:rPr>
          <w:rFonts w:cs="B Nazanin" w:hint="cs"/>
          <w:sz w:val="28"/>
          <w:szCs w:val="28"/>
          <w:highlight w:val="lightGray"/>
          <w:rtl/>
        </w:rPr>
        <w:t>:</w:t>
      </w:r>
    </w:p>
    <w:p w:rsidR="00C1742C" w:rsidRPr="00B257AE" w:rsidRDefault="00CF2D90" w:rsidP="003034F9">
      <w:pPr>
        <w:spacing w:before="120" w:after="120" w:line="288" w:lineRule="auto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/>
          <w:sz w:val="28"/>
          <w:szCs w:val="28"/>
          <w:highlight w:val="lightGray"/>
          <w:rtl/>
        </w:rPr>
        <w:t>1</w:t>
      </w:r>
      <w:r>
        <w:rPr>
          <w:rFonts w:cs="B Nazanin" w:hint="cs"/>
          <w:sz w:val="28"/>
          <w:szCs w:val="28"/>
          <w:highlight w:val="lightGray"/>
          <w:rtl/>
        </w:rPr>
        <w:t>.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دبیرخانه</w:t>
      </w:r>
      <w:r w:rsidR="00900223" w:rsidRPr="00B257AE">
        <w:rPr>
          <w:rFonts w:cs="B Nazanin" w:hint="cs"/>
          <w:sz w:val="28"/>
          <w:szCs w:val="28"/>
          <w:highlight w:val="lightGray"/>
          <w:rtl/>
        </w:rPr>
        <w:t xml:space="preserve"> که در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رأس</w:t>
      </w:r>
      <w:r w:rsidR="00900223" w:rsidRPr="00B257AE">
        <w:rPr>
          <w:rFonts w:cs="B Nazanin" w:hint="cs"/>
          <w:sz w:val="28"/>
          <w:szCs w:val="28"/>
          <w:highlight w:val="lightGray"/>
          <w:rtl/>
        </w:rPr>
        <w:t xml:space="preserve"> آن</w:t>
      </w:r>
      <w:r>
        <w:rPr>
          <w:rFonts w:cs="B Nazanin" w:hint="cs"/>
          <w:sz w:val="28"/>
          <w:szCs w:val="28"/>
          <w:highlight w:val="lightGray"/>
          <w:rtl/>
        </w:rPr>
        <w:t>،</w:t>
      </w:r>
      <w:r w:rsidR="00900223" w:rsidRPr="00B257AE">
        <w:rPr>
          <w:rFonts w:cs="B Nazanin" w:hint="cs"/>
          <w:sz w:val="28"/>
          <w:szCs w:val="28"/>
          <w:highlight w:val="lightGray"/>
          <w:rtl/>
        </w:rPr>
        <w:t xml:space="preserve"> دبیر ک</w:t>
      </w:r>
      <w:r>
        <w:rPr>
          <w:rFonts w:cs="B Nazanin" w:hint="cs"/>
          <w:sz w:val="28"/>
          <w:szCs w:val="28"/>
          <w:highlight w:val="lightGray"/>
          <w:rtl/>
        </w:rPr>
        <w:t>ُ</w:t>
      </w:r>
      <w:r w:rsidR="00900223" w:rsidRPr="00B257AE">
        <w:rPr>
          <w:rFonts w:cs="B Nazanin" w:hint="cs"/>
          <w:sz w:val="28"/>
          <w:szCs w:val="28"/>
          <w:highlight w:val="lightGray"/>
          <w:rtl/>
        </w:rPr>
        <w:t>ل قرار دارد.</w:t>
      </w:r>
    </w:p>
    <w:p w:rsidR="00C1742C" w:rsidRPr="00B257AE" w:rsidRDefault="00CF2D90" w:rsidP="003034F9">
      <w:pPr>
        <w:spacing w:before="120" w:after="120" w:line="288" w:lineRule="auto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/>
          <w:sz w:val="28"/>
          <w:szCs w:val="28"/>
          <w:highlight w:val="lightGray"/>
          <w:rtl/>
        </w:rPr>
        <w:lastRenderedPageBreak/>
        <w:t>2</w:t>
      </w:r>
      <w:r>
        <w:rPr>
          <w:rFonts w:cs="B Nazanin" w:hint="cs"/>
          <w:sz w:val="28"/>
          <w:szCs w:val="28"/>
          <w:highlight w:val="lightGray"/>
          <w:rtl/>
        </w:rPr>
        <w:t>.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مجلس شورا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 w:line="288" w:lineRule="auto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/>
          <w:sz w:val="28"/>
          <w:szCs w:val="28"/>
          <w:highlight w:val="lightGray"/>
          <w:rtl/>
        </w:rPr>
        <w:t>3</w:t>
      </w:r>
      <w:r>
        <w:rPr>
          <w:rFonts w:cs="B Nazanin" w:hint="cs"/>
          <w:sz w:val="28"/>
          <w:szCs w:val="28"/>
          <w:highlight w:val="lightGray"/>
          <w:rtl/>
        </w:rPr>
        <w:t>.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بخش فتوا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/>
          <w:sz w:val="28"/>
          <w:szCs w:val="28"/>
          <w:highlight w:val="lightGray"/>
          <w:rtl/>
        </w:rPr>
        <w:t>4</w:t>
      </w:r>
      <w:r>
        <w:rPr>
          <w:rFonts w:cs="B Nazanin" w:hint="cs"/>
          <w:sz w:val="28"/>
          <w:szCs w:val="28"/>
          <w:highlight w:val="lightGray"/>
          <w:rtl/>
        </w:rPr>
        <w:t>.</w:t>
      </w:r>
      <w:r w:rsidR="00C1742C" w:rsidRPr="00B257AE">
        <w:rPr>
          <w:rFonts w:cs="B Nazanin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بخش ارشاد و دعوت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>5.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بخش پیگیری امور شعب </w:t>
      </w:r>
      <w:r w:rsidR="003034F9">
        <w:rPr>
          <w:rFonts w:cs="B Nazanin" w:hint="cs"/>
          <w:sz w:val="28"/>
          <w:szCs w:val="28"/>
          <w:highlight w:val="lightGray"/>
          <w:rtl/>
        </w:rPr>
        <w:t>هیئت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>6. بخش امداد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رسانی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>7.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بخش علمی و آموزشی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>8.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 xml:space="preserve"> بخش حقوق بشر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F2D90" w:rsidP="003034F9">
      <w:pPr>
        <w:spacing w:before="120" w:after="120"/>
        <w:jc w:val="lowKashida"/>
        <w:rPr>
          <w:rFonts w:cs="B Nazanin"/>
          <w:sz w:val="28"/>
          <w:szCs w:val="28"/>
          <w:highlight w:val="lightGray"/>
          <w:rtl/>
        </w:rPr>
      </w:pPr>
      <w:r>
        <w:rPr>
          <w:rFonts w:cs="B Nazanin" w:hint="cs"/>
          <w:sz w:val="28"/>
          <w:szCs w:val="28"/>
          <w:highlight w:val="lightGray"/>
          <w:rtl/>
        </w:rPr>
        <w:t>9.</w:t>
      </w:r>
      <w:r w:rsidR="004C5EBE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cs="B Nazanin" w:hint="cs"/>
          <w:sz w:val="28"/>
          <w:szCs w:val="28"/>
          <w:highlight w:val="lightGray"/>
          <w:rtl/>
        </w:rPr>
        <w:t>بخش امور اجتماعی</w:t>
      </w:r>
      <w:r>
        <w:rPr>
          <w:rFonts w:cs="B Nazanin" w:hint="cs"/>
          <w:sz w:val="28"/>
          <w:szCs w:val="28"/>
          <w:highlight w:val="lightGray"/>
          <w:rtl/>
        </w:rPr>
        <w:t>.</w:t>
      </w:r>
    </w:p>
    <w:p w:rsidR="00C1742C" w:rsidRPr="00B257AE" w:rsidRDefault="00C1742C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انتخاب دبیر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ک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>ُ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ل </w:t>
      </w:r>
      <w:r w:rsidR="00D33C2C">
        <w:rPr>
          <w:rFonts w:ascii="Lotus Linotype" w:hAnsi="Lotus Linotype" w:cs="B Nazanin"/>
          <w:sz w:val="28"/>
          <w:szCs w:val="28"/>
          <w:highlight w:val="lightGray"/>
          <w:rtl/>
        </w:rPr>
        <w:t>هیئت علمای مسلمین</w:t>
      </w:r>
      <w:r w:rsidR="00CF2D90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عراق هر دو سال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یک بار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با عضویت 13 نفر انجام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ی‌گیرد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که این اعضا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را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دبیر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ک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>ُ</w:t>
      </w:r>
      <w:r w:rsidR="00CF2D90">
        <w:rPr>
          <w:rFonts w:ascii="Lotus Linotype" w:hAnsi="Lotus Linotype" w:cs="B Nazanin"/>
          <w:sz w:val="28"/>
          <w:szCs w:val="28"/>
          <w:highlight w:val="lightGray"/>
          <w:rtl/>
        </w:rPr>
        <w:t>ل، نایب ر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>ئ</w:t>
      </w:r>
      <w:r w:rsidR="00CF2D90">
        <w:rPr>
          <w:rFonts w:ascii="Lotus Linotype" w:hAnsi="Lotus Linotype" w:cs="B Nazanin"/>
          <w:sz w:val="28"/>
          <w:szCs w:val="28"/>
          <w:highlight w:val="lightGray"/>
          <w:rtl/>
        </w:rPr>
        <w:t>یس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</w:t>
      </w:r>
      <w:r w:rsidR="00CF2D90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معاون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>ان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امور علمی و اداری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تشکیل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ی‌دهند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. مجلس شورا از 50 عضو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شامل علمای دین، واعظان مشهور و نمایندگان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شاخه‌ها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هیئت در شهرهای عراق 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تشکیل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ی‌شود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که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بر مبنای</w:t>
      </w:r>
      <w:r w:rsidR="00CF2D90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عق</w:t>
      </w:r>
      <w:r w:rsidR="00CF2D90">
        <w:rPr>
          <w:rFonts w:ascii="Lotus Linotype" w:hAnsi="Lotus Linotype" w:cs="B Nazanin" w:hint="cs"/>
          <w:sz w:val="28"/>
          <w:szCs w:val="28"/>
          <w:highlight w:val="lightGray"/>
          <w:rtl/>
        </w:rPr>
        <w:t>ای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د اسلامی </w:t>
      </w:r>
      <w:r w:rsidR="00AF495F"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گرد</w:t>
      </w:r>
      <w:r w:rsidR="00CF2D90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 xml:space="preserve"> </w:t>
      </w:r>
      <w:r w:rsidR="00AF495F"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هم آمده</w:t>
      </w:r>
      <w:r w:rsidR="00CF2D90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‌اند</w:t>
      </w:r>
      <w:r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 xml:space="preserve"> تا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با</w:t>
      </w:r>
      <w:r w:rsidR="00437D2D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 xml:space="preserve"> مشورت و هم</w:t>
      </w:r>
      <w:r w:rsidR="00437D2D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>اندیشی</w:t>
      </w:r>
      <w:r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>مسائل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 xml:space="preserve"> و </w:t>
      </w:r>
      <w:r w:rsidR="007F3B3A"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>اولو</w:t>
      </w:r>
      <w:r w:rsidR="007F3B3A"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>یت‌های</w:t>
      </w:r>
      <w:r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>فکری، علمی و عملی</w:t>
      </w:r>
      <w:r w:rsidR="004C5EBE"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 xml:space="preserve"> هیئت را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 xml:space="preserve"> تصویب</w:t>
      </w:r>
      <w:r w:rsidRPr="00B257AE">
        <w:rPr>
          <w:rFonts w:ascii="Lotus Linotype" w:hAnsi="Lotus Linotype" w:cs="B Nazanin" w:hint="cs"/>
          <w:color w:val="000000" w:themeColor="text1"/>
          <w:sz w:val="28"/>
          <w:szCs w:val="28"/>
          <w:highlight w:val="lightGray"/>
          <w:rtl/>
        </w:rPr>
        <w:t xml:space="preserve"> کنند</w:t>
      </w:r>
      <w:r w:rsidRPr="00B257AE">
        <w:rPr>
          <w:rFonts w:ascii="Lotus Linotype" w:hAnsi="Lotus Linotype" w:cs="B Nazanin"/>
          <w:color w:val="000000" w:themeColor="text1"/>
          <w:sz w:val="28"/>
          <w:szCs w:val="28"/>
          <w:highlight w:val="lightGray"/>
          <w:rtl/>
        </w:rPr>
        <w:t>.</w:t>
      </w:r>
    </w:p>
    <w:p w:rsidR="00C1742C" w:rsidRPr="00B257AE" w:rsidRDefault="00437D2D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اولین بیانیة این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هیئت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در 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نخستین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جلسة آن به تاریخ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16 ژوئیه </w:t>
      </w:r>
      <w:r w:rsidR="00C1742C"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۲۰۰۳</w:t>
      </w:r>
      <w:r>
        <w:rPr>
          <w:rFonts w:ascii="Times New Roman" w:hAnsi="Times New Roman" w:cs="B Nazanin" w:hint="cs"/>
          <w:sz w:val="28"/>
          <w:szCs w:val="28"/>
          <w:highlight w:val="lightGray"/>
          <w:rtl/>
        </w:rPr>
        <w:t>، یعنی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سه ماه پس از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تأس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یس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آن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صادر کرد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انگیز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صدور این بیانیه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تأس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یس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شورای حکومت انتقالی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بود که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AF495F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این بیانیه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هیئت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چن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ین شورا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یی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را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«</w:t>
      </w:r>
      <w:r>
        <w:rPr>
          <w:rFonts w:ascii="Lotus Linotype" w:hAnsi="Lotus Linotype" w:cs="B Nazanin"/>
          <w:sz w:val="28"/>
          <w:szCs w:val="28"/>
          <w:highlight w:val="lightGray"/>
          <w:rtl/>
        </w:rPr>
        <w:t>شورای فرقه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گرا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»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نامید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. دلیل این موضع‌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گیری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نسبت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چشمگیر</w:t>
      </w:r>
      <w:r w:rsidR="00AF495F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سیاست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AF495F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مداران شیعه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اهل سنت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این شورا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بود</w:t>
      </w:r>
      <w:r>
        <w:rPr>
          <w:rFonts w:ascii="Lotus Linotype" w:hAnsi="Lotus Linotype" w:cs="B Nazanin"/>
          <w:sz w:val="28"/>
          <w:szCs w:val="28"/>
          <w:highlight w:val="lightGray"/>
          <w:rtl/>
        </w:rPr>
        <w:t>. در این بیانیه آمده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است که شورای حکومت، 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«</w:t>
      </w:r>
      <w:r>
        <w:rPr>
          <w:rFonts w:ascii="Lotus Linotype" w:hAnsi="Lotus Linotype" w:cs="B Nazanin"/>
          <w:sz w:val="28"/>
          <w:szCs w:val="28"/>
          <w:highlight w:val="lightGray"/>
          <w:rtl/>
        </w:rPr>
        <w:t>ملت عراق را بر اساس مذهب تقسیم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بندی کرده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‌است</w:t>
      </w:r>
      <w:r w:rsidR="004C5EBE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و بدون 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استناد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</w:t>
      </w:r>
      <w:r w:rsidR="00B07BE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سرشماری جمعیتی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یا آمار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دقیق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، </w:t>
      </w:r>
      <w:r w:rsidR="00C1742C" w:rsidRPr="000006A5">
        <w:rPr>
          <w:rFonts w:ascii="Lotus Linotype" w:hAnsi="Lotus Linotype" w:cs="B Nazanin"/>
          <w:color w:val="FF0000"/>
          <w:sz w:val="28"/>
          <w:szCs w:val="28"/>
          <w:highlight w:val="lightGray"/>
          <w:rtl/>
        </w:rPr>
        <w:t>اکثریت کامل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را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مذهب مشخصی </w:t>
      </w:r>
      <w:r w:rsidR="00B07BE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(شیعه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) داد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گروه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که 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بیشترین جمعیت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آن داده شده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در حقیقت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C1742C" w:rsidRPr="000006A5">
        <w:rPr>
          <w:rFonts w:ascii="Lotus Linotype" w:hAnsi="Lotus Linotype" w:cs="B Nazanin"/>
          <w:color w:val="FF0000"/>
          <w:sz w:val="28"/>
          <w:szCs w:val="28"/>
          <w:highlight w:val="lightGray"/>
          <w:rtl/>
        </w:rPr>
        <w:t>اکثریت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قاطع از هم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0006A5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عناصر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0006A5">
        <w:rPr>
          <w:rFonts w:ascii="Lotus Linotype" w:hAnsi="Lotus Linotype" w:cs="B Nazanin"/>
          <w:sz w:val="28"/>
          <w:szCs w:val="28"/>
          <w:highlight w:val="lightGray"/>
          <w:rtl/>
        </w:rPr>
        <w:t>تشکیل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دهند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ملت عراق و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اقل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یت‌های آن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B07BE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نیست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0C6986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چنان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چه در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رسانه‌ها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اعلام شد، این گروه نمایند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بیشتر مسلمانان عراق نیست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مسلمانان دیگر</w:t>
      </w:r>
      <w:r w:rsidR="00C1742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از عرب،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ُ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رد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، ترکمان و غیره نیز هستند که طبق آمارهای گذشته و آمارهای خاص به بیش از </w:t>
      </w:r>
      <w:r w:rsidR="000006A5">
        <w:rPr>
          <w:rFonts w:ascii="Lotus Linotype" w:hAnsi="Lotus Linotype" w:cs="B Nazanin" w:hint="cs"/>
          <w:sz w:val="28"/>
          <w:szCs w:val="28"/>
          <w:highlight w:val="lightGray"/>
          <w:rtl/>
        </w:rPr>
        <w:t>%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50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ی‌رسند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. اگر آمار یا </w:t>
      </w:r>
      <w:r w:rsidR="00B07BE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سرشماری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دقیق و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عادلانه‌ا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A57DC6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در آینده </w:t>
      </w:r>
      <w:r w:rsidR="00A57DC6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انجام 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گیرد، آمارها و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نظرسنج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ی‌ها</w:t>
      </w:r>
      <w:r w:rsidR="00A57DC6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این مسئله را ت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أ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کید خواه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ن</w:t>
      </w:r>
      <w:r w:rsidR="00C1742C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 کرد.</w:t>
      </w:r>
    </w:p>
    <w:p w:rsidR="004329F8" w:rsidRPr="00B257AE" w:rsidRDefault="00C62604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حل این جریان در پی اقدامات انجام‌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شده و محکوم شدن دبیر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ُ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ل 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آ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 به اعدام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از بغداد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به اردن انتقال یافت و در حال حاضر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مقر این جریان در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ع</w:t>
      </w:r>
      <w:r w:rsidR="00AF495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مان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قرار دارد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B0347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دبیر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ُل کنونی </w:t>
      </w:r>
      <w:r w:rsidR="00D33C2C">
        <w:rPr>
          <w:rFonts w:ascii="Lotus Linotype" w:hAnsi="Lotus Linotype" w:cs="B Nazanin" w:hint="cs"/>
          <w:sz w:val="28"/>
          <w:szCs w:val="28"/>
          <w:highlight w:val="lightGray"/>
          <w:rtl/>
        </w:rPr>
        <w:t>هیئت علمای مسلمین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شیخ مثن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ّ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 الضاری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فرزند شیخ حارث الضاری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است که بعد از فوت پدر عهده‌</w:t>
      </w:r>
      <w:r w:rsidR="00D661C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دار منصب وی شد.</w:t>
      </w:r>
    </w:p>
    <w:p w:rsidR="00C62604" w:rsidRPr="00B257AE" w:rsidRDefault="00A86D45" w:rsidP="00A86D45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lastRenderedPageBreak/>
        <w:t xml:space="preserve">2. </w:t>
      </w:r>
      <w:r w:rsidR="00A57DC6">
        <w:rPr>
          <w:rFonts w:cs="B Nazanin" w:hint="cs"/>
          <w:b/>
          <w:bCs/>
          <w:sz w:val="28"/>
          <w:szCs w:val="28"/>
          <w:highlight w:val="lightGray"/>
          <w:rtl/>
        </w:rPr>
        <w:t xml:space="preserve">شیخ حارث الضاری شخصیت تأثیرگذار </w:t>
      </w:r>
      <w:r w:rsidR="00D33C2C">
        <w:rPr>
          <w:rFonts w:cs="B Nazanin" w:hint="cs"/>
          <w:b/>
          <w:bCs/>
          <w:sz w:val="28"/>
          <w:szCs w:val="28"/>
          <w:highlight w:val="lightGray"/>
          <w:rtl/>
        </w:rPr>
        <w:t>هیئت علمای مسلمین</w:t>
      </w:r>
    </w:p>
    <w:p w:rsidR="006C6B79" w:rsidRPr="00A57DC6" w:rsidRDefault="00C62604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شاید بارزترین فردی که در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تأس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یس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شکل‌گیری </w:t>
      </w:r>
      <w:r w:rsidR="00D33C2C">
        <w:rPr>
          <w:rFonts w:ascii="Lotus Linotype" w:hAnsi="Lotus Linotype" w:cs="B Nazanin" w:hint="cs"/>
          <w:sz w:val="28"/>
          <w:szCs w:val="28"/>
          <w:highlight w:val="lightGray"/>
          <w:rtl/>
        </w:rPr>
        <w:t>هیئت علمای مسلمین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نقش‌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آفرینی کرد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 شیخ حارث الضاری</w:t>
      </w:r>
      <w:r w:rsidR="00A57DC6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(1941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ـ</w:t>
      </w:r>
      <w:r w:rsidR="00A57DC6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2015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م.</w:t>
      </w:r>
      <w:r w:rsidR="00A57DC6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)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بود؛</w:t>
      </w:r>
      <w:r w:rsidR="00AD215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کس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 که از وی به عنوان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«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شیخ مقاومت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»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نام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ی‌بردند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صاحب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دیدگاه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ها و افکار افراطی مذهبی و طائف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ه‌ا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 بود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AD215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بسیاری از اقدام‌های تروریستی مانند بمب‌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گذار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ی‌ها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AD215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ترورها،</w:t>
      </w:r>
      <w:r w:rsidR="00AD215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انفجار اماکن،</w:t>
      </w:r>
      <w:r w:rsidR="00AD215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قتل و آدم‌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ربایی با هدایت و دستور وی صورت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ی‌پذیرفت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در واقع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دست وی به خون بسیاری از انسان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‌های بی‌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گناه آلوده بود.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A57DC6">
        <w:rPr>
          <w:rFonts w:ascii="Lotus Linotype" w:hAnsi="Lotus Linotype" w:cs="B Nazanin"/>
          <w:sz w:val="28"/>
          <w:szCs w:val="28"/>
          <w:highlight w:val="lightGray"/>
          <w:rtl/>
        </w:rPr>
        <w:t>شیخ حارث الضاری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6C6B79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دبیر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ُ</w:t>
      </w:r>
      <w:r w:rsidR="00D0510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ل</w:t>
      </w:r>
      <w:r w:rsidR="006C6B79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هیئت، به حمایت از سازمان تروریستی القاعده و دیگر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گروه‌ها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6C6B7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پرچمدار </w:t>
      </w:r>
      <w:r w:rsidR="00A57DC6">
        <w:rPr>
          <w:rFonts w:ascii="Lotus Linotype" w:hAnsi="Lotus Linotype" w:cs="B Nazanin"/>
          <w:sz w:val="28"/>
          <w:szCs w:val="28"/>
          <w:highlight w:val="lightGray"/>
          <w:rtl/>
        </w:rPr>
        <w:t>مقاومت ضد اشغالگری آمریکا</w:t>
      </w:r>
      <w:r w:rsidR="006C6B79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افتخار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ی‌کرد</w:t>
      </w:r>
      <w:r w:rsidR="006C6B79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.</w:t>
      </w:r>
    </w:p>
    <w:p w:rsidR="006C6B79" w:rsidRPr="00B257AE" w:rsidRDefault="006C6B79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شیخ حارث سلیمان الضاری در عشیر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زوبع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در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منطق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دلیم پرورش یافت. این عشیره در غرب بغداد، محل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ابوغریب، ناحی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خان الضاری ساکن </w:t>
      </w:r>
      <w:r w:rsidR="00A57DC6">
        <w:rPr>
          <w:rFonts w:ascii="Lotus Linotype" w:hAnsi="Lotus Linotype" w:cs="B Nazanin" w:hint="cs"/>
          <w:sz w:val="28"/>
          <w:szCs w:val="28"/>
          <w:highlight w:val="lightGray"/>
          <w:rtl/>
        </w:rPr>
        <w:t>هست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. حارث الضاری</w:t>
      </w:r>
      <w:r w:rsidR="004673D0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شیخ عشیره و رهبر دینی م</w:t>
      </w:r>
      <w:r w:rsidR="004673D0">
        <w:rPr>
          <w:rFonts w:ascii="Lotus Linotype" w:hAnsi="Lotus Linotype" w:cs="B Nazanin"/>
          <w:sz w:val="28"/>
          <w:szCs w:val="28"/>
          <w:highlight w:val="lightGray"/>
          <w:rtl/>
        </w:rPr>
        <w:t>نطقه بود. وی در بغداد درس خواند</w:t>
      </w:r>
      <w:r w:rsidR="004673D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پس از تحصیل</w:t>
      </w:r>
      <w:r w:rsidR="004673D0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عنوان بازرس وزارت اوقاف </w:t>
      </w:r>
      <w:r w:rsidRPr="00A86D45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منصوب شد. </w:t>
      </w:r>
      <w:r w:rsidR="00A86D45" w:rsidRPr="00A86D45">
        <w:rPr>
          <w:rFonts w:ascii="Lotus Linotype" w:hAnsi="Lotus Linotype" w:cs="B Nazanin" w:hint="cs"/>
          <w:sz w:val="28"/>
          <w:szCs w:val="28"/>
          <w:highlight w:val="lightGray"/>
          <w:rtl/>
        </w:rPr>
        <w:t>وی همزمان</w:t>
      </w:r>
      <w:r w:rsidRPr="00A86D45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استاد دانشگاه</w:t>
      </w:r>
      <w:r w:rsidRPr="00A86D45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نیز</w:t>
      </w:r>
      <w:r w:rsidRPr="00A86D45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بود. در دوران تحریم، عراق را با هدف تدریس در </w:t>
      </w:r>
      <w:r w:rsidR="007F3B3A" w:rsidRPr="00A86D45">
        <w:rPr>
          <w:rFonts w:ascii="Lotus Linotype" w:hAnsi="Lotus Linotype" w:cs="B Nazanin"/>
          <w:sz w:val="28"/>
          <w:szCs w:val="28"/>
          <w:highlight w:val="lightGray"/>
          <w:rtl/>
        </w:rPr>
        <w:t>دانشگاه‌ها</w:t>
      </w:r>
      <w:r w:rsidR="007F3B3A" w:rsidRPr="00A86D45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4673D0" w:rsidRPr="00A86D45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اردن و امارات</w:t>
      </w:r>
      <w:r w:rsidRPr="00A86D45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ترک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کرد و پس از سقوط حکومت به بغداد بازگشت.</w:t>
      </w:r>
    </w:p>
    <w:p w:rsidR="003775C7" w:rsidRPr="00B257AE" w:rsidRDefault="003775C7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او احزاب عراقی مخالف با نظام صدام را به ابزارهای دست اطلاعاتی بیگانگان متهم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ی‌کرد</w:t>
      </w:r>
      <w:r w:rsidR="004673D0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در سخنان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ش </w:t>
      </w:r>
      <w:r w:rsidR="00741E0B">
        <w:rPr>
          <w:rFonts w:ascii="Lotus Linotype" w:hAnsi="Lotus Linotype" w:cs="B Nazanin" w:hint="cs"/>
          <w:sz w:val="28"/>
          <w:szCs w:val="28"/>
          <w:highlight w:val="lightGray"/>
          <w:rtl/>
        </w:rPr>
        <w:t>به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سال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۲۰۰۰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41E0B">
        <w:rPr>
          <w:rFonts w:ascii="Lotus Linotype" w:hAnsi="Lotus Linotype" w:cs="B Nazanin" w:hint="cs"/>
          <w:sz w:val="28"/>
          <w:szCs w:val="28"/>
          <w:highlight w:val="lightGray"/>
          <w:rtl/>
        </w:rPr>
        <w:t>گفت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: «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هدف‌ها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مخالفان یکی نیست. برخی طرفدار ایران هستند که </w:t>
      </w:r>
      <w:r w:rsidR="001C2338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وزن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بیشتری دارند و برخی با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دستگاه‌ها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741E0B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بی</w:t>
      </w:r>
      <w:r w:rsidR="00741E0B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741E0B">
        <w:rPr>
          <w:rFonts w:ascii="Lotus Linotype" w:hAnsi="Lotus Linotype" w:cs="B Nazanin"/>
          <w:sz w:val="28"/>
          <w:szCs w:val="28"/>
          <w:highlight w:val="lightGray"/>
          <w:rtl/>
        </w:rPr>
        <w:t>شمار اطلاعاتی بین</w:t>
      </w:r>
      <w:r w:rsidR="00741E0B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المللی کار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ی‌کنند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</w:t>
      </w:r>
      <w:r w:rsidR="00741E0B">
        <w:rPr>
          <w:rFonts w:ascii="Lotus Linotype" w:hAnsi="Lotus Linotype" w:cs="B Nazanin" w:hint="cs"/>
          <w:sz w:val="28"/>
          <w:szCs w:val="28"/>
          <w:highlight w:val="lightGray"/>
          <w:rtl/>
        </w:rPr>
        <w:t>در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حمایت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غرب،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آمر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یکا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ایران هستند و تعداد کمی از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گروه‌ها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مخالف نظام صدام حسین </w:t>
      </w:r>
      <w:r w:rsidR="001C2338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یکدست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صادق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بوده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که تعدادشان کم است</w:t>
      </w:r>
      <w:r w:rsidR="00741E0B">
        <w:rPr>
          <w:rFonts w:ascii="Lotus Linotype" w:hAnsi="Lotus Linotype" w:cs="B Nazanin" w:hint="cs"/>
          <w:sz w:val="28"/>
          <w:szCs w:val="28"/>
          <w:highlight w:val="lightGray"/>
          <w:rtl/>
        </w:rPr>
        <w:t>»</w:t>
      </w:r>
      <w:r w:rsidR="001C2338" w:rsidRPr="00B257AE">
        <w:rPr>
          <w:rStyle w:val="FootnoteReference"/>
          <w:rFonts w:ascii="Lotus Linotype" w:hAnsi="Lotus Linotype" w:cs="B Nazanin"/>
          <w:sz w:val="28"/>
          <w:szCs w:val="28"/>
          <w:highlight w:val="lightGray"/>
          <w:rtl/>
        </w:rPr>
        <w:footnoteReference w:id="2"/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.</w:t>
      </w:r>
    </w:p>
    <w:p w:rsidR="003775C7" w:rsidRPr="00B257AE" w:rsidRDefault="003775C7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الضاری در گفتگو با شبک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الجزیره در ۵ اکتبر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۲۰۰۷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میلادی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گفت: 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«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القاعده از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ماست و ما از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آن‌ها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هست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یم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فتوا داد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که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آن‌ها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را نکشند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»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ضاری به سخنرانی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حمایت از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القاعده اکتفا و بسنده نکرد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بلکه تحقیقات امنیتی افشا کرد که ا</w:t>
      </w:r>
      <w:r w:rsidR="00AA01A1">
        <w:rPr>
          <w:rFonts w:ascii="Lotus Linotype" w:hAnsi="Lotus Linotype" w:cs="B Nazanin"/>
          <w:sz w:val="28"/>
          <w:szCs w:val="28"/>
          <w:highlight w:val="lightGray"/>
          <w:rtl/>
        </w:rPr>
        <w:t>و در عملیات ترور افسران و مسئول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ن در بغداد دست داشت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ه‌</w:t>
      </w:r>
      <w:r w:rsidR="001758A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است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. </w:t>
      </w:r>
      <w:r w:rsidR="001758A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فرماندهی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عملیات بغداد در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خودروی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مربوط به گروهک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تروریستی که در منطق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AA01A1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نفق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الشرطه منفجر شد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اطلاعات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دست یافت که 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نشان می‌داد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حارث الضاری در عملیات ترور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هدف آن </w:t>
      </w:r>
      <w:r w:rsidR="00AA01A1">
        <w:rPr>
          <w:rFonts w:ascii="Lotus Linotype" w:hAnsi="Lotus Linotype" w:cs="B Nazanin"/>
          <w:sz w:val="28"/>
          <w:szCs w:val="28"/>
          <w:highlight w:val="lightGray"/>
          <w:rtl/>
        </w:rPr>
        <w:t>افسران و مسئول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ن دولتی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بود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، دست داشت</w:t>
      </w:r>
      <w:r w:rsidR="00AA01A1">
        <w:rPr>
          <w:rFonts w:ascii="Lotus Linotype" w:hAnsi="Lotus Linotype" w:cs="B Nazanin" w:hint="cs"/>
          <w:sz w:val="28"/>
          <w:szCs w:val="28"/>
          <w:highlight w:val="lightGray"/>
          <w:rtl/>
        </w:rPr>
        <w:t>ه‌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است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اشخاص نزدیک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به وی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این عملیات را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اجرا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ی‌کردند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</w:p>
    <w:p w:rsidR="003775C7" w:rsidRPr="00B257AE" w:rsidRDefault="003775C7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ال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ضاری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راستای مقاومت با اشغالگر و گرد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هم آوردن گروه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‌های مختلفی که با عنوا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‌ها و بهانه‌های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مختلف و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یدئولوژی‌های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فکری م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تفاوت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با اشغالگر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ی‌جنگیدند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رهبر جبه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الجهاد و التحریر شد که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از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lastRenderedPageBreak/>
        <w:t>شماری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از گروه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های مسلح 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هم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چون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کتائب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FF528E">
        <w:rPr>
          <w:rFonts w:ascii="Lotus Linotype" w:hAnsi="Lotus Linotype" w:cs="B Badr"/>
          <w:sz w:val="28"/>
          <w:szCs w:val="28"/>
          <w:highlight w:val="lightGray"/>
          <w:rtl/>
        </w:rPr>
        <w:t>ثور</w:t>
      </w:r>
      <w:r w:rsidR="00FF528E" w:rsidRPr="00FF528E">
        <w:rPr>
          <w:rFonts w:ascii="Lotus Linotype" w:hAnsi="Lotus Linotype" w:cs="B Badr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العشرین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جیش الراشدین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جیش المسلمین در عراق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جنبش اسلامی مجاهدان عراق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جند الر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ّ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حمن در عراق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341B52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FF528E">
        <w:rPr>
          <w:rFonts w:ascii="Lotus Linotype" w:hAnsi="Lotus Linotype" w:cs="B Badr"/>
          <w:sz w:val="28"/>
          <w:szCs w:val="28"/>
          <w:highlight w:val="lightGray"/>
          <w:rtl/>
        </w:rPr>
        <w:t>الدعو</w:t>
      </w:r>
      <w:r w:rsidRPr="00FF528E">
        <w:rPr>
          <w:rFonts w:ascii="Lotus Linotype" w:hAnsi="Lotus Linotype" w:cs="B Badr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الرباط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گردان‌ها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التمکین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گردان‌ها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محمد الفاتح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جیش التابعین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جیش الجهاد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عصائب العراق </w:t>
      </w:r>
      <w:r w:rsidRPr="00FF528E">
        <w:rPr>
          <w:rFonts w:ascii="Lotus Linotype" w:hAnsi="Lotus Linotype" w:cs="B Badr"/>
          <w:sz w:val="28"/>
          <w:szCs w:val="28"/>
          <w:highlight w:val="lightGray"/>
          <w:rtl/>
        </w:rPr>
        <w:t>الجهادی</w:t>
      </w:r>
      <w:r w:rsidRPr="00FF528E">
        <w:rPr>
          <w:rFonts w:ascii="Lotus Linotype" w:hAnsi="Lotus Linotype" w:cs="B Badr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ج</w:t>
      </w:r>
      <w:r w:rsidR="00FF528E">
        <w:rPr>
          <w:rFonts w:ascii="Lotus Linotype" w:hAnsi="Lotus Linotype" w:cs="B Nazanin"/>
          <w:sz w:val="28"/>
          <w:szCs w:val="28"/>
          <w:highlight w:val="lightGray"/>
          <w:rtl/>
        </w:rPr>
        <w:t>یش المجاهدین المرابطین و جیش ال</w:t>
      </w:r>
      <w:r w:rsidR="00FF528E">
        <w:rPr>
          <w:rFonts w:ascii="Lotus Linotype" w:hAnsi="Lotus Linotype" w:cs="B Nazanin" w:hint="cs"/>
          <w:sz w:val="28"/>
          <w:szCs w:val="28"/>
          <w:highlight w:val="lightGray"/>
          <w:rtl/>
        </w:rPr>
        <w:t>إ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مام احمدبن حنبل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تشکیل شده بود.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گروه‌ها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مسلح عضو این جبهه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در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تاریخ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۱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ژوئن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۲۰۰۹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با صدور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یانیه‌ای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اعتماد</w:t>
      </w:r>
      <w:r w:rsidR="004B5AB3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حمایت</w:t>
      </w:r>
      <w:r w:rsidR="004B5AB3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خود را نسبت به الضاری اعلام</w:t>
      </w:r>
      <w:r w:rsidR="004B5AB3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او را به عنوان سخنگوی امور سیاسی منصوب کردن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پی این اقدام</w:t>
      </w:r>
      <w:r w:rsidR="004B5AB3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4B5AB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شیخ حارث الضاری نیز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با صدور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یانیه‌ای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موافقت </w:t>
      </w:r>
      <w:r w:rsidR="00341B52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خود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را اعلام و آن را واجب شرعی دانست که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نم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ی‌توان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از آن سرپیچی کرد.</w:t>
      </w:r>
    </w:p>
    <w:p w:rsidR="003775C7" w:rsidRPr="00B257AE" w:rsidRDefault="003775C7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الضاری به طراح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ورود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گروه‌ها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تروریستی به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اعتصاب‌ها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</w:t>
      </w:r>
      <w:r w:rsidR="00060511">
        <w:rPr>
          <w:rFonts w:ascii="Lotus Linotype" w:hAnsi="Lotus Linotype" w:cs="B Nazanin"/>
          <w:sz w:val="28"/>
          <w:szCs w:val="28"/>
          <w:highlight w:val="lightGray"/>
          <w:rtl/>
        </w:rPr>
        <w:t>تظاهرات‌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شکل‌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گرفته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در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استان</w:t>
      </w:r>
      <w:r w:rsidR="00060511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ال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أ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نبار در سال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۲۰۱۳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متهم شد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که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درگ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یری‌هایی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میان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نیروهای ارتش و این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گروه‌ها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جا گذاشت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پی این اتهام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دولت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آمریکا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۳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عراقی را در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فهرست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سیاه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تروریست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قرار داد که الضاری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نیز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میان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آن‌ها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بود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حساب‌ها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بانکی</w:t>
      </w:r>
      <w:r w:rsidR="001929A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این افراد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دلیل پشتیبانی از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سازمان‌ها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افراطی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توقیف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شد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حکومت آمریکا در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یانیه‌ای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از پیوند حارث الضاری با سازمان القاعده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پرده ب</w:t>
      </w:r>
      <w:r w:rsidR="001929A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رداشت و در این بیانیه اشاره شد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که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حارث الضاری در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ماه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مه </w:t>
      </w:r>
      <w:r w:rsidRPr="00B257AE">
        <w:rPr>
          <w:rFonts w:ascii="Times New Roman" w:hAnsi="Times New Roman" w:cs="B Nazanin" w:hint="cs"/>
          <w:sz w:val="28"/>
          <w:szCs w:val="28"/>
          <w:highlight w:val="lightGray"/>
          <w:rtl/>
        </w:rPr>
        <w:t>۲۰۰۸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سازمان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القاعده برای رویارویی با نیروهای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آمریکایی و انگلیسی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دستور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هایی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داد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القاعده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مسیری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که کاروان وابسته به نیروهای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آمریکایی‌ـ</w:t>
      </w:r>
      <w:r w:rsidR="009D3D9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انگلیسی از آن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ی‌گذشت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060511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مین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گذاری کرد و با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سلاح‌ها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سبک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به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یستگاه‌های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بازرسی وابسته به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نیروهای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F72C5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شوراهای بیداری</w:t>
      </w:r>
      <w:r w:rsidR="00194633" w:rsidRPr="00B257AE">
        <w:rPr>
          <w:rStyle w:val="FootnoteReference"/>
          <w:rFonts w:ascii="Lotus Linotype" w:hAnsi="Lotus Linotype" w:cs="B Nazanin"/>
          <w:sz w:val="28"/>
          <w:szCs w:val="28"/>
          <w:highlight w:val="lightGray"/>
          <w:rtl/>
        </w:rPr>
        <w:footnoteReference w:id="3"/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حمله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ی‌کردند</w:t>
      </w:r>
      <w:r w:rsidR="00F72C55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حارث الضاری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پی اتهام به قتل مردم بی‌</w:t>
      </w:r>
      <w:r w:rsidR="00AB4C3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گناه عراق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AB4C3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غیابی </w:t>
      </w:r>
      <w:r w:rsidR="00060511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به اعدام</w:t>
      </w:r>
      <w:r w:rsidR="00060511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1929A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محکوم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شد.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پس از صدور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حکم دستگیری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ال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ضاری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از</w:t>
      </w:r>
      <w:r w:rsidR="005E429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عراق به اردن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گریخت و</w:t>
      </w:r>
      <w:r w:rsidR="0016400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060511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مردم</w:t>
      </w:r>
      <w:r w:rsidR="00060511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به </w:t>
      </w:r>
      <w:r w:rsidR="00AB4C3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مقر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ّ</w:t>
      </w:r>
      <w:r w:rsidR="00AB4C3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این حزب در مسجد ام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ّ</w:t>
      </w:r>
      <w:r w:rsidR="00AB4C3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القری یورش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بردند</w:t>
      </w:r>
      <w:r w:rsidR="00AB4C3D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</w:p>
    <w:p w:rsidR="003775C7" w:rsidRPr="00B257AE" w:rsidRDefault="003775C7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ال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ضاری 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در پی هجوم داعش به عراق و اشغال بیش از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%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30 این کشور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این جریان را 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«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انقلابیون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»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نامید و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هدف داعش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را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حمایت از مردم ستمدید</w:t>
      </w:r>
      <w:r w:rsidR="00060511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عراق 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بیان کرد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همراهی و حمایت با آنان را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واجب شمرد</w:t>
      </w:r>
      <w:r w:rsidR="005E429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وی در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یانیه‌ای که از سوی </w:t>
      </w:r>
      <w:r w:rsidR="00D33C2C">
        <w:rPr>
          <w:rFonts w:ascii="Lotus Linotype" w:hAnsi="Lotus Linotype" w:cs="B Nazanin" w:hint="cs"/>
          <w:sz w:val="28"/>
          <w:szCs w:val="28"/>
          <w:highlight w:val="lightGray"/>
          <w:rtl/>
        </w:rPr>
        <w:t>هیئت علمای مسلمین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2132EC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ا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ین زمینه 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صادر شد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گفت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: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«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سازمان (دولت اسلامی عراق و شام) در لحظه به وجود نیامد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بلکه از زمان اشغال عراق 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به وسیلة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آمریکا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صحن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مبارزه </w:t>
      </w:r>
      <w:r w:rsidR="002132EC">
        <w:rPr>
          <w:rFonts w:ascii="Lotus Linotype" w:hAnsi="Lotus Linotype" w:cs="B Nazanin"/>
          <w:sz w:val="28"/>
          <w:szCs w:val="28"/>
          <w:highlight w:val="lightGray"/>
          <w:rtl/>
        </w:rPr>
        <w:t>حضور داشته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است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اما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زمان حاضر،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فقط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اهداف و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فعال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یت‌هایش</w:t>
      </w:r>
      <w:r w:rsidR="002132EC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برای دنبال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کنندگان اخبار عراق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شناخته شد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ه‌است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.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آن‌ها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نه تنها در عراق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بلکه در سوریه و بسیاری از کشورهای عربی و غیرعربی حضور دارند. حمایت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آن‌ها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از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مردم ستمدید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عراق،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امری منطقی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است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اصل این است که همه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به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حمایت مردم ستمدیده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توجه نم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ایند،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ادلانه رفتار کنند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و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اختیار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امور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را 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به </w:t>
      </w:r>
      <w:r w:rsidR="007D577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افراد</w:t>
      </w:r>
      <w:r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5E429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شایسته و مخلص خود بسپارند</w:t>
      </w:r>
      <w:r w:rsidR="002132EC">
        <w:rPr>
          <w:rFonts w:ascii="Lotus Linotype" w:hAnsi="Lotus Linotype" w:cs="B Nazanin" w:hint="cs"/>
          <w:sz w:val="28"/>
          <w:szCs w:val="28"/>
          <w:highlight w:val="lightGray"/>
          <w:rtl/>
        </w:rPr>
        <w:t>»</w:t>
      </w:r>
      <w:r w:rsidR="005E429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</w:p>
    <w:p w:rsidR="001302DA" w:rsidRPr="00B257AE" w:rsidRDefault="004329F8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lastRenderedPageBreak/>
        <w:t xml:space="preserve">پس از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آنکه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دولت اردن فهرستی از افراد متهم به اقدامات تروریستی را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منتشر کرد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که در آن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نام مثن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ّ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ی حارث الضاری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ـ 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که بعد از پدر سرپرستی هیئت را ب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ر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عهده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گرفت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ـ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3775C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دیده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ی‌شد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وی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همراه 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با پسرش مثن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ّ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ی به ترکیه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گریخت و تا زمان مرگ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خود به</w:t>
      </w:r>
      <w:r w:rsidR="003775C7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تاریخ 12 مارس 2015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در ترکیه 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بود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</w:p>
    <w:p w:rsidR="00B943B1" w:rsidRPr="00B257AE" w:rsidRDefault="00A86D45" w:rsidP="00A86D45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 xml:space="preserve">3. </w:t>
      </w:r>
      <w:r w:rsidR="009F0C7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روابط </w:t>
      </w:r>
      <w:r w:rsidR="00D33C2C">
        <w:rPr>
          <w:rFonts w:cs="B Nazanin" w:hint="cs"/>
          <w:b/>
          <w:bCs/>
          <w:sz w:val="28"/>
          <w:szCs w:val="28"/>
          <w:highlight w:val="lightGray"/>
          <w:rtl/>
        </w:rPr>
        <w:t>هیئت علمای مسلمین</w:t>
      </w:r>
      <w:r w:rsidR="00B943B1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با سایر </w:t>
      </w:r>
      <w:r w:rsidR="003034F9">
        <w:rPr>
          <w:rFonts w:cs="B Nazanin" w:hint="cs"/>
          <w:b/>
          <w:bCs/>
          <w:sz w:val="28"/>
          <w:szCs w:val="28"/>
          <w:highlight w:val="lightGray"/>
          <w:rtl/>
        </w:rPr>
        <w:t>جریان‌های</w:t>
      </w:r>
      <w:r w:rsidR="00B943B1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</w:t>
      </w:r>
      <w:r w:rsidR="003034F9">
        <w:rPr>
          <w:rFonts w:cs="B Nazanin" w:hint="cs"/>
          <w:b/>
          <w:bCs/>
          <w:sz w:val="28"/>
          <w:szCs w:val="28"/>
          <w:highlight w:val="lightGray"/>
          <w:rtl/>
        </w:rPr>
        <w:t>ایران‌ستیز</w:t>
      </w:r>
      <w:r w:rsidR="00B943B1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در عراق</w:t>
      </w:r>
    </w:p>
    <w:p w:rsidR="00F975A7" w:rsidRPr="00B257AE" w:rsidRDefault="00D33C2C" w:rsidP="00A86D45">
      <w:pPr>
        <w:spacing w:before="120" w:after="120"/>
        <w:ind w:firstLine="284"/>
        <w:jc w:val="lowKashida"/>
        <w:rPr>
          <w:rFonts w:ascii="Lotus Linotype" w:hAnsi="Lotus Linotype" w:cs="B Nazanin"/>
          <w:sz w:val="28"/>
          <w:szCs w:val="28"/>
          <w:highlight w:val="lightGray"/>
          <w:rtl/>
        </w:rPr>
      </w:pP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هیئت علمای مسلمین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عراق به دلیل داشت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ن هدف مشترک با 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دیگر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3034F9">
        <w:rPr>
          <w:rFonts w:ascii="Lotus Linotype" w:hAnsi="Lotus Linotype" w:cs="B Nazanin" w:hint="cs"/>
          <w:sz w:val="28"/>
          <w:szCs w:val="28"/>
          <w:highlight w:val="lightGray"/>
          <w:rtl/>
        </w:rPr>
        <w:t>جریان‌های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3034F9">
        <w:rPr>
          <w:rFonts w:ascii="Lotus Linotype" w:hAnsi="Lotus Linotype" w:cs="B Nazanin" w:hint="cs"/>
          <w:sz w:val="28"/>
          <w:szCs w:val="28"/>
          <w:highlight w:val="lightGray"/>
          <w:rtl/>
        </w:rPr>
        <w:t>ایران‌ستیز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 xml:space="preserve"> 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موجود در عر</w:t>
      </w:r>
      <w:r w:rsidR="009F0C7E">
        <w:rPr>
          <w:rFonts w:ascii="Lotus Linotype" w:hAnsi="Lotus Linotype" w:cs="B Nazanin" w:hint="cs"/>
          <w:sz w:val="28"/>
          <w:szCs w:val="28"/>
          <w:highlight w:val="lightGray"/>
          <w:rtl/>
        </w:rPr>
        <w:t>اق که همان ضدیت با فعالیت و نقش‌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آفرینی جمهوری اسلامی ایران در عراق و منطقه بود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روابط بسیار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حسنه‌ا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با این </w:t>
      </w:r>
      <w:r w:rsidR="003034F9">
        <w:rPr>
          <w:rFonts w:ascii="Lotus Linotype" w:hAnsi="Lotus Linotype" w:cs="B Nazanin" w:hint="cs"/>
          <w:sz w:val="28"/>
          <w:szCs w:val="28"/>
          <w:highlight w:val="lightGray"/>
          <w:rtl/>
        </w:rPr>
        <w:t>جریان‌ها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داشت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85490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در واقع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این روابط تنها محدود به حوز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ة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کلام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نم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ی‌شد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هیئت علمای مسلمین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با بسیاری از این </w:t>
      </w:r>
      <w:r w:rsidR="003034F9">
        <w:rPr>
          <w:rFonts w:ascii="Lotus Linotype" w:hAnsi="Lotus Linotype" w:cs="B Nazanin" w:hint="cs"/>
          <w:sz w:val="28"/>
          <w:szCs w:val="28"/>
          <w:highlight w:val="lightGray"/>
          <w:rtl/>
        </w:rPr>
        <w:t>جریان‌ها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راستای اقدامات ایذایی خود علیه جمهوری اسلامی ایران همکاری داشت.</w:t>
      </w:r>
      <w:r w:rsidR="0085490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هیئت علمای مسلمین خود گروه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های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مسلحانه‌ا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داشت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و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با 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بسیاری از گروه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های م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سلحانه‌ای که گرایش طائفی داشتند و به ت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بع آن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3034F9">
        <w:rPr>
          <w:rFonts w:ascii="Lotus Linotype" w:hAnsi="Lotus Linotype" w:cs="B Nazanin" w:hint="cs"/>
          <w:sz w:val="28"/>
          <w:szCs w:val="28"/>
          <w:highlight w:val="lightGray"/>
          <w:rtl/>
        </w:rPr>
        <w:t>ایران‌ستیز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بودند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F975A7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برای</w:t>
      </w:r>
      <w:r w:rsidR="00F0622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تحقق منافع خود همکاری داشت</w:t>
      </w:r>
      <w:r w:rsidR="0085490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1929A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F0622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یکی از بارزترین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حما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یت‌های</w:t>
      </w:r>
      <w:r w:rsidR="00F0622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هیئ</w:t>
      </w:r>
      <w:r w:rsidR="001929A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ت علمای مسلمین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1929A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حمایت این هیئت از</w:t>
      </w:r>
      <w:r w:rsidR="00F0622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گروهک منافقین بود.</w:t>
      </w:r>
      <w:r w:rsidR="0085490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پس از سقوط صدام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، این </w:t>
      </w:r>
      <w:r w:rsidR="00F06229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هیئت با ابراز حمایت خود از حضور گروهک منافقین در خاک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عراق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85490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خواست</w:t>
      </w:r>
      <w:r>
        <w:rPr>
          <w:rFonts w:ascii="Lotus Linotype" w:hAnsi="Lotus Linotype" w:cs="B Nazanin" w:hint="cs"/>
          <w:sz w:val="28"/>
          <w:szCs w:val="28"/>
          <w:highlight w:val="lightGray"/>
          <w:rtl/>
        </w:rPr>
        <w:t>ِ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ملت عراق برا</w:t>
      </w:r>
      <w:r w:rsidR="00E70C3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ی خروج این گروهک جنایتکار را </w:t>
      </w:r>
      <w:r w:rsidR="0099061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به نوعی، </w:t>
      </w:r>
      <w:r w:rsidR="00E70C3F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خدم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ت به نظام ایران </w:t>
      </w:r>
      <w:r w:rsidR="00990610">
        <w:rPr>
          <w:rFonts w:ascii="Lotus Linotype" w:hAnsi="Lotus Linotype" w:cs="B Nazanin" w:hint="cs"/>
          <w:sz w:val="28"/>
          <w:szCs w:val="28"/>
          <w:highlight w:val="lightGray"/>
          <w:rtl/>
        </w:rPr>
        <w:t>تلقی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ی‌کرد</w:t>
      </w:r>
      <w:r w:rsidR="00854903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.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این زمینه</w:t>
      </w:r>
      <w:r w:rsidR="00990610">
        <w:rPr>
          <w:rFonts w:ascii="Lotus Linotype" w:hAnsi="Lotus Linotype" w:cs="B Nazanin" w:hint="cs"/>
          <w:sz w:val="28"/>
          <w:szCs w:val="28"/>
          <w:highlight w:val="lightGray"/>
          <w:rtl/>
        </w:rPr>
        <w:t>،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شیخ حارث الضاری دبیر</w:t>
      </w:r>
      <w:r w:rsidR="0099061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کل وق</w:t>
      </w:r>
      <w:r w:rsidR="00E657FB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ت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هیئت علمای مسلین</w:t>
      </w:r>
      <w:r w:rsidR="00E657FB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در مصاحبه با روزنام</w:t>
      </w:r>
      <w:r w:rsidR="00990610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ة </w:t>
      </w:r>
      <w:r w:rsidR="00990610" w:rsidRPr="00990610">
        <w:rPr>
          <w:rFonts w:ascii="Lotus Linotype" w:hAnsi="Lotus Linotype" w:cs="B Nazanin" w:hint="cs"/>
          <w:i/>
          <w:iCs/>
          <w:sz w:val="28"/>
          <w:szCs w:val="28"/>
          <w:highlight w:val="lightGray"/>
          <w:rtl/>
        </w:rPr>
        <w:t>سیاسیة</w:t>
      </w:r>
      <w:r w:rsidR="00E657FB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کویت</w:t>
      </w:r>
      <w:r w:rsidR="009F2314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 xml:space="preserve"> </w:t>
      </w:r>
      <w:r w:rsidR="00990610">
        <w:rPr>
          <w:rFonts w:ascii="Lotus Linotype" w:hAnsi="Lotus Linotype" w:cs="B Nazanin" w:hint="cs"/>
          <w:sz w:val="28"/>
          <w:szCs w:val="28"/>
          <w:highlight w:val="lightGray"/>
          <w:rtl/>
        </w:rPr>
        <w:t>می‌گوید</w:t>
      </w:r>
      <w:r w:rsidR="00E657FB" w:rsidRPr="00B257AE">
        <w:rPr>
          <w:rFonts w:ascii="Lotus Linotype" w:hAnsi="Lotus Linotype" w:cs="B Nazanin" w:hint="cs"/>
          <w:sz w:val="28"/>
          <w:szCs w:val="28"/>
          <w:highlight w:val="lightGray"/>
          <w:rtl/>
        </w:rPr>
        <w:t>:</w:t>
      </w:r>
    </w:p>
    <w:p w:rsidR="00E657FB" w:rsidRPr="00990610" w:rsidRDefault="00990610" w:rsidP="00A86D45">
      <w:pPr>
        <w:shd w:val="clear" w:color="auto" w:fill="FFFFFF"/>
        <w:spacing w:before="120" w:after="120"/>
        <w:ind w:left="567" w:right="567" w:firstLine="284"/>
        <w:jc w:val="lowKashida"/>
        <w:textAlignment w:val="baseline"/>
        <w:rPr>
          <w:rFonts w:ascii="Lotus Linotype" w:eastAsia="Times New Roman" w:hAnsi="Lotus Linotype" w:cs="B Nazanin"/>
          <w:color w:val="0D0D0D" w:themeColor="text1" w:themeTint="F2"/>
          <w:sz w:val="26"/>
          <w:szCs w:val="26"/>
          <w:highlight w:val="lightGray"/>
          <w:shd w:val="clear" w:color="auto" w:fill="FFFFFF"/>
          <w:rtl/>
        </w:rPr>
      </w:pPr>
      <w:r w:rsidRPr="00990610">
        <w:rPr>
          <w:rFonts w:ascii="Lotus Linotype" w:eastAsia="Times New Roman" w:hAnsi="Lotus Linotype" w:cs="B Nazanin" w:hint="cs"/>
          <w:color w:val="0D0D0D" w:themeColor="text1" w:themeTint="F2"/>
          <w:sz w:val="26"/>
          <w:szCs w:val="26"/>
          <w:highlight w:val="lightGray"/>
          <w:shd w:val="clear" w:color="auto" w:fill="FFFFFF"/>
          <w:rtl/>
        </w:rPr>
        <w:t>«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مجاهد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ن خلق ا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ران م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همان عراق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ان محسوب م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>
        <w:rPr>
          <w:rFonts w:cs="B Nazanin"/>
          <w:sz w:val="26"/>
          <w:szCs w:val="26"/>
          <w:highlight w:val="lightGray"/>
          <w:rtl/>
        </w:rPr>
        <w:t>‌شوند</w:t>
      </w:r>
      <w:r>
        <w:rPr>
          <w:rFonts w:cs="B Nazanin" w:hint="cs"/>
          <w:sz w:val="26"/>
          <w:szCs w:val="26"/>
          <w:highlight w:val="lightGray"/>
          <w:rtl/>
        </w:rPr>
        <w:t>.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ا</w:t>
      </w:r>
      <w:r>
        <w:rPr>
          <w:rFonts w:cs="B Nazanin"/>
          <w:sz w:val="26"/>
          <w:szCs w:val="26"/>
          <w:highlight w:val="lightGray"/>
          <w:rtl/>
        </w:rPr>
        <w:t>ز</w:t>
      </w:r>
      <w:r>
        <w:rPr>
          <w:rFonts w:cs="B Nazanin" w:hint="cs"/>
          <w:sz w:val="26"/>
          <w:szCs w:val="26"/>
          <w:highlight w:val="lightGray"/>
          <w:rtl/>
        </w:rPr>
        <w:t>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ا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>
        <w:rPr>
          <w:rFonts w:cs="B Nazanin"/>
          <w:sz w:val="26"/>
          <w:szCs w:val="26"/>
          <w:highlight w:val="lightGray"/>
          <w:rtl/>
        </w:rPr>
        <w:t>ن</w:t>
      </w:r>
      <w:r>
        <w:rPr>
          <w:rFonts w:cs="B Nazanin" w:hint="cs"/>
          <w:sz w:val="26"/>
          <w:szCs w:val="26"/>
          <w:highlight w:val="lightGray"/>
          <w:rtl/>
        </w:rPr>
        <w:t>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رو</w:t>
      </w:r>
      <w:r>
        <w:rPr>
          <w:rFonts w:cs="B Nazanin" w:hint="cs"/>
          <w:sz w:val="26"/>
          <w:szCs w:val="26"/>
          <w:highlight w:val="lightGray"/>
          <w:rtl/>
        </w:rPr>
        <w:t>،</w:t>
      </w:r>
      <w:r>
        <w:rPr>
          <w:rFonts w:cs="B Nazanin"/>
          <w:sz w:val="26"/>
          <w:szCs w:val="26"/>
          <w:highlight w:val="lightGray"/>
          <w:rtl/>
        </w:rPr>
        <w:t xml:space="preserve"> ما و مردم عراق از آن</w:t>
      </w:r>
      <w:r w:rsidR="00E657FB" w:rsidRPr="00990610">
        <w:rPr>
          <w:rFonts w:cs="B Nazanin"/>
          <w:sz w:val="26"/>
          <w:szCs w:val="26"/>
          <w:highlight w:val="lightGray"/>
          <w:rtl/>
        </w:rPr>
        <w:t>چه دولت عراق با آنان انجام داده</w:t>
      </w:r>
      <w:r>
        <w:rPr>
          <w:rFonts w:cs="B Nazanin" w:hint="cs"/>
          <w:sz w:val="26"/>
          <w:szCs w:val="26"/>
          <w:highlight w:val="lightGray"/>
          <w:rtl/>
        </w:rPr>
        <w:t>‌است،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ابراز انزجار م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‌</w:t>
      </w:r>
      <w:r w:rsidR="007F3B3A" w:rsidRPr="00990610">
        <w:rPr>
          <w:rFonts w:cs="B Nazanin"/>
          <w:sz w:val="26"/>
          <w:szCs w:val="26"/>
          <w:highlight w:val="lightGray"/>
          <w:rtl/>
        </w:rPr>
        <w:t>ک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ن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م. ا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ن رفتار، ارائ</w:t>
      </w:r>
      <w:r>
        <w:rPr>
          <w:rFonts w:cs="B Nazanin" w:hint="cs"/>
          <w:sz w:val="26"/>
          <w:szCs w:val="26"/>
          <w:highlight w:val="lightGray"/>
          <w:rtl/>
        </w:rPr>
        <w:t>ة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خدمت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به رژ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م ا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>
        <w:rPr>
          <w:rFonts w:cs="B Nazanin"/>
          <w:sz w:val="26"/>
          <w:szCs w:val="26"/>
          <w:highlight w:val="lightGray"/>
          <w:rtl/>
        </w:rPr>
        <w:t>ران بوده</w:t>
      </w:r>
      <w:r>
        <w:rPr>
          <w:rFonts w:cs="B Nazanin" w:hint="cs"/>
          <w:sz w:val="26"/>
          <w:szCs w:val="26"/>
          <w:highlight w:val="lightGray"/>
          <w:rtl/>
        </w:rPr>
        <w:t>‌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است و </w:t>
      </w:r>
      <w:r>
        <w:rPr>
          <w:rFonts w:cs="B Nazanin" w:hint="cs"/>
          <w:sz w:val="26"/>
          <w:szCs w:val="26"/>
          <w:highlight w:val="lightGray"/>
          <w:rtl/>
        </w:rPr>
        <w:t>نه چیزی دیگر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. </w:t>
      </w:r>
      <w:r w:rsidRPr="00990610">
        <w:rPr>
          <w:rFonts w:cs="B Nazanin"/>
          <w:sz w:val="26"/>
          <w:szCs w:val="26"/>
          <w:highlight w:val="lightGray"/>
          <w:rtl/>
        </w:rPr>
        <w:t>امروز</w:t>
      </w:r>
      <w:r>
        <w:rPr>
          <w:rFonts w:cs="B Nazanin" w:hint="cs"/>
          <w:sz w:val="26"/>
          <w:szCs w:val="26"/>
          <w:highlight w:val="lightGray"/>
          <w:rtl/>
        </w:rPr>
        <w:t>ه</w:t>
      </w:r>
      <w:r w:rsidRPr="00990610">
        <w:rPr>
          <w:rFonts w:cs="B Nazanin"/>
          <w:sz w:val="26"/>
          <w:szCs w:val="26"/>
          <w:highlight w:val="lightGray"/>
          <w:rtl/>
        </w:rPr>
        <w:t xml:space="preserve"> 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مجاهد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ن خلق 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یک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گروه س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اس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است </w:t>
      </w:r>
      <w:r w:rsidR="007F3B3A" w:rsidRPr="00990610">
        <w:rPr>
          <w:rFonts w:cs="B Nazanin"/>
          <w:sz w:val="26"/>
          <w:szCs w:val="26"/>
          <w:highlight w:val="lightGray"/>
          <w:rtl/>
        </w:rPr>
        <w:t>ک</w:t>
      </w:r>
      <w:r w:rsidR="00E657FB" w:rsidRPr="00990610">
        <w:rPr>
          <w:rFonts w:cs="B Nazanin"/>
          <w:sz w:val="26"/>
          <w:szCs w:val="26"/>
          <w:highlight w:val="lightGray"/>
          <w:rtl/>
        </w:rPr>
        <w:t>ه سلاح ندارد</w:t>
      </w:r>
      <w:r>
        <w:rPr>
          <w:rFonts w:cs="B Nazanin" w:hint="cs"/>
          <w:sz w:val="26"/>
          <w:szCs w:val="26"/>
          <w:highlight w:val="lightGray"/>
          <w:rtl/>
        </w:rPr>
        <w:t xml:space="preserve"> و</w:t>
      </w:r>
      <w:r w:rsidRPr="00990610">
        <w:rPr>
          <w:rFonts w:cs="B Nazanin"/>
          <w:sz w:val="26"/>
          <w:szCs w:val="26"/>
          <w:highlight w:val="lightGray"/>
          <w:rtl/>
        </w:rPr>
        <w:t xml:space="preserve"> هیچ خطر امنیتی، نه برای عراق و نه برای دولت فعلی </w:t>
      </w:r>
      <w:r>
        <w:rPr>
          <w:rFonts w:cs="B Nazanin" w:hint="cs"/>
          <w:sz w:val="26"/>
          <w:szCs w:val="26"/>
          <w:highlight w:val="lightGray"/>
          <w:rtl/>
        </w:rPr>
        <w:t>این کشور</w:t>
      </w:r>
      <w:r w:rsidRPr="00990610">
        <w:rPr>
          <w:rFonts w:cs="B Nazanin"/>
          <w:sz w:val="26"/>
          <w:szCs w:val="26"/>
          <w:highlight w:val="lightGray"/>
          <w:rtl/>
        </w:rPr>
        <w:t xml:space="preserve"> ندارد</w:t>
      </w:r>
      <w:r>
        <w:rPr>
          <w:rFonts w:cs="B Nazanin" w:hint="cs"/>
          <w:sz w:val="26"/>
          <w:szCs w:val="26"/>
          <w:highlight w:val="lightGray"/>
          <w:rtl/>
        </w:rPr>
        <w:t>، بلکه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در عُرف عراق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ان</w:t>
      </w:r>
      <w:r>
        <w:rPr>
          <w:rFonts w:cs="B Nazanin" w:hint="cs"/>
          <w:sz w:val="26"/>
          <w:szCs w:val="26"/>
          <w:highlight w:val="lightGray"/>
          <w:rtl/>
        </w:rPr>
        <w:t>،</w:t>
      </w:r>
      <w:r w:rsidR="00E657FB" w:rsidRPr="00990610">
        <w:rPr>
          <w:rFonts w:cs="B Nazanin"/>
          <w:sz w:val="26"/>
          <w:szCs w:val="26"/>
          <w:highlight w:val="lightGray"/>
          <w:rtl/>
        </w:rPr>
        <w:t xml:space="preserve"> مهمان </w:t>
      </w:r>
      <w:r>
        <w:rPr>
          <w:rFonts w:cs="B Nazanin" w:hint="cs"/>
          <w:sz w:val="26"/>
          <w:szCs w:val="26"/>
          <w:highlight w:val="lightGray"/>
          <w:rtl/>
        </w:rPr>
        <w:t>آن</w:t>
      </w:r>
      <w:r w:rsidR="00E657FB" w:rsidRPr="00990610">
        <w:rPr>
          <w:rFonts w:cs="B Nazanin"/>
          <w:sz w:val="26"/>
          <w:szCs w:val="26"/>
          <w:highlight w:val="lightGray"/>
          <w:rtl/>
        </w:rPr>
        <w:t>ان محسوب م</w:t>
      </w:r>
      <w:r w:rsidR="007F3B3A" w:rsidRPr="00990610">
        <w:rPr>
          <w:rFonts w:cs="B Nazanin"/>
          <w:sz w:val="26"/>
          <w:szCs w:val="26"/>
          <w:highlight w:val="lightGray"/>
          <w:rtl/>
        </w:rPr>
        <w:t>ی</w:t>
      </w:r>
      <w:r>
        <w:rPr>
          <w:rFonts w:cs="B Nazanin"/>
          <w:sz w:val="26"/>
          <w:szCs w:val="26"/>
          <w:highlight w:val="lightGray"/>
          <w:rtl/>
        </w:rPr>
        <w:t>‌شود</w:t>
      </w:r>
      <w:r>
        <w:rPr>
          <w:rFonts w:cs="B Nazanin" w:hint="cs"/>
          <w:sz w:val="26"/>
          <w:szCs w:val="26"/>
          <w:highlight w:val="lightGray"/>
          <w:rtl/>
        </w:rPr>
        <w:t>!</w:t>
      </w:r>
      <w:r w:rsidRPr="00990610">
        <w:rPr>
          <w:rFonts w:cs="B Nazanin" w:hint="cs"/>
          <w:sz w:val="26"/>
          <w:szCs w:val="26"/>
          <w:highlight w:val="lightGray"/>
          <w:rtl/>
        </w:rPr>
        <w:t>».</w:t>
      </w:r>
    </w:p>
    <w:p w:rsidR="009521C8" w:rsidRPr="00B257AE" w:rsidRDefault="00A86D45" w:rsidP="00A86D45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 xml:space="preserve">4. </w:t>
      </w:r>
      <w:r w:rsidR="00FE3E43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مواضع ضد ایرانی </w:t>
      </w:r>
      <w:r w:rsidR="003034F9">
        <w:rPr>
          <w:rFonts w:cs="B Nazanin" w:hint="cs"/>
          <w:b/>
          <w:bCs/>
          <w:sz w:val="28"/>
          <w:szCs w:val="28"/>
          <w:highlight w:val="lightGray"/>
          <w:rtl/>
        </w:rPr>
        <w:t>هیئت</w:t>
      </w:r>
      <w:r w:rsidR="00FE3E43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علمای مسلمین</w:t>
      </w:r>
    </w:p>
    <w:p w:rsidR="00C20A24" w:rsidRPr="00B257AE" w:rsidRDefault="00C20A24" w:rsidP="00A86D45">
      <w:pPr>
        <w:spacing w:before="120" w:after="120"/>
        <w:ind w:firstLine="284"/>
        <w:jc w:val="lowKashida"/>
        <w:rPr>
          <w:rFonts w:cs="B Nazanin"/>
          <w:sz w:val="28"/>
          <w:szCs w:val="28"/>
          <w:highlight w:val="lightGray"/>
          <w:rtl/>
        </w:rPr>
      </w:pPr>
      <w:r w:rsidRPr="00B257AE">
        <w:rPr>
          <w:rFonts w:cs="B Nazanin" w:hint="cs"/>
          <w:sz w:val="28"/>
          <w:szCs w:val="28"/>
          <w:highlight w:val="lightGray"/>
          <w:rtl/>
        </w:rPr>
        <w:t xml:space="preserve">با جستجوی نام ایران در پایگاه اینترنتی هیئت علمای مسلمین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می‌توان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به عمق دشمنی و خصومت این هیئت با جمهوری اسلامی ایران پی برد.</w:t>
      </w:r>
      <w:r w:rsidR="005940EF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بیش از </w:t>
      </w:r>
      <w:r w:rsidR="00990610">
        <w:rPr>
          <w:rFonts w:cs="B Nazanin" w:hint="cs"/>
          <w:sz w:val="28"/>
          <w:szCs w:val="28"/>
          <w:highlight w:val="lightGray"/>
          <w:rtl/>
        </w:rPr>
        <w:t>پنج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هزار صفحه در پایگاه اینترنتی این هیئت وجود دارد که به صورت مس</w:t>
      </w:r>
      <w:r w:rsidR="00990610">
        <w:rPr>
          <w:rFonts w:cs="B Nazanin" w:hint="cs"/>
          <w:sz w:val="28"/>
          <w:szCs w:val="28"/>
          <w:highlight w:val="lightGray"/>
          <w:rtl/>
        </w:rPr>
        <w:t>تقیم و غیرمستقیم در راستای سیاه‌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نمایی علیه جمهوری اسلامی ایران فعالیت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می‌کند</w:t>
      </w:r>
      <w:r w:rsidRPr="00B257AE">
        <w:rPr>
          <w:rFonts w:cs="B Nazanin" w:hint="cs"/>
          <w:sz w:val="28"/>
          <w:szCs w:val="28"/>
          <w:highlight w:val="lightGray"/>
          <w:rtl/>
        </w:rPr>
        <w:t>.</w:t>
      </w:r>
      <w:r w:rsidR="005940EF" w:rsidRPr="00B257AE">
        <w:rPr>
          <w:rFonts w:cs="B Nazanin" w:hint="cs"/>
          <w:sz w:val="28"/>
          <w:szCs w:val="28"/>
          <w:highlight w:val="lightGray"/>
          <w:rtl/>
        </w:rPr>
        <w:t xml:space="preserve"> </w:t>
      </w:r>
      <w:r w:rsidRPr="00B257AE">
        <w:rPr>
          <w:rFonts w:cs="B Nazanin" w:hint="cs"/>
          <w:sz w:val="28"/>
          <w:szCs w:val="28"/>
          <w:highlight w:val="lightGray"/>
          <w:rtl/>
        </w:rPr>
        <w:t>این نکته را باید در نظر داشت که عدوات و خصومت هیئت علمای مسلمین</w:t>
      </w:r>
      <w:r w:rsidR="00E70C3F" w:rsidRPr="00B257AE">
        <w:rPr>
          <w:rFonts w:cs="B Nazanin" w:hint="cs"/>
          <w:sz w:val="28"/>
          <w:szCs w:val="28"/>
          <w:highlight w:val="lightGray"/>
          <w:rtl/>
        </w:rPr>
        <w:t xml:space="preserve"> با جمهوری اسلامی ایران تنها معط</w:t>
      </w:r>
      <w:r w:rsidRPr="00B257AE">
        <w:rPr>
          <w:rFonts w:cs="B Nazanin" w:hint="cs"/>
          <w:sz w:val="28"/>
          <w:szCs w:val="28"/>
          <w:highlight w:val="lightGray"/>
          <w:rtl/>
        </w:rPr>
        <w:t>وف به نقش و حضور جمهوری اسلامی ایران در عراق نبوده</w:t>
      </w:r>
      <w:r w:rsidR="00990610">
        <w:rPr>
          <w:rFonts w:cs="B Nazanin" w:hint="cs"/>
          <w:sz w:val="28"/>
          <w:szCs w:val="28"/>
          <w:highlight w:val="lightGray"/>
          <w:rtl/>
        </w:rPr>
        <w:t>‌است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و این هیئت در همراهی با کشورهای معاند جمهوری اسلامی ایران در سطح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منطقه‌ای</w:t>
      </w:r>
      <w:r w:rsidR="00990610">
        <w:rPr>
          <w:rFonts w:cs="B Nazanin" w:hint="cs"/>
          <w:sz w:val="28"/>
          <w:szCs w:val="28"/>
          <w:highlight w:val="lightGray"/>
          <w:rtl/>
        </w:rPr>
        <w:t xml:space="preserve"> و فرامنطقه‌ای به سیاه‌</w:t>
      </w:r>
      <w:r w:rsidRPr="00B257AE">
        <w:rPr>
          <w:rFonts w:cs="B Nazanin" w:hint="cs"/>
          <w:sz w:val="28"/>
          <w:szCs w:val="28"/>
          <w:highlight w:val="lightGray"/>
          <w:rtl/>
        </w:rPr>
        <w:t>نمایی در با</w:t>
      </w:r>
      <w:r w:rsidR="00990610">
        <w:rPr>
          <w:rFonts w:cs="B Nazanin" w:hint="cs"/>
          <w:sz w:val="28"/>
          <w:szCs w:val="28"/>
          <w:highlight w:val="lightGray"/>
          <w:rtl/>
        </w:rPr>
        <w:t>ب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نق</w:t>
      </w:r>
      <w:r w:rsidR="00983A95" w:rsidRPr="00B257AE">
        <w:rPr>
          <w:rFonts w:cs="B Nazanin" w:hint="cs"/>
          <w:sz w:val="28"/>
          <w:szCs w:val="28"/>
          <w:highlight w:val="lightGray"/>
          <w:rtl/>
        </w:rPr>
        <w:t>ش</w:t>
      </w:r>
      <w:r w:rsidR="00990610">
        <w:rPr>
          <w:rFonts w:cs="B Nazanin" w:hint="cs"/>
          <w:sz w:val="28"/>
          <w:szCs w:val="28"/>
          <w:highlight w:val="lightGray"/>
          <w:rtl/>
        </w:rPr>
        <w:t xml:space="preserve"> و حضور جمهوری اسلامی ایران و هم‌</w:t>
      </w:r>
      <w:r w:rsidRPr="00B257AE">
        <w:rPr>
          <w:rFonts w:cs="B Nazanin" w:hint="cs"/>
          <w:sz w:val="28"/>
          <w:szCs w:val="28"/>
          <w:highlight w:val="lightGray"/>
          <w:rtl/>
        </w:rPr>
        <w:t>پیمانانش در منطق</w:t>
      </w:r>
      <w:r w:rsidR="00990610">
        <w:rPr>
          <w:rFonts w:cs="B Nazanin" w:hint="cs"/>
          <w:sz w:val="28"/>
          <w:szCs w:val="28"/>
          <w:highlight w:val="lightGray"/>
          <w:rtl/>
        </w:rPr>
        <w:t>ة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غرب آسیا پرداخته</w:t>
      </w:r>
      <w:r w:rsidR="00990610">
        <w:rPr>
          <w:rFonts w:cs="B Nazanin" w:hint="cs"/>
          <w:sz w:val="28"/>
          <w:szCs w:val="28"/>
          <w:highlight w:val="lightGray"/>
          <w:rtl/>
        </w:rPr>
        <w:t>‌است</w:t>
      </w:r>
      <w:r w:rsidRPr="00B257AE">
        <w:rPr>
          <w:rFonts w:cs="B Nazanin" w:hint="cs"/>
          <w:sz w:val="28"/>
          <w:szCs w:val="28"/>
          <w:highlight w:val="lightGray"/>
          <w:rtl/>
        </w:rPr>
        <w:t xml:space="preserve"> و آن را محکوم </w:t>
      </w:r>
      <w:r w:rsidR="007F3B3A" w:rsidRPr="00B257AE">
        <w:rPr>
          <w:rFonts w:cs="B Nazanin" w:hint="cs"/>
          <w:sz w:val="28"/>
          <w:szCs w:val="28"/>
          <w:highlight w:val="lightGray"/>
          <w:rtl/>
        </w:rPr>
        <w:t>می‌سازد</w:t>
      </w:r>
      <w:r w:rsidRPr="00B257AE">
        <w:rPr>
          <w:rFonts w:cs="B Nazanin" w:hint="cs"/>
          <w:sz w:val="28"/>
          <w:szCs w:val="28"/>
          <w:highlight w:val="lightGray"/>
          <w:rtl/>
        </w:rPr>
        <w:t>.</w:t>
      </w:r>
    </w:p>
    <w:p w:rsidR="00D0179F" w:rsidRPr="00B257AE" w:rsidRDefault="00A86D45" w:rsidP="00A86D45">
      <w:pPr>
        <w:pStyle w:val="ListParagraph"/>
        <w:shd w:val="clear" w:color="auto" w:fill="FFFFFF"/>
        <w:spacing w:before="120" w:after="120"/>
        <w:ind w:left="0"/>
        <w:contextualSpacing w:val="0"/>
        <w:jc w:val="lowKashida"/>
        <w:textAlignment w:val="baseline"/>
        <w:rPr>
          <w:rFonts w:cs="B Nazanin"/>
          <w:b/>
          <w:bCs/>
          <w:sz w:val="28"/>
          <w:szCs w:val="28"/>
          <w:highlight w:val="lightGray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lastRenderedPageBreak/>
        <w:t xml:space="preserve">5. </w:t>
      </w:r>
      <w:r w:rsidR="00D0179F" w:rsidRPr="00B257AE">
        <w:rPr>
          <w:rFonts w:cs="B Nazanin" w:hint="cs"/>
          <w:b/>
          <w:bCs/>
          <w:sz w:val="28"/>
          <w:szCs w:val="28"/>
          <w:highlight w:val="lightGray"/>
          <w:rtl/>
        </w:rPr>
        <w:t>پایگاه اجتماعی هیئت علمای مسلمین</w:t>
      </w:r>
    </w:p>
    <w:p w:rsidR="00D0179F" w:rsidRPr="00B257AE" w:rsidRDefault="00990610" w:rsidP="00A86D45">
      <w:pPr>
        <w:spacing w:before="120" w:after="120"/>
        <w:ind w:firstLine="284"/>
        <w:jc w:val="lowKashida"/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با توجه به اینکه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هیئت علمای مسلمین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قد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یمی‌ترین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جریان شکل‌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گرفته در میان اهل سن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ت به شمار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ی‌رود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که پرچم مقاومت و مبارزه با اشغالگر را برافراشت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پایگاه اجتماعی خوبی در مناطق سن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ّی‌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نشین دارد.</w:t>
      </w:r>
      <w:r w:rsidR="005940E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رویکرد صرف هیئت علمای مسلمین مبنی بر مبارز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مسلحانه و تحریم فرایند سیاسی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چیزی را عاید اهل سن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 عراق نکرد و اهل سن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ّت به این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یجه رسید که فرایند مقاومت مسلحانه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تأم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کنند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منافع اهل سن</w:t>
      </w:r>
      <w:r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 نیست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و بر همین اساس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وارد فرایند سیاسی شد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؛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امری که با مخالفت هیئت روب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رو شد.</w:t>
      </w:r>
      <w:r w:rsidR="005940E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در حال حاضر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این </w:t>
      </w:r>
      <w:r w:rsidR="00A14FB9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هیئت</w:t>
      </w:r>
      <w:r w:rsidR="00A14FB9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از پایگاه اجتماعی محدودی در میان اهل سن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 عراق برخوردار است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 به‌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ویژه آنکه این </w:t>
      </w:r>
      <w:r w:rsidR="003034F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هیئت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از اقدامات داعش در اشغال استان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های سن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ّی‌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نشین حمایت کرد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اما پس از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جنا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یت‌های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داعش علیه اهل سن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ت هیچ اقدامی در محکومیت این اقدامات انجام نداد و </w:t>
      </w:r>
      <w:r w:rsidR="00A14FB9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آن را</w:t>
      </w:r>
      <w:r w:rsidR="00A14FB9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تنها با صدور چند بیانیه محکوم کرد.</w:t>
      </w:r>
      <w:r w:rsidR="00983A95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در حال حاضر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 این هیئت با توجه به عوامل بیان‌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شده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 پایگاه اجتماعی محدودی دارد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و از سوی دیگر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با توجه به انتقال مقر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 این هیئت به ع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مان پایتخت اردن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در صحن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="00324507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عراق حضور ندارد.</w:t>
      </w:r>
    </w:p>
    <w:p w:rsidR="00D0179F" w:rsidRPr="00B257AE" w:rsidRDefault="00A86D45" w:rsidP="00A86D45">
      <w:pPr>
        <w:pStyle w:val="ListParagraph"/>
        <w:shd w:val="clear" w:color="auto" w:fill="FFFFFF"/>
        <w:spacing w:before="120" w:after="120"/>
        <w:ind w:left="0"/>
        <w:contextualSpacing w:val="0"/>
        <w:jc w:val="lowKashida"/>
        <w:textAlignment w:val="baseline"/>
        <w:rPr>
          <w:rFonts w:cs="B Nazanin"/>
          <w:b/>
          <w:bCs/>
          <w:sz w:val="28"/>
          <w:szCs w:val="28"/>
          <w:highlight w:val="lightGray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 xml:space="preserve">6. </w:t>
      </w:r>
      <w:r w:rsidR="00D0179F" w:rsidRPr="00B257AE">
        <w:rPr>
          <w:rFonts w:cs="B Nazanin" w:hint="cs"/>
          <w:b/>
          <w:bCs/>
          <w:sz w:val="28"/>
          <w:szCs w:val="28"/>
          <w:highlight w:val="lightGray"/>
          <w:rtl/>
        </w:rPr>
        <w:t>شیو</w:t>
      </w:r>
      <w:r w:rsidR="00A14FB9">
        <w:rPr>
          <w:rFonts w:cs="B Nazanin" w:hint="cs"/>
          <w:b/>
          <w:bCs/>
          <w:sz w:val="28"/>
          <w:szCs w:val="28"/>
          <w:highlight w:val="lightGray"/>
          <w:rtl/>
        </w:rPr>
        <w:t>ة</w:t>
      </w:r>
      <w:r w:rsidR="00D0179F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اقدام هیئت علمای مسلمین علیه منافع جمهوری اسلامی ایران</w:t>
      </w:r>
    </w:p>
    <w:p w:rsidR="00061ABF" w:rsidRPr="00B257AE" w:rsidRDefault="00DA39E7" w:rsidP="00A86D45">
      <w:pPr>
        <w:spacing w:before="120" w:after="120"/>
        <w:ind w:firstLine="284"/>
        <w:jc w:val="lowKashida"/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</w:pP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شیو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اقدام جریان </w:t>
      </w:r>
      <w:r w:rsidR="003034F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ایران‌ستیز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ه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یئت علمای مسلمین ترکیبی از سیاه‌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نمایی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رسانه‌ا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و انجام برخی اقدامات مسلحانه و ایذایی است.</w:t>
      </w:r>
      <w:r w:rsidR="005940E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با توجه به ارتباط هیئت علمای مسلمین با گروه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های مسلح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بسیاری از اقداما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 مسلحانة انجام‌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شده علیه منافع جمهوری اسلامی ایران در عراق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هم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چون ربایش سرکنسول جمهوری اسلامی ایران در کربلای معل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ی،</w:t>
      </w:r>
      <w:r w:rsidR="005940E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ترور دیپلمات ایرانی در بغداد،</w:t>
      </w:r>
      <w:r w:rsidR="005940E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انفجار در محوط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سفارت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جمهوری اسلامی ایران در بغداد و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.... بخشی از اقدامات مسلحان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 هیئت علمای مسلمین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علیه منافع جمهوری اسلامی ایران در عراق است.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در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حال حاضر،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این </w:t>
      </w:r>
      <w:r w:rsidR="00A14FB9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هیئت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رویکرد خود را معطوف به سیاه‌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نمایی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رسانه‌ا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D83D0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علیه جمهوری اسلامی ایران در عراق و منطقه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کرده‌</w:t>
      </w:r>
      <w:r w:rsidR="00061AB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است.</w:t>
      </w:r>
    </w:p>
    <w:p w:rsidR="00D0179F" w:rsidRPr="00B257AE" w:rsidRDefault="00A86D45" w:rsidP="00A86D45">
      <w:pPr>
        <w:pStyle w:val="ListParagraph"/>
        <w:shd w:val="clear" w:color="auto" w:fill="FFFFFF"/>
        <w:spacing w:before="120" w:after="120"/>
        <w:ind w:left="0"/>
        <w:contextualSpacing w:val="0"/>
        <w:jc w:val="lowKashida"/>
        <w:textAlignment w:val="baseline"/>
        <w:rPr>
          <w:rFonts w:cs="B Nazanin"/>
          <w:b/>
          <w:bCs/>
          <w:sz w:val="28"/>
          <w:szCs w:val="28"/>
          <w:highlight w:val="lightGray"/>
          <w:rtl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</w:rPr>
        <w:t xml:space="preserve">7. </w:t>
      </w:r>
      <w:r w:rsidR="007F3B3A" w:rsidRPr="00B257AE">
        <w:rPr>
          <w:rFonts w:cs="B Nazanin" w:hint="cs"/>
          <w:b/>
          <w:bCs/>
          <w:sz w:val="28"/>
          <w:szCs w:val="28"/>
          <w:highlight w:val="lightGray"/>
          <w:rtl/>
        </w:rPr>
        <w:t>شبکه‌های</w:t>
      </w:r>
      <w:r w:rsidR="00D0179F" w:rsidRPr="00B257AE">
        <w:rPr>
          <w:rFonts w:cs="B Nazanin" w:hint="cs"/>
          <w:b/>
          <w:bCs/>
          <w:sz w:val="28"/>
          <w:szCs w:val="28"/>
          <w:highlight w:val="lightGray"/>
          <w:rtl/>
        </w:rPr>
        <w:t xml:space="preserve"> ارتباطی</w:t>
      </w:r>
    </w:p>
    <w:p w:rsidR="00D0179F" w:rsidRPr="00B257AE" w:rsidRDefault="00D0179F" w:rsidP="00A86D45">
      <w:pPr>
        <w:spacing w:before="120" w:after="120"/>
        <w:ind w:firstLine="284"/>
        <w:jc w:val="lowKashida"/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</w:rPr>
      </w:pP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در صحن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رسانه‌ا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،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هیئت علمای مسلمین عراق پایگاه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های اینترنتی و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شبکه‌ها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ارتباطی خاصی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دارد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که در زمین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ة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نشر دیدگاه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های دبیر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ک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ُ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ل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ّ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این جریان،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فعال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یت‌های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این جریان در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حوزه‌ها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مختلف و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...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فعالیت می‌کنند؛ برای نمونه،</w:t>
      </w:r>
      <w:r w:rsidR="005940EF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در باب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حضور هیئت علمای مسلمین عراق در فضای مجازی </w:t>
      </w:r>
      <w:r w:rsidR="007F3B3A" w:rsidRPr="00B257AE">
        <w:rPr>
          <w:rFonts w:ascii="Lotus Linotype" w:hAnsi="Lotus Linotype" w:cs="B Nazanin"/>
          <w:color w:val="0D0D0D" w:themeColor="text1" w:themeTint="F2"/>
          <w:sz w:val="28"/>
          <w:szCs w:val="28"/>
          <w:highlight w:val="lightGray"/>
          <w:rtl/>
        </w:rPr>
        <w:t>م</w:t>
      </w:r>
      <w:r w:rsidR="007F3B3A"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ی‌توان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 xml:space="preserve"> به پایگاه</w:t>
      </w:r>
      <w:r w:rsidR="00A14FB9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‌</w:t>
      </w:r>
      <w:r w:rsidRPr="00B257AE">
        <w:rPr>
          <w:rFonts w:ascii="Lotus Linotype" w:hAnsi="Lotus Linotype" w:cs="B Nazanin" w:hint="cs"/>
          <w:color w:val="0D0D0D" w:themeColor="text1" w:themeTint="F2"/>
          <w:sz w:val="28"/>
          <w:szCs w:val="28"/>
          <w:highlight w:val="lightGray"/>
          <w:rtl/>
        </w:rPr>
        <w:t>های اینترنتی زیر اشاره کرد:</w:t>
      </w:r>
    </w:p>
    <w:p w:rsidR="0001233A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  <w:rtl/>
        </w:rPr>
      </w:pPr>
      <w:hyperlink r:id="rId9" w:history="1">
        <w:r w:rsidR="00700C0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http://www.iraq-amsi.net</w:t>
        </w:r>
      </w:hyperlink>
    </w:p>
    <w:p w:rsidR="00700C0F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  <w:rtl/>
        </w:rPr>
      </w:pPr>
      <w:hyperlink r:id="rId10" w:history="1">
        <w:r w:rsidR="000D1116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https://www.facebook.com/iraq.amsi</w:t>
        </w:r>
      </w:hyperlink>
    </w:p>
    <w:p w:rsidR="000D1116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  <w:rtl/>
        </w:rPr>
      </w:pPr>
      <w:hyperlink r:id="rId11" w:history="1">
        <w:r w:rsidR="000D1116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https://www.facebook.com/muthaana.hareth/?ref=py_c</w:t>
        </w:r>
      </w:hyperlink>
    </w:p>
    <w:p w:rsidR="000D1116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ascii="Lotus Linotype" w:eastAsia="Times New Roman" w:hAnsi="Lotus Linotype" w:cs="B Nazanin"/>
          <w:sz w:val="24"/>
          <w:szCs w:val="24"/>
          <w:highlight w:val="lightGray"/>
          <w:shd w:val="clear" w:color="auto" w:fill="FFFFFF"/>
          <w:rtl/>
        </w:rPr>
      </w:pPr>
      <w:hyperlink r:id="rId12" w:tgtFrame="_blank" w:history="1">
        <w:r w:rsidR="000D1116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muthannaaldhari.wordpress.com</w:t>
        </w:r>
      </w:hyperlink>
    </w:p>
    <w:p w:rsidR="008C586F" w:rsidRPr="00A14FB9" w:rsidRDefault="008C586F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</w:rPr>
      </w:pPr>
      <w:r w:rsidRPr="00A14FB9">
        <w:rPr>
          <w:rStyle w:val="Hyperlink"/>
          <w:rFonts w:ascii="Lotus Linotype" w:eastAsia="Times New Roman" w:hAnsi="Lotus Linotype" w:cs="B Nazanin"/>
          <w:sz w:val="24"/>
          <w:szCs w:val="24"/>
          <w:highlight w:val="lightGray"/>
          <w:shd w:val="clear" w:color="auto" w:fill="FFFFFF"/>
        </w:rPr>
        <w:t>https://telegram.me/amsiiraq</w:t>
      </w:r>
    </w:p>
    <w:p w:rsidR="0016589F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  <w:rtl/>
        </w:rPr>
      </w:pPr>
      <w:hyperlink r:id="rId13" w:history="1">
        <w:r w:rsidR="0016589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https://twitter.com/amsiiraq</w:t>
        </w:r>
      </w:hyperlink>
    </w:p>
    <w:p w:rsidR="0016589F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  <w:rtl/>
        </w:rPr>
      </w:pPr>
      <w:hyperlink r:id="rId14" w:history="1">
        <w:r w:rsidR="0016589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https://twitter.com/AMSIHumanRights</w:t>
        </w:r>
      </w:hyperlink>
    </w:p>
    <w:p w:rsidR="0016589F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ascii="Lotus Linotype" w:eastAsia="Times New Roman" w:hAnsi="Lotus Linotype" w:cs="B Nazanin"/>
          <w:sz w:val="24"/>
          <w:szCs w:val="24"/>
          <w:highlight w:val="lightGray"/>
          <w:shd w:val="clear" w:color="auto" w:fill="FFFFFF"/>
          <w:rtl/>
        </w:rPr>
      </w:pPr>
      <w:hyperlink r:id="rId15" w:tgtFrame="_blank" w:tooltip="https://www.facebook.com/AmsiHumanRights" w:history="1">
        <w:proofErr w:type="gramStart"/>
        <w:r w:rsidR="0016589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facebook.com/</w:t>
        </w:r>
        <w:proofErr w:type="spellStart"/>
        <w:r w:rsidR="0016589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AmsiHumanRights</w:t>
        </w:r>
        <w:proofErr w:type="spellEnd"/>
        <w:proofErr w:type="gramEnd"/>
      </w:hyperlink>
    </w:p>
    <w:p w:rsidR="0016589F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  <w:rtl/>
        </w:rPr>
      </w:pPr>
      <w:hyperlink r:id="rId16" w:tgtFrame="_blank" w:tooltip="https://www.facebook.com/IraqAmsiRelief" w:history="1">
        <w:r w:rsidR="0016589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https://www.facebook.com/IraqAmsiRelief </w:t>
        </w:r>
      </w:hyperlink>
    </w:p>
    <w:p w:rsidR="0016589F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cs="B Nazanin"/>
          <w:sz w:val="24"/>
          <w:szCs w:val="24"/>
          <w:highlight w:val="lightGray"/>
        </w:rPr>
      </w:pPr>
      <w:hyperlink r:id="rId17" w:history="1">
        <w:r w:rsidR="0016589F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https://twitter.com/AmsiRelief</w:t>
        </w:r>
      </w:hyperlink>
    </w:p>
    <w:p w:rsidR="00D300F2" w:rsidRPr="00A14FB9" w:rsidRDefault="00741E0B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Style w:val="Hyperlink"/>
          <w:rFonts w:ascii="Lotus Linotype" w:eastAsia="Times New Roman" w:hAnsi="Lotus Linotype" w:cs="B Nazanin"/>
          <w:sz w:val="24"/>
          <w:szCs w:val="24"/>
          <w:highlight w:val="lightGray"/>
          <w:shd w:val="clear" w:color="auto" w:fill="FFFFFF"/>
        </w:rPr>
      </w:pPr>
      <w:hyperlink r:id="rId18" w:history="1">
        <w:r w:rsidR="00D300F2" w:rsidRPr="00A14FB9">
          <w:rPr>
            <w:rStyle w:val="Hyperlink"/>
            <w:rFonts w:ascii="Lotus Linotype" w:eastAsia="Times New Roman" w:hAnsi="Lotus Linotype" w:cs="B Nazanin"/>
            <w:sz w:val="24"/>
            <w:szCs w:val="24"/>
            <w:highlight w:val="lightGray"/>
            <w:shd w:val="clear" w:color="auto" w:fill="FFFFFF"/>
          </w:rPr>
          <w:t>https://twitter.com/amsiScientific</w:t>
        </w:r>
      </w:hyperlink>
    </w:p>
    <w:p w:rsidR="006E3DF3" w:rsidRPr="00A14FB9" w:rsidRDefault="00EE59CD" w:rsidP="00990610">
      <w:pPr>
        <w:shd w:val="clear" w:color="auto" w:fill="FFFFFF"/>
        <w:bidi w:val="0"/>
        <w:spacing w:after="0" w:line="240" w:lineRule="auto"/>
        <w:jc w:val="lowKashida"/>
        <w:textAlignment w:val="baseline"/>
        <w:rPr>
          <w:rFonts w:ascii="Lotus Linotype" w:eastAsia="Times New Roman" w:hAnsi="Lotus Linotype" w:cs="B Nazanin"/>
          <w:color w:val="0000FF" w:themeColor="hyperlink"/>
          <w:sz w:val="24"/>
          <w:szCs w:val="24"/>
          <w:u w:val="single"/>
          <w:shd w:val="clear" w:color="auto" w:fill="FFFFFF"/>
        </w:rPr>
      </w:pPr>
      <w:r w:rsidRPr="00A14FB9">
        <w:rPr>
          <w:rStyle w:val="Hyperlink"/>
          <w:rFonts w:ascii="Lotus Linotype" w:eastAsia="Times New Roman" w:hAnsi="Lotus Linotype" w:cs="B Nazanin"/>
          <w:sz w:val="24"/>
          <w:szCs w:val="24"/>
          <w:highlight w:val="lightGray"/>
          <w:shd w:val="clear" w:color="auto" w:fill="FFFFFF"/>
        </w:rPr>
        <w:t>https://twitter.com/mubaderathaya</w:t>
      </w:r>
    </w:p>
    <w:sectPr w:rsidR="006E3DF3" w:rsidRPr="00A14FB9" w:rsidSect="003034F9"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29C" w:rsidRDefault="00FD129C" w:rsidP="003A09D5">
      <w:pPr>
        <w:spacing w:after="0" w:line="240" w:lineRule="auto"/>
      </w:pPr>
      <w:r>
        <w:separator/>
      </w:r>
    </w:p>
  </w:endnote>
  <w:endnote w:type="continuationSeparator" w:id="0">
    <w:p w:rsidR="00FD129C" w:rsidRDefault="00FD129C" w:rsidP="003A0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otus Linotype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29C" w:rsidRDefault="00FD129C" w:rsidP="003A09D5">
      <w:pPr>
        <w:spacing w:after="0" w:line="240" w:lineRule="auto"/>
      </w:pPr>
      <w:r>
        <w:separator/>
      </w:r>
    </w:p>
  </w:footnote>
  <w:footnote w:type="continuationSeparator" w:id="0">
    <w:p w:rsidR="00FD129C" w:rsidRDefault="00FD129C" w:rsidP="003A09D5">
      <w:pPr>
        <w:spacing w:after="0" w:line="240" w:lineRule="auto"/>
      </w:pPr>
      <w:r>
        <w:continuationSeparator/>
      </w:r>
    </w:p>
  </w:footnote>
  <w:footnote w:id="1">
    <w:p w:rsidR="00741E0B" w:rsidRPr="007F3B3A" w:rsidRDefault="00741E0B" w:rsidP="00CF2D90">
      <w:pPr>
        <w:pStyle w:val="FootnoteText"/>
        <w:jc w:val="lowKashida"/>
        <w:rPr>
          <w:rFonts w:cs="B Nazanin"/>
          <w:sz w:val="24"/>
          <w:szCs w:val="24"/>
        </w:rPr>
      </w:pPr>
      <w:r w:rsidRPr="007F3B3A">
        <w:rPr>
          <w:rFonts w:cs="B Nazanin"/>
          <w:sz w:val="24"/>
          <w:szCs w:val="24"/>
        </w:rPr>
        <w:footnoteRef/>
      </w:r>
      <w:r>
        <w:rPr>
          <w:rFonts w:cs="B Nazanin" w:hint="cs"/>
          <w:sz w:val="24"/>
          <w:szCs w:val="24"/>
          <w:rtl/>
        </w:rPr>
        <w:t>.</w:t>
      </w:r>
      <w:r w:rsidRPr="007F3B3A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این نگاشت بر اساس بیاینه‌</w:t>
      </w:r>
      <w:r w:rsidRPr="007F3B3A">
        <w:rPr>
          <w:rFonts w:cs="B Nazanin" w:hint="cs"/>
          <w:sz w:val="24"/>
          <w:szCs w:val="24"/>
          <w:rtl/>
        </w:rPr>
        <w:t>ها،</w:t>
      </w:r>
      <w:r w:rsidRPr="007F3B3A">
        <w:rPr>
          <w:rFonts w:cs="B Nazanin"/>
          <w:sz w:val="24"/>
          <w:szCs w:val="24"/>
          <w:rtl/>
        </w:rPr>
        <w:t xml:space="preserve"> </w:t>
      </w:r>
      <w:r w:rsidRPr="007F3B3A">
        <w:rPr>
          <w:rFonts w:cs="B Nazanin" w:hint="cs"/>
          <w:sz w:val="24"/>
          <w:szCs w:val="24"/>
          <w:rtl/>
        </w:rPr>
        <w:t>موضع</w:t>
      </w:r>
      <w:r>
        <w:rPr>
          <w:rFonts w:cs="B Nazanin" w:hint="cs"/>
          <w:sz w:val="24"/>
          <w:szCs w:val="24"/>
          <w:rtl/>
        </w:rPr>
        <w:t>‌</w:t>
      </w:r>
      <w:r w:rsidRPr="007F3B3A">
        <w:rPr>
          <w:rFonts w:cs="B Nazanin" w:hint="cs"/>
          <w:sz w:val="24"/>
          <w:szCs w:val="24"/>
          <w:rtl/>
        </w:rPr>
        <w:t>گیری‌ها و سخنان دبیر ک</w:t>
      </w:r>
      <w:r>
        <w:rPr>
          <w:rFonts w:cs="B Nazanin" w:hint="cs"/>
          <w:sz w:val="24"/>
          <w:szCs w:val="24"/>
          <w:rtl/>
        </w:rPr>
        <w:t>ُل هیئت علمای مسلما</w:t>
      </w:r>
      <w:r w:rsidRPr="007F3B3A">
        <w:rPr>
          <w:rFonts w:cs="B Nazanin" w:hint="cs"/>
          <w:sz w:val="24"/>
          <w:szCs w:val="24"/>
          <w:rtl/>
        </w:rPr>
        <w:t>ن عراق</w:t>
      </w:r>
      <w:r w:rsidRPr="007F3B3A">
        <w:rPr>
          <w:rFonts w:cs="B Nazanin"/>
          <w:sz w:val="24"/>
          <w:szCs w:val="24"/>
          <w:rtl/>
        </w:rPr>
        <w:t xml:space="preserve"> </w:t>
      </w:r>
      <w:r w:rsidRPr="007F3B3A">
        <w:rPr>
          <w:rFonts w:cs="B Nazanin" w:hint="cs"/>
          <w:sz w:val="24"/>
          <w:szCs w:val="24"/>
          <w:rtl/>
        </w:rPr>
        <w:t>تهیه شده</w:t>
      </w:r>
      <w:r>
        <w:rPr>
          <w:rFonts w:cs="B Nazanin" w:hint="cs"/>
          <w:sz w:val="24"/>
          <w:szCs w:val="24"/>
          <w:rtl/>
        </w:rPr>
        <w:t>‌است و آنچه در این نگاشت بیان شده‌،</w:t>
      </w:r>
      <w:r w:rsidRPr="007F3B3A">
        <w:rPr>
          <w:rFonts w:cs="B Nazanin" w:hint="cs"/>
          <w:sz w:val="24"/>
          <w:szCs w:val="24"/>
          <w:rtl/>
        </w:rPr>
        <w:t xml:space="preserve"> نقل مستقیم موارد یادشده بوده</w:t>
      </w:r>
      <w:r>
        <w:rPr>
          <w:rFonts w:cs="B Nazanin" w:hint="cs"/>
          <w:sz w:val="24"/>
          <w:szCs w:val="24"/>
          <w:rtl/>
        </w:rPr>
        <w:t>‌است</w:t>
      </w:r>
      <w:r w:rsidRPr="007F3B3A">
        <w:rPr>
          <w:rFonts w:cs="B Nazanin" w:hint="cs"/>
          <w:sz w:val="24"/>
          <w:szCs w:val="24"/>
          <w:rtl/>
        </w:rPr>
        <w:t xml:space="preserve"> و به هیچ </w:t>
      </w:r>
      <w:r>
        <w:rPr>
          <w:rFonts w:cs="B Nazanin" w:hint="cs"/>
          <w:sz w:val="24"/>
          <w:szCs w:val="24"/>
          <w:rtl/>
        </w:rPr>
        <w:t>روی</w:t>
      </w:r>
      <w:r w:rsidRPr="007F3B3A">
        <w:rPr>
          <w:rFonts w:cs="B Nazanin" w:hint="cs"/>
          <w:sz w:val="24"/>
          <w:szCs w:val="24"/>
          <w:rtl/>
        </w:rPr>
        <w:t xml:space="preserve"> نمایانگر دیدگاه مؤلف یا رایزنی فرهنگی جمهوری اسلامی ایران در بغداد ن</w:t>
      </w:r>
      <w:r>
        <w:rPr>
          <w:rFonts w:cs="B Nazanin" w:hint="cs"/>
          <w:sz w:val="24"/>
          <w:szCs w:val="24"/>
          <w:rtl/>
        </w:rPr>
        <w:t>یست</w:t>
      </w:r>
      <w:r w:rsidRPr="007F3B3A">
        <w:rPr>
          <w:rFonts w:cs="B Nazanin" w:hint="cs"/>
          <w:sz w:val="24"/>
          <w:szCs w:val="24"/>
          <w:rtl/>
        </w:rPr>
        <w:t>.</w:t>
      </w:r>
    </w:p>
  </w:footnote>
  <w:footnote w:id="2">
    <w:p w:rsidR="00741E0B" w:rsidRPr="003034F9" w:rsidRDefault="00741E0B" w:rsidP="00A86D45">
      <w:pPr>
        <w:pStyle w:val="FootnoteText"/>
        <w:jc w:val="lowKashida"/>
        <w:rPr>
          <w:rFonts w:ascii="Lotus Linotype" w:hAnsi="Lotus Linotype" w:cs="B Nazanin"/>
          <w:sz w:val="24"/>
          <w:szCs w:val="24"/>
        </w:rPr>
      </w:pPr>
      <w:r w:rsidRPr="00A86D45">
        <w:rPr>
          <w:rStyle w:val="FootnoteReference"/>
          <w:rFonts w:cs="B Nazanin"/>
          <w:sz w:val="26"/>
          <w:szCs w:val="26"/>
          <w:vertAlign w:val="baseline"/>
        </w:rPr>
        <w:footnoteRef/>
      </w:r>
      <w:r w:rsidR="00A86D45" w:rsidRPr="00A86D45">
        <w:rPr>
          <w:rFonts w:cs="B Nazanin" w:hint="cs"/>
          <w:sz w:val="26"/>
          <w:szCs w:val="26"/>
          <w:rtl/>
        </w:rPr>
        <w:t>.</w:t>
      </w:r>
      <w:r w:rsidRPr="003034F9">
        <w:rPr>
          <w:rFonts w:cs="B Nazanin"/>
          <w:sz w:val="26"/>
          <w:szCs w:val="26"/>
          <w:rtl/>
        </w:rPr>
        <w:t xml:space="preserve"> </w:t>
      </w:r>
      <w:r w:rsidRPr="003034F9">
        <w:rPr>
          <w:rFonts w:ascii="Lotus Linotype" w:hAnsi="Lotus Linotype" w:cs="B Nazanin" w:hint="cs"/>
          <w:sz w:val="26"/>
          <w:szCs w:val="26"/>
          <w:rtl/>
        </w:rPr>
        <w:t>وی خود را از دست</w:t>
      </w:r>
      <w:r w:rsidR="00A86D45">
        <w:rPr>
          <w:rFonts w:ascii="Lotus Linotype" w:hAnsi="Lotus Linotype" w:cs="B Nazanin" w:hint="cs"/>
          <w:sz w:val="26"/>
          <w:szCs w:val="26"/>
          <w:rtl/>
        </w:rPr>
        <w:t>ة</w:t>
      </w:r>
      <w:r w:rsidRPr="003034F9">
        <w:rPr>
          <w:rFonts w:ascii="Lotus Linotype" w:hAnsi="Lotus Linotype" w:cs="B Nazanin" w:hint="cs"/>
          <w:sz w:val="26"/>
          <w:szCs w:val="26"/>
          <w:rtl/>
        </w:rPr>
        <w:t xml:space="preserve"> دوم </w:t>
      </w:r>
      <w:r w:rsidRPr="003034F9">
        <w:rPr>
          <w:rFonts w:ascii="Lotus Linotype" w:hAnsi="Lotus Linotype" w:cs="B Nazanin"/>
          <w:sz w:val="26"/>
          <w:szCs w:val="26"/>
          <w:rtl/>
        </w:rPr>
        <w:t>م</w:t>
      </w:r>
      <w:r w:rsidRPr="003034F9">
        <w:rPr>
          <w:rFonts w:ascii="Lotus Linotype" w:hAnsi="Lotus Linotype" w:cs="B Nazanin" w:hint="cs"/>
          <w:sz w:val="26"/>
          <w:szCs w:val="26"/>
          <w:rtl/>
        </w:rPr>
        <w:t xml:space="preserve">ی‌دانست و افتخار </w:t>
      </w:r>
      <w:r w:rsidRPr="003034F9">
        <w:rPr>
          <w:rFonts w:ascii="Lotus Linotype" w:hAnsi="Lotus Linotype" w:cs="B Nazanin"/>
          <w:sz w:val="26"/>
          <w:szCs w:val="26"/>
          <w:rtl/>
        </w:rPr>
        <w:t>م</w:t>
      </w:r>
      <w:r w:rsidRPr="003034F9">
        <w:rPr>
          <w:rFonts w:ascii="Lotus Linotype" w:hAnsi="Lotus Linotype" w:cs="B Nazanin" w:hint="cs"/>
          <w:sz w:val="26"/>
          <w:szCs w:val="26"/>
          <w:rtl/>
        </w:rPr>
        <w:t xml:space="preserve">ی‌کرد که با هیچ دستگاه اطلاعاتی خارجی برای مبارزه </w:t>
      </w:r>
      <w:r w:rsidR="00A86D45">
        <w:rPr>
          <w:rFonts w:ascii="Lotus Linotype" w:hAnsi="Lotus Linotype" w:cs="B Nazanin" w:hint="cs"/>
          <w:sz w:val="26"/>
          <w:szCs w:val="26"/>
          <w:rtl/>
        </w:rPr>
        <w:t>با نظام صدام حسین همکاری نداشته‌</w:t>
      </w:r>
      <w:r w:rsidRPr="003034F9">
        <w:rPr>
          <w:rFonts w:ascii="Lotus Linotype" w:hAnsi="Lotus Linotype" w:cs="B Nazanin" w:hint="cs"/>
          <w:sz w:val="26"/>
          <w:szCs w:val="26"/>
          <w:rtl/>
        </w:rPr>
        <w:t>است.</w:t>
      </w:r>
    </w:p>
  </w:footnote>
  <w:footnote w:id="3">
    <w:p w:rsidR="00741E0B" w:rsidRPr="007F3B3A" w:rsidRDefault="00741E0B" w:rsidP="009F0C7E">
      <w:pPr>
        <w:pStyle w:val="FootnoteText"/>
        <w:jc w:val="lowKashida"/>
        <w:rPr>
          <w:rFonts w:cs="B Nazanin"/>
          <w:sz w:val="24"/>
          <w:szCs w:val="24"/>
          <w:rtl/>
        </w:rPr>
      </w:pPr>
      <w:r w:rsidRPr="007F3B3A">
        <w:rPr>
          <w:rFonts w:ascii="Lotus Linotype" w:hAnsi="Lotus Linotype" w:cs="B Nazanin"/>
          <w:sz w:val="24"/>
          <w:szCs w:val="24"/>
        </w:rPr>
        <w:footnoteRef/>
      </w:r>
      <w:r w:rsidRPr="007F3B3A">
        <w:rPr>
          <w:rFonts w:ascii="Lotus Linotype" w:hAnsi="Lotus Linotype" w:cs="B Nazanin"/>
          <w:sz w:val="24"/>
          <w:szCs w:val="24"/>
          <w:rtl/>
        </w:rPr>
        <w:t xml:space="preserve"> </w:t>
      </w:r>
      <w:r w:rsidRPr="007F3B3A">
        <w:rPr>
          <w:rFonts w:ascii="Lotus Linotype" w:hAnsi="Lotus Linotype" w:cs="B Nazanin" w:hint="cs"/>
          <w:sz w:val="24"/>
          <w:szCs w:val="24"/>
          <w:rtl/>
        </w:rPr>
        <w:t xml:space="preserve">شوراهای بیداری </w:t>
      </w:r>
      <w:r w:rsidR="009F0C7E">
        <w:rPr>
          <w:rFonts w:ascii="Lotus Linotype" w:hAnsi="Lotus Linotype" w:cs="B Nazanin" w:hint="cs"/>
          <w:sz w:val="24"/>
          <w:szCs w:val="24"/>
          <w:rtl/>
        </w:rPr>
        <w:t>برای</w:t>
      </w:r>
      <w:r w:rsidRPr="007F3B3A">
        <w:rPr>
          <w:rFonts w:ascii="Lotus Linotype" w:hAnsi="Lotus Linotype" w:cs="B Nazanin" w:hint="cs"/>
          <w:sz w:val="24"/>
          <w:szCs w:val="24"/>
          <w:rtl/>
        </w:rPr>
        <w:t xml:space="preserve"> مبارزه با نیروهای القاعده در استان</w:t>
      </w:r>
      <w:r w:rsidR="009F0C7E">
        <w:rPr>
          <w:rFonts w:ascii="Lotus Linotype" w:hAnsi="Lotus Linotype" w:cs="B Nazanin" w:hint="cs"/>
          <w:sz w:val="24"/>
          <w:szCs w:val="24"/>
          <w:rtl/>
        </w:rPr>
        <w:t>‌</w:t>
      </w:r>
      <w:r w:rsidRPr="007F3B3A">
        <w:rPr>
          <w:rFonts w:ascii="Lotus Linotype" w:hAnsi="Lotus Linotype" w:cs="B Nazanin" w:hint="cs"/>
          <w:sz w:val="24"/>
          <w:szCs w:val="24"/>
          <w:rtl/>
        </w:rPr>
        <w:t>های سن</w:t>
      </w:r>
      <w:r w:rsidR="009F0C7E">
        <w:rPr>
          <w:rFonts w:ascii="Lotus Linotype" w:hAnsi="Lotus Linotype" w:cs="B Nazanin" w:hint="cs"/>
          <w:sz w:val="24"/>
          <w:szCs w:val="24"/>
          <w:rtl/>
        </w:rPr>
        <w:t>ّی‌</w:t>
      </w:r>
      <w:r w:rsidRPr="007F3B3A">
        <w:rPr>
          <w:rFonts w:ascii="Lotus Linotype" w:hAnsi="Lotus Linotype" w:cs="B Nazanin" w:hint="cs"/>
          <w:sz w:val="24"/>
          <w:szCs w:val="24"/>
          <w:rtl/>
        </w:rPr>
        <w:t>نشین و از اهالی سن</w:t>
      </w:r>
      <w:r w:rsidR="009F0C7E">
        <w:rPr>
          <w:rFonts w:ascii="Lotus Linotype" w:hAnsi="Lotus Linotype" w:cs="B Nazanin" w:hint="cs"/>
          <w:sz w:val="24"/>
          <w:szCs w:val="24"/>
          <w:rtl/>
        </w:rPr>
        <w:t>ّ</w:t>
      </w:r>
      <w:r w:rsidRPr="007F3B3A">
        <w:rPr>
          <w:rFonts w:ascii="Lotus Linotype" w:hAnsi="Lotus Linotype" w:cs="B Nazanin" w:hint="cs"/>
          <w:sz w:val="24"/>
          <w:szCs w:val="24"/>
          <w:rtl/>
        </w:rPr>
        <w:t>ی همین استان</w:t>
      </w:r>
      <w:r w:rsidR="009F0C7E">
        <w:rPr>
          <w:rFonts w:ascii="Lotus Linotype" w:hAnsi="Lotus Linotype" w:cs="B Nazanin" w:hint="cs"/>
          <w:sz w:val="24"/>
          <w:szCs w:val="24"/>
          <w:rtl/>
        </w:rPr>
        <w:t>‌</w:t>
      </w:r>
      <w:r w:rsidRPr="007F3B3A">
        <w:rPr>
          <w:rFonts w:ascii="Lotus Linotype" w:hAnsi="Lotus Linotype" w:cs="B Nazanin" w:hint="cs"/>
          <w:sz w:val="24"/>
          <w:szCs w:val="24"/>
          <w:rtl/>
        </w:rPr>
        <w:t>ها تشکیل شد.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3BB"/>
    <w:multiLevelType w:val="hybridMultilevel"/>
    <w:tmpl w:val="AEEE7914"/>
    <w:lvl w:ilvl="0" w:tplc="0AF6E32C">
      <w:start w:val="8"/>
      <w:numFmt w:val="bullet"/>
      <w:lvlText w:val="-"/>
      <w:lvlJc w:val="left"/>
      <w:pPr>
        <w:ind w:left="720" w:hanging="360"/>
      </w:pPr>
      <w:rPr>
        <w:rFonts w:ascii="Lotus Linotype" w:eastAsiaTheme="minorHAnsi" w:hAnsi="Lotus Linotype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44258"/>
    <w:multiLevelType w:val="hybridMultilevel"/>
    <w:tmpl w:val="EA125E5A"/>
    <w:lvl w:ilvl="0" w:tplc="ACAA7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F6B"/>
    <w:rsid w:val="000006A5"/>
    <w:rsid w:val="000057C2"/>
    <w:rsid w:val="00010806"/>
    <w:rsid w:val="0001233A"/>
    <w:rsid w:val="00022DD9"/>
    <w:rsid w:val="000232E2"/>
    <w:rsid w:val="000314C4"/>
    <w:rsid w:val="00031F77"/>
    <w:rsid w:val="00035A32"/>
    <w:rsid w:val="00052977"/>
    <w:rsid w:val="0005455E"/>
    <w:rsid w:val="00060511"/>
    <w:rsid w:val="00061ABF"/>
    <w:rsid w:val="00063B39"/>
    <w:rsid w:val="00070D16"/>
    <w:rsid w:val="00073F8A"/>
    <w:rsid w:val="000A1A71"/>
    <w:rsid w:val="000C57D5"/>
    <w:rsid w:val="000C5AC8"/>
    <w:rsid w:val="000C6986"/>
    <w:rsid w:val="000D1116"/>
    <w:rsid w:val="000D2EFE"/>
    <w:rsid w:val="000D40BC"/>
    <w:rsid w:val="00104309"/>
    <w:rsid w:val="001302DA"/>
    <w:rsid w:val="001313B4"/>
    <w:rsid w:val="00131ECC"/>
    <w:rsid w:val="001447DC"/>
    <w:rsid w:val="00150077"/>
    <w:rsid w:val="0016400D"/>
    <w:rsid w:val="0016589F"/>
    <w:rsid w:val="001758A4"/>
    <w:rsid w:val="001929AA"/>
    <w:rsid w:val="00194633"/>
    <w:rsid w:val="001A5541"/>
    <w:rsid w:val="001C0E8E"/>
    <w:rsid w:val="001C2338"/>
    <w:rsid w:val="001D23DC"/>
    <w:rsid w:val="001F38CD"/>
    <w:rsid w:val="00210804"/>
    <w:rsid w:val="002132EC"/>
    <w:rsid w:val="00245A5E"/>
    <w:rsid w:val="00250921"/>
    <w:rsid w:val="00264BFF"/>
    <w:rsid w:val="00274552"/>
    <w:rsid w:val="00277249"/>
    <w:rsid w:val="00294069"/>
    <w:rsid w:val="002A06A3"/>
    <w:rsid w:val="002D649E"/>
    <w:rsid w:val="002E097C"/>
    <w:rsid w:val="003034F9"/>
    <w:rsid w:val="00324507"/>
    <w:rsid w:val="00327EB8"/>
    <w:rsid w:val="00341B52"/>
    <w:rsid w:val="003775C7"/>
    <w:rsid w:val="00377A8D"/>
    <w:rsid w:val="003804E2"/>
    <w:rsid w:val="003818B1"/>
    <w:rsid w:val="00386A1E"/>
    <w:rsid w:val="00390565"/>
    <w:rsid w:val="003932EA"/>
    <w:rsid w:val="003A09D5"/>
    <w:rsid w:val="0040074A"/>
    <w:rsid w:val="00401F43"/>
    <w:rsid w:val="004329F8"/>
    <w:rsid w:val="00437D2D"/>
    <w:rsid w:val="00442D97"/>
    <w:rsid w:val="004453D7"/>
    <w:rsid w:val="004673D0"/>
    <w:rsid w:val="0049368C"/>
    <w:rsid w:val="004B2A5A"/>
    <w:rsid w:val="004B5AB3"/>
    <w:rsid w:val="004C5EBE"/>
    <w:rsid w:val="004F7B7B"/>
    <w:rsid w:val="00514384"/>
    <w:rsid w:val="00537A00"/>
    <w:rsid w:val="00542DCD"/>
    <w:rsid w:val="005653E3"/>
    <w:rsid w:val="005807BF"/>
    <w:rsid w:val="00583353"/>
    <w:rsid w:val="00590346"/>
    <w:rsid w:val="00592962"/>
    <w:rsid w:val="005940EF"/>
    <w:rsid w:val="00595D2F"/>
    <w:rsid w:val="005A1725"/>
    <w:rsid w:val="005B7639"/>
    <w:rsid w:val="005C17D5"/>
    <w:rsid w:val="005E429A"/>
    <w:rsid w:val="00600B89"/>
    <w:rsid w:val="0061327D"/>
    <w:rsid w:val="00614569"/>
    <w:rsid w:val="006317FB"/>
    <w:rsid w:val="0064222D"/>
    <w:rsid w:val="006468AB"/>
    <w:rsid w:val="006470F6"/>
    <w:rsid w:val="00657E89"/>
    <w:rsid w:val="00663452"/>
    <w:rsid w:val="006635BC"/>
    <w:rsid w:val="00673648"/>
    <w:rsid w:val="00684B04"/>
    <w:rsid w:val="006930C2"/>
    <w:rsid w:val="006A3A56"/>
    <w:rsid w:val="006C6B79"/>
    <w:rsid w:val="006E1AEA"/>
    <w:rsid w:val="006E3DF3"/>
    <w:rsid w:val="006E723C"/>
    <w:rsid w:val="00700C0F"/>
    <w:rsid w:val="00712639"/>
    <w:rsid w:val="00724A97"/>
    <w:rsid w:val="007346CD"/>
    <w:rsid w:val="0073625B"/>
    <w:rsid w:val="00741E0B"/>
    <w:rsid w:val="00771A57"/>
    <w:rsid w:val="007903ED"/>
    <w:rsid w:val="007D577A"/>
    <w:rsid w:val="007E3237"/>
    <w:rsid w:val="007F239B"/>
    <w:rsid w:val="007F3B3A"/>
    <w:rsid w:val="00810490"/>
    <w:rsid w:val="00822813"/>
    <w:rsid w:val="00825395"/>
    <w:rsid w:val="008328BB"/>
    <w:rsid w:val="00833B9D"/>
    <w:rsid w:val="00854903"/>
    <w:rsid w:val="00865517"/>
    <w:rsid w:val="008868BB"/>
    <w:rsid w:val="008C3D7A"/>
    <w:rsid w:val="008C586F"/>
    <w:rsid w:val="008F383F"/>
    <w:rsid w:val="008F623E"/>
    <w:rsid w:val="00900223"/>
    <w:rsid w:val="00901DEE"/>
    <w:rsid w:val="00904A78"/>
    <w:rsid w:val="00925E08"/>
    <w:rsid w:val="00934AFC"/>
    <w:rsid w:val="009467D9"/>
    <w:rsid w:val="009521C8"/>
    <w:rsid w:val="00983A95"/>
    <w:rsid w:val="00990610"/>
    <w:rsid w:val="009939CE"/>
    <w:rsid w:val="009B345C"/>
    <w:rsid w:val="009C1B86"/>
    <w:rsid w:val="009D3D9F"/>
    <w:rsid w:val="009E6D28"/>
    <w:rsid w:val="009F0C7E"/>
    <w:rsid w:val="009F2314"/>
    <w:rsid w:val="00A13FAB"/>
    <w:rsid w:val="00A14FB9"/>
    <w:rsid w:val="00A16A3B"/>
    <w:rsid w:val="00A2265B"/>
    <w:rsid w:val="00A37B43"/>
    <w:rsid w:val="00A471B0"/>
    <w:rsid w:val="00A57DC6"/>
    <w:rsid w:val="00A63F11"/>
    <w:rsid w:val="00A65822"/>
    <w:rsid w:val="00A8014A"/>
    <w:rsid w:val="00A86D45"/>
    <w:rsid w:val="00A879A0"/>
    <w:rsid w:val="00A91A83"/>
    <w:rsid w:val="00AA01A1"/>
    <w:rsid w:val="00AB4C3D"/>
    <w:rsid w:val="00AD215C"/>
    <w:rsid w:val="00AF495F"/>
    <w:rsid w:val="00B03472"/>
    <w:rsid w:val="00B07BE9"/>
    <w:rsid w:val="00B257AE"/>
    <w:rsid w:val="00B469EE"/>
    <w:rsid w:val="00B916E3"/>
    <w:rsid w:val="00B943B1"/>
    <w:rsid w:val="00BB50BC"/>
    <w:rsid w:val="00C11627"/>
    <w:rsid w:val="00C14E04"/>
    <w:rsid w:val="00C1742C"/>
    <w:rsid w:val="00C20A24"/>
    <w:rsid w:val="00C61BB5"/>
    <w:rsid w:val="00C62604"/>
    <w:rsid w:val="00C7262C"/>
    <w:rsid w:val="00C77B08"/>
    <w:rsid w:val="00C813A6"/>
    <w:rsid w:val="00C85A16"/>
    <w:rsid w:val="00CF0727"/>
    <w:rsid w:val="00CF2D90"/>
    <w:rsid w:val="00D0179F"/>
    <w:rsid w:val="00D05105"/>
    <w:rsid w:val="00D21CFC"/>
    <w:rsid w:val="00D240C7"/>
    <w:rsid w:val="00D300F2"/>
    <w:rsid w:val="00D33C2C"/>
    <w:rsid w:val="00D57C4E"/>
    <w:rsid w:val="00D62DA4"/>
    <w:rsid w:val="00D661CA"/>
    <w:rsid w:val="00D83D0A"/>
    <w:rsid w:val="00DA39E7"/>
    <w:rsid w:val="00DB6963"/>
    <w:rsid w:val="00DD6CD8"/>
    <w:rsid w:val="00DE39E3"/>
    <w:rsid w:val="00DF5927"/>
    <w:rsid w:val="00DF5ECE"/>
    <w:rsid w:val="00E02F6B"/>
    <w:rsid w:val="00E37AF6"/>
    <w:rsid w:val="00E46FE5"/>
    <w:rsid w:val="00E625F0"/>
    <w:rsid w:val="00E657FB"/>
    <w:rsid w:val="00E70176"/>
    <w:rsid w:val="00E70C3F"/>
    <w:rsid w:val="00E81A1E"/>
    <w:rsid w:val="00E8696B"/>
    <w:rsid w:val="00EE59CD"/>
    <w:rsid w:val="00F05F3C"/>
    <w:rsid w:val="00F06229"/>
    <w:rsid w:val="00F72C55"/>
    <w:rsid w:val="00F85739"/>
    <w:rsid w:val="00F900C1"/>
    <w:rsid w:val="00F975A7"/>
    <w:rsid w:val="00FB2BD2"/>
    <w:rsid w:val="00FB7046"/>
    <w:rsid w:val="00FC1B19"/>
    <w:rsid w:val="00FC3B5C"/>
    <w:rsid w:val="00FC7080"/>
    <w:rsid w:val="00FD129C"/>
    <w:rsid w:val="00FE3E43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58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8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D1116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5F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C5E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3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DF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A09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09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A09D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00C0F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D111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nvisible">
    <w:name w:val="invisible"/>
    <w:basedOn w:val="DefaultParagraphFont"/>
    <w:rsid w:val="000D1116"/>
  </w:style>
  <w:style w:type="character" w:customStyle="1" w:styleId="js-display-url">
    <w:name w:val="js-display-url"/>
    <w:basedOn w:val="DefaultParagraphFont"/>
    <w:rsid w:val="000D1116"/>
  </w:style>
  <w:style w:type="character" w:customStyle="1" w:styleId="Heading1Char">
    <w:name w:val="Heading 1 Char"/>
    <w:basedOn w:val="DefaultParagraphFont"/>
    <w:link w:val="Heading1"/>
    <w:uiPriority w:val="9"/>
    <w:rsid w:val="008C58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58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sername">
    <w:name w:val="username"/>
    <w:basedOn w:val="DefaultParagraphFont"/>
    <w:rsid w:val="008C586F"/>
  </w:style>
  <w:style w:type="character" w:styleId="CommentReference">
    <w:name w:val="annotation reference"/>
    <w:basedOn w:val="DefaultParagraphFont"/>
    <w:uiPriority w:val="99"/>
    <w:semiHidden/>
    <w:unhideWhenUsed/>
    <w:rsid w:val="00741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1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1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1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1E0B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58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8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D1116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5F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C5E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3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DF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A09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09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A09D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00C0F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D111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nvisible">
    <w:name w:val="invisible"/>
    <w:basedOn w:val="DefaultParagraphFont"/>
    <w:rsid w:val="000D1116"/>
  </w:style>
  <w:style w:type="character" w:customStyle="1" w:styleId="js-display-url">
    <w:name w:val="js-display-url"/>
    <w:basedOn w:val="DefaultParagraphFont"/>
    <w:rsid w:val="000D1116"/>
  </w:style>
  <w:style w:type="character" w:customStyle="1" w:styleId="Heading1Char">
    <w:name w:val="Heading 1 Char"/>
    <w:basedOn w:val="DefaultParagraphFont"/>
    <w:link w:val="Heading1"/>
    <w:uiPriority w:val="9"/>
    <w:rsid w:val="008C58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58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sername">
    <w:name w:val="username"/>
    <w:basedOn w:val="DefaultParagraphFont"/>
    <w:rsid w:val="008C586F"/>
  </w:style>
  <w:style w:type="character" w:styleId="CommentReference">
    <w:name w:val="annotation reference"/>
    <w:basedOn w:val="DefaultParagraphFont"/>
    <w:uiPriority w:val="99"/>
    <w:semiHidden/>
    <w:unhideWhenUsed/>
    <w:rsid w:val="00741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1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1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1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1E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witter.com/amsiiraq" TargetMode="External"/><Relationship Id="rId18" Type="http://schemas.openxmlformats.org/officeDocument/2006/relationships/hyperlink" Target="https://twitter.com/amsiScientific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muthannaaldhari.wordpress.com/" TargetMode="External"/><Relationship Id="rId17" Type="http://schemas.openxmlformats.org/officeDocument/2006/relationships/hyperlink" Target="https://twitter.com/AmsiRelie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.co/ZwnRfEO0E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acebook.com/muthaana.hareth/?ref=py_c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t.co/nDhoSgOZPZ" TargetMode="External"/><Relationship Id="rId10" Type="http://schemas.openxmlformats.org/officeDocument/2006/relationships/hyperlink" Target="https://www.facebook.com/iraq.amsi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iraq-amsi.net" TargetMode="External"/><Relationship Id="rId14" Type="http://schemas.openxmlformats.org/officeDocument/2006/relationships/hyperlink" Target="https://twitter.com/AMSIHumanR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556FC-61A0-4475-98D1-D197DA61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7</Pages>
  <Words>1923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daneshgahi</dc:creator>
  <cp:lastModifiedBy>bohlol</cp:lastModifiedBy>
  <cp:revision>17</cp:revision>
  <cp:lastPrinted>2018-12-23T13:25:00Z</cp:lastPrinted>
  <dcterms:created xsi:type="dcterms:W3CDTF">2019-02-18T06:19:00Z</dcterms:created>
  <dcterms:modified xsi:type="dcterms:W3CDTF">2019-03-09T21:41:00Z</dcterms:modified>
</cp:coreProperties>
</file>