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fq90ss6xibk" w:id="0"/>
      <w:bookmarkEnd w:id="0"/>
      <w:r w:rsidDel="00000000" w:rsidR="00000000" w:rsidRPr="00000000">
        <w:rPr>
          <w:rtl w:val="0"/>
        </w:rPr>
        <w:t xml:space="preserve">In this chat we are discussing the book Confronting Jesus by Rebecca McLaughlin.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is an exploration of who Jesus is and why he matters, particularly for people who are skeptical or unsure about Christianity. The author examines various aspects of Jesus' life and teachings, and engages with common objections and questions that people have about Christianity. McLaughlin also draws on her own personal experiences and challenges readers to consider the implications of Jesus' life and message for their own lives. Ultimately, the book aims to help readers confront Jesus in a way that is intellectually honest and personally meaningful.</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5">
      <w:pPr>
        <w:pStyle w:val="Heading2"/>
        <w:rPr/>
      </w:pPr>
      <w:bookmarkStart w:colFirst="0" w:colLast="0" w:name="_bx362kom0g3t"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Identity of Jesus: The book explores the question of who Jesus is and why he matters. The author discusses the historical evidence for Jesus' life and teachings, as well as his claims to be the Son of God. McLaughlin also addresses common objections to the idea of Jesus as a divine figure.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Message of Jesus: McLaughlin delves into the core message of Jesus, including his teachings on love, forgiveness, and salvation. She discusses the implications of Jesus' message for how we should live our lives, as well as the relevance of his teachings in our modern world.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Relevance of Jesus Today: The author addresses the question of whether Jesus is still relevant today, given the many changes and challenges that our society faces. McLaughlin argues that Jesus' message is still highly relevant, and that his teachings offer a compelling vision for how we can live our lives in a meaningful and fulfilling way.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v9tbwnqnrhgq" w:id="2"/>
      <w:bookmarkEnd w:id="2"/>
      <w:r w:rsidDel="00000000" w:rsidR="00000000" w:rsidRPr="00000000">
        <w:rPr>
          <w:rtl w:val="0"/>
        </w:rPr>
        <w:t xml:space="preserve">Explain the </w:t>
      </w:r>
      <w:r w:rsidDel="00000000" w:rsidR="00000000" w:rsidRPr="00000000">
        <w:rPr>
          <w:rFonts w:ascii="Roboto" w:cs="Roboto" w:eastAsia="Roboto" w:hAnsi="Roboto"/>
          <w:color w:val="374151"/>
          <w:rtl w:val="0"/>
        </w:rPr>
        <w:t xml:space="preserve">The Identity of Jesus </w:t>
      </w:r>
      <w:r w:rsidDel="00000000" w:rsidR="00000000" w:rsidRPr="00000000">
        <w:rPr>
          <w:rtl w:val="0"/>
        </w:rPr>
        <w:t xml:space="preserve">concept from the book in detail?</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concept of the identity of Jesus is one of the key themes explored in "Confronting Jesus" by Rebecca McLaughlin. In the book, McLaughlin discusses the evidence for Jesus' life and teachings, as well as his claims to be the Son of God.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One of the key pieces of evidence for Jesus' existence is the New Testament documents, which were written by his followers in the decades following his death. These documents provide accounts of Jesus' life, teachings, and miracles, as well as his death and resurrection. McLaughlin notes that while some skeptics question the reliability of these documents, there is a broad consensus among scholars that they provide valuable historical information about Jesus.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Another key aspect of Jesus' identity is his claims to be the Son of God. McLaughlin discusses the significance of this claim and the various ways in which Jesus' contemporaries responded to it. She notes that some people rejected Jesus outright, while others were drawn to him and his message.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McLaughlin also addresses common objections to the idea of Jesus as a divine figure. For example, she acknowledges that some people view Jesus as a great moral teacher, but are skeptical of his claims to be God. She discusses the implications of this view, and argues that it is inconsistent with the evidence for Jesus' life and teachings.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Overall, the concept of the identity of Jesus is central to "Confronting Jesus," as it raises fundamental questions about who Jesus was and why he matters. By exploring the evidence for Jesus' life and teachings, as well as his claims to be the Son of God, McLaughlin invites readers to consider the implications of Jesus' identity for their own lives.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2"/>
        <w:rPr/>
      </w:pPr>
      <w:bookmarkStart w:colFirst="0" w:colLast="0" w:name="_md95x76mb3ed" w:id="3"/>
      <w:bookmarkEnd w:id="3"/>
      <w:r w:rsidDel="00000000" w:rsidR="00000000" w:rsidRPr="00000000">
        <w:rPr>
          <w:rtl w:val="0"/>
        </w:rPr>
        <w:t xml:space="preserve">Explain the The Message of Jesus concept from the book in detail?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concept of the message of Jesus is another key theme explored in "Confronting Jesus" by Rebecca McLaughlin. In the book, McLaughlin delves into the core message of Jesus, including his teachings on love, forgiveness, and salvation, and discusses the implications of Jesus' message for how we should live our lives.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One of the central themes in Jesus' teaching is love. Jesus taught that we should love God with all our heart, soul, and mind, and love our neighbors as ourselves. McLaughlin explores the radical nature of Jesus' call to love, noting that it challenges us to love even those who are difficult to love or who may be our enemies.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Another key theme in Jesus' teaching is forgiveness. Jesus taught that we should forgive others as we have been forgiven by God. McLaughlin discusses the challenges of forgiveness, especially in cases where we have been deeply hurt or wronged. She also explores the transformative power of forgiveness, both for the person who forgives and the person who is forgiven.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concept of salvation is also central to Jesus' message. McLaughlin discusses the meaning of salvation and the ways in which Jesus offers salvation to all people. She notes that salvation is not just a matter of escaping punishment, but of experiencing new life and relationship with God.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Throughout the book, McLaughlin emphasizes the relevance of Jesus' message for our lives today. She argues that Jesus' teachings offer a compelling vision for how we can live our lives in a meaningful and fulfilling way. By exploring the message of Jesus, McLaughlin invites readers to consider the implications of Jesus' teachings for their own lives and relationships.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e7muwpo3t4nm" w:id="4"/>
      <w:bookmarkEnd w:id="4"/>
      <w:r w:rsidDel="00000000" w:rsidR="00000000" w:rsidRPr="00000000">
        <w:rPr>
          <w:rtl w:val="0"/>
        </w:rPr>
        <w:t xml:space="preserve">Explain the</w:t>
      </w:r>
      <w:r w:rsidDel="00000000" w:rsidR="00000000" w:rsidRPr="00000000">
        <w:rPr>
          <w:rFonts w:ascii="Roboto" w:cs="Roboto" w:eastAsia="Roboto" w:hAnsi="Roboto"/>
          <w:color w:val="374151"/>
          <w:rtl w:val="0"/>
        </w:rPr>
        <w:t xml:space="preserve"> Relevance of Jesus Today</w:t>
      </w:r>
      <w:r w:rsidDel="00000000" w:rsidR="00000000" w:rsidRPr="00000000">
        <w:rPr>
          <w:rtl w:val="0"/>
        </w:rPr>
        <w:t xml:space="preserve"> concept from the book in detail?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concept of the relevance of Jesus today is a key theme in "Confronting Jesus" by Rebecca McLaughlin. In the book, McLaughlin addresses the question of whether Jesus is still relevant today, given the many changes and challenges that our society faces.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One of the ways in which McLaughlin argues for the relevance of Jesus today is by exploring the challenges that people face in our modern world. She notes that many people today struggle with loneliness, anxiety, and a sense of purposelessness, and argues that Jesus' message offers a powerful antidote to these challenges. By emphasizing the importance of love, forgiveness, and relationship with God, McLaughlin argues that Jesus' teachings provide a compelling vision for how we can find meaning and purpose in our lives.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McLaughlin also discusses the ways in which Jesus' teachings have been influential throughout history. She notes that many of the most significant social movements, such as the abolition of slavery and the civil rights movement, were inspired by Jesus' message of love and justice. By exploring the historical impact of Jesus' teachings, McLaughlin argues that they continue to have relevance and relevance in our world today.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Finally, McLaughlin acknowledges that many people today are skeptical or even hostile towards Christianity. She discusses the reasons for this skepticism, and argues that many objections to Christianity are based on misunderstandings or misrepresentations of Jesus' message. By engaging with common objections to Christianity, McLaughlin invites readers to consider the implications of Jesus' message for their own lives, regardless of their background or beliefs.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Overall, the concept of the relevance of Jesus today is central to "Confronting Jesus," as it raises important questions about the continuing significance of Jesus' message in our modern world. By exploring the challenges we face and the historical impact of Jesus' teachings, McLaughlin invites readers to consider the relevance of Jesus' message for their own lives and for our society as a whole.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epnsdpmhsjnx"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"Confronting Jesus" by Rebecca McLaughlin offers a number of insights and perspectives that can be applied to live a better life. Here are a few ways in which the book's concepts can be practically applied: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Embrace Jesus' message of love and forgiveness: One of the central themes of the book is Jesus' call to love and forgive others. By embracing these teachings, readers can cultivate healthier and more fulfilling relationships with others. Forgiveness can also release us from the burden of bitterness and resentment, and can lead to greater emotional and spiritual freedom.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Seek a deeper understanding of Jesus' identity: By exploring the evidence for Jesus' life and teachings, readers can gain a deeper understanding of his identity and significance. This understanding can provide a foundation for living with purpose and meaning, and can help us to make sense of our experiences in the world.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Live out Jesus' teachings in practical ways: The book explores a number of practical ways in which Jesus' teachings can be applied in our lives, such as serving others, practicing generosity, and seeking justice. By seeking to live out these teachings, readers can make a positive impact in their communities and in the world.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Address objections to Christianity with intellectual honesty: The book also addresses common objections to Christianity, and invites readers to engage with these objections in an intellectually honest way. By doing so, readers can gain a deeper understanding of the faith, and may even come to embrace it as a source of hope and meaning in their lives.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Overall, "Confronting Jesus" offers a number of insights and perspectives that can be practically applied to live a better life. By embracing Jesus' teachings of love, forgiveness, and service, and by seeking to understand his identity and message more deeply, readers can find greater purpose, meaning, and fulfillment in their lives.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cnw318zf58li"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several reasons why a person might want to read "Confronting Jesus" by Rebecca McLaughlin. Here are a few: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Seeking to understand Jesus: If you are interested in learning more about Jesus, his life, and his teachings, this book provides a comprehensive and accessible overview of his message.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Struggling with doubt or skepticism: If you have questions or doubts about Christianity, this book addresses many common objections and offers thoughtful responses that may help to clarify your thinking.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Seeking a deeper understanding of spirituality: If you are looking for a meaningful and fulfilling way to live your life, the teachings of Jesus may offer a compelling vision for how to do so. This book explores these teachings in depth, and may help you to connect with a deeper sense of purpose and meaning.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Interested in exploring the relevance of Jesus today: If you are curious about the continuing significance of Jesus' message in our modern world, this book offers insights and perspectives that may help you to connect with his teachings in a new and meaningful way.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Overall, "Confronting Jesus" offers a compelling exploration of the life and teachings of Jesus, and may be of interest to anyone seeking a deeper understanding of spirituality, meaning, and purpose.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nbk7bemd9yln" w:id="7"/>
      <w:bookmarkEnd w:id="7"/>
      <w:r w:rsidDel="00000000" w:rsidR="00000000" w:rsidRPr="00000000">
        <w:rPr>
          <w:rtl w:val="0"/>
        </w:rPr>
        <w:t xml:space="preserve">What are three similar books to this book?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 are three books that are similar to "Confronting Jesus" by Rebecca McLaughlin: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"Mere Christianity" by C.S. Lewis: Like "Confronting Jesus," this book offers a thoughtful exploration of the Christian faith and its relevance for our lives today. Lewis draws on his own experiences and offers compelling arguments for the truth of Christianity.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"The Reason for God" by Timothy Keller: This book addresses common objections to Christianity and offers thoughtful responses that may help readers to better understand the faith. Like "Confronting Jesus," it offers a thoughtful and accessible exploration of the relevance of Christianity in our modern world.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"The Case for Christ" by Lee Strobel: This book offers a journalistic investigation into the evidence for the life and teachings of Jesus. Like "Confronting Jesus," it explores the historical evidence for Jesus' existence and significance, and offers a compelling case for the truth of Christianity.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yqa55ztl7xpj"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jesus, christianity, spirituality, faith, forgiveness, love, salvation, relevance, skepticism, objections, history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ck7kbhg8zrte" w:id="9"/>
      <w:bookmarkEnd w:id="9"/>
      <w:r w:rsidDel="00000000" w:rsidR="00000000" w:rsidRPr="00000000">
        <w:rPr>
          <w:rtl w:val="0"/>
        </w:rPr>
        <w:t xml:space="preserve">What is the full citation of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full citation of "Confronting Jesus" by Rebecca McLaughlin 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McLaughlin, Rebecca. Confronting Jesus: Prophet, Revolutionary, Savior. Crossway, 2021.</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