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084C9"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Internships at IMAS Business School</w:t>
      </w:r>
    </w:p>
    <w:p w14:paraId="6DD6E3C4" w14:textId="77777777" w:rsidR="00E862FA" w:rsidRPr="00E862FA" w:rsidRDefault="00E862FA" w:rsidP="00E862FA">
      <w:pPr>
        <w:rPr>
          <w:rFonts w:ascii="Calibri" w:hAnsi="Calibri" w:cs="Calibri"/>
          <w:b/>
          <w:bCs/>
          <w:sz w:val="21"/>
          <w:szCs w:val="21"/>
        </w:rPr>
      </w:pPr>
    </w:p>
    <w:p w14:paraId="48A2D5DB"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Real Industry Experience for Future Business Leaders</w:t>
      </w:r>
    </w:p>
    <w:p w14:paraId="02DBF1B0" w14:textId="77777777" w:rsidR="00E862FA" w:rsidRPr="00E862FA" w:rsidRDefault="00E862FA" w:rsidP="00E862FA">
      <w:pPr>
        <w:jc w:val="both"/>
        <w:rPr>
          <w:rFonts w:ascii="Calibri" w:hAnsi="Calibri" w:cs="Calibri"/>
          <w:sz w:val="21"/>
          <w:szCs w:val="21"/>
        </w:rPr>
      </w:pPr>
    </w:p>
    <w:p w14:paraId="29F30D4C" w14:textId="67ECCF5C" w:rsidR="00E862FA" w:rsidRPr="00E862FA" w:rsidRDefault="00E862FA" w:rsidP="00E862FA">
      <w:pPr>
        <w:jc w:val="both"/>
        <w:rPr>
          <w:rFonts w:ascii="Calibri" w:hAnsi="Calibri" w:cs="Calibri"/>
          <w:sz w:val="21"/>
          <w:szCs w:val="21"/>
        </w:rPr>
      </w:pPr>
      <w:r w:rsidRPr="00E862FA">
        <w:rPr>
          <w:rFonts w:ascii="Calibri" w:hAnsi="Calibri" w:cs="Calibri"/>
          <w:sz w:val="21"/>
          <w:szCs w:val="21"/>
        </w:rPr>
        <w:t>Internships are a critical component of the academic experience at IMAS Business School. The institute emphasizes experiential learning, corporate exposure, and real-world business applications to ensure students develop practical skills before entering the workforce.</w:t>
      </w:r>
    </w:p>
    <w:p w14:paraId="3547A277" w14:textId="77777777" w:rsidR="00E862FA" w:rsidRPr="00E862FA" w:rsidRDefault="00E862FA" w:rsidP="00E862FA">
      <w:pPr>
        <w:jc w:val="both"/>
        <w:rPr>
          <w:rFonts w:ascii="Calibri" w:hAnsi="Calibri" w:cs="Calibri"/>
          <w:sz w:val="21"/>
          <w:szCs w:val="21"/>
        </w:rPr>
      </w:pPr>
    </w:p>
    <w:p w14:paraId="6C51F52C" w14:textId="4AD3AAAE" w:rsidR="00E862FA" w:rsidRPr="00E862FA" w:rsidRDefault="00E862FA" w:rsidP="00E862FA">
      <w:pPr>
        <w:jc w:val="both"/>
        <w:rPr>
          <w:rFonts w:ascii="Calibri" w:hAnsi="Calibri" w:cs="Calibri"/>
          <w:sz w:val="21"/>
          <w:szCs w:val="21"/>
        </w:rPr>
      </w:pPr>
      <w:r w:rsidRPr="00E862FA">
        <w:rPr>
          <w:rFonts w:ascii="Calibri" w:hAnsi="Calibri" w:cs="Calibri"/>
          <w:sz w:val="21"/>
          <w:szCs w:val="21"/>
        </w:rPr>
        <w:t>Through its Corporate Relations &amp; Placement Cell, IMAS facilitates industry internships, live projects, and corporate training opportunities that help students apply classroom knowledge to real business challenges.</w:t>
      </w:r>
    </w:p>
    <w:p w14:paraId="184991C0" w14:textId="77777777" w:rsidR="00E862FA" w:rsidRPr="00E862FA" w:rsidRDefault="00E862FA" w:rsidP="00E862FA">
      <w:pPr>
        <w:jc w:val="both"/>
        <w:rPr>
          <w:rFonts w:ascii="Calibri" w:hAnsi="Calibri" w:cs="Calibri"/>
          <w:sz w:val="21"/>
          <w:szCs w:val="21"/>
        </w:rPr>
      </w:pPr>
    </w:p>
    <w:p w14:paraId="1F378DA6" w14:textId="18308421" w:rsidR="00E862FA" w:rsidRPr="00E862FA" w:rsidRDefault="00E862FA" w:rsidP="00E862FA">
      <w:pPr>
        <w:jc w:val="both"/>
        <w:rPr>
          <w:rFonts w:ascii="Calibri" w:hAnsi="Calibri" w:cs="Calibri"/>
          <w:sz w:val="21"/>
          <w:szCs w:val="21"/>
        </w:rPr>
      </w:pPr>
      <w:r w:rsidRPr="00E862FA">
        <w:rPr>
          <w:rFonts w:ascii="Calibri" w:hAnsi="Calibri" w:cs="Calibri"/>
          <w:sz w:val="21"/>
          <w:szCs w:val="21"/>
        </w:rPr>
        <w:t>Internships allow students to gain hands-on industry exposure, professional networking opportunities, and career clarity, significantly improving their employability.</w:t>
      </w:r>
    </w:p>
    <w:p w14:paraId="3141EC1A" w14:textId="66A06529" w:rsidR="00E862FA" w:rsidRPr="00E862FA" w:rsidRDefault="00E862FA" w:rsidP="00E862FA">
      <w:pPr>
        <w:rPr>
          <w:rFonts w:ascii="Calibri" w:hAnsi="Calibri" w:cs="Calibri"/>
          <w:sz w:val="21"/>
          <w:szCs w:val="21"/>
        </w:rPr>
      </w:pPr>
    </w:p>
    <w:p w14:paraId="490B7045"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Internship Highlights</w:t>
      </w:r>
    </w:p>
    <w:p w14:paraId="56DEE434"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IMAS Internship Program Overview</w:t>
      </w:r>
    </w:p>
    <w:p w14:paraId="09E1B9D0" w14:textId="77777777" w:rsidR="00E862FA" w:rsidRPr="00E862FA" w:rsidRDefault="00E862FA" w:rsidP="00E862FA">
      <w:pPr>
        <w:rPr>
          <w:rFonts w:ascii="Calibri" w:hAnsi="Calibri" w:cs="Calibri"/>
          <w:b/>
          <w:bCs/>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557"/>
      </w:tblGrid>
      <w:tr w:rsidR="00E862FA" w:rsidRPr="00E862FA" w14:paraId="7892A90D" w14:textId="77777777" w:rsidTr="00E862FA">
        <w:trPr>
          <w:tblHeader/>
          <w:tblCellSpacing w:w="15" w:type="dxa"/>
        </w:trPr>
        <w:tc>
          <w:tcPr>
            <w:tcW w:w="0" w:type="auto"/>
            <w:vAlign w:val="center"/>
            <w:hideMark/>
          </w:tcPr>
          <w:p w14:paraId="3FE57043"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Internship Feature</w:t>
            </w:r>
          </w:p>
        </w:tc>
        <w:tc>
          <w:tcPr>
            <w:tcW w:w="0" w:type="auto"/>
            <w:vAlign w:val="center"/>
            <w:hideMark/>
          </w:tcPr>
          <w:p w14:paraId="60109E38"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Details</w:t>
            </w:r>
          </w:p>
        </w:tc>
      </w:tr>
      <w:tr w:rsidR="00E862FA" w:rsidRPr="00E862FA" w14:paraId="1E6F6592" w14:textId="77777777" w:rsidTr="00E862FA">
        <w:trPr>
          <w:tblCellSpacing w:w="15" w:type="dxa"/>
        </w:trPr>
        <w:tc>
          <w:tcPr>
            <w:tcW w:w="0" w:type="auto"/>
            <w:vAlign w:val="center"/>
            <w:hideMark/>
          </w:tcPr>
          <w:p w14:paraId="2D6C4857"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Internship Participation</w:t>
            </w:r>
          </w:p>
        </w:tc>
        <w:tc>
          <w:tcPr>
            <w:tcW w:w="0" w:type="auto"/>
            <w:vAlign w:val="center"/>
            <w:hideMark/>
          </w:tcPr>
          <w:p w14:paraId="2E200BBF"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Mandatory for PGDM students</w:t>
            </w:r>
          </w:p>
        </w:tc>
      </w:tr>
      <w:tr w:rsidR="00E862FA" w:rsidRPr="00E862FA" w14:paraId="1EDBE23F" w14:textId="77777777" w:rsidTr="00E862FA">
        <w:trPr>
          <w:tblCellSpacing w:w="15" w:type="dxa"/>
        </w:trPr>
        <w:tc>
          <w:tcPr>
            <w:tcW w:w="0" w:type="auto"/>
            <w:vAlign w:val="center"/>
            <w:hideMark/>
          </w:tcPr>
          <w:p w14:paraId="32985AF2"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Internship Duration</w:t>
            </w:r>
          </w:p>
        </w:tc>
        <w:tc>
          <w:tcPr>
            <w:tcW w:w="0" w:type="auto"/>
            <w:vAlign w:val="center"/>
            <w:hideMark/>
          </w:tcPr>
          <w:p w14:paraId="19E5C5A4"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6–8 weeks (Summer Internship Program)</w:t>
            </w:r>
          </w:p>
        </w:tc>
      </w:tr>
      <w:tr w:rsidR="00E862FA" w:rsidRPr="00E862FA" w14:paraId="2D57FF87" w14:textId="77777777" w:rsidTr="00E862FA">
        <w:trPr>
          <w:tblCellSpacing w:w="15" w:type="dxa"/>
        </w:trPr>
        <w:tc>
          <w:tcPr>
            <w:tcW w:w="0" w:type="auto"/>
            <w:vAlign w:val="center"/>
            <w:hideMark/>
          </w:tcPr>
          <w:p w14:paraId="7483512B"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Internship Opportunities</w:t>
            </w:r>
          </w:p>
        </w:tc>
        <w:tc>
          <w:tcPr>
            <w:tcW w:w="0" w:type="auto"/>
            <w:vAlign w:val="center"/>
            <w:hideMark/>
          </w:tcPr>
          <w:p w14:paraId="6CCDC6FE"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500+ annually</w:t>
            </w:r>
          </w:p>
        </w:tc>
      </w:tr>
      <w:tr w:rsidR="00E862FA" w:rsidRPr="00E862FA" w14:paraId="0AB550B7" w14:textId="77777777" w:rsidTr="00E862FA">
        <w:trPr>
          <w:tblCellSpacing w:w="15" w:type="dxa"/>
        </w:trPr>
        <w:tc>
          <w:tcPr>
            <w:tcW w:w="0" w:type="auto"/>
            <w:vAlign w:val="center"/>
            <w:hideMark/>
          </w:tcPr>
          <w:p w14:paraId="23F29E42"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Corporate Partners</w:t>
            </w:r>
          </w:p>
        </w:tc>
        <w:tc>
          <w:tcPr>
            <w:tcW w:w="0" w:type="auto"/>
            <w:vAlign w:val="center"/>
            <w:hideMark/>
          </w:tcPr>
          <w:p w14:paraId="2DAE1701"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100+ companies</w:t>
            </w:r>
          </w:p>
        </w:tc>
      </w:tr>
      <w:tr w:rsidR="00E862FA" w:rsidRPr="00E862FA" w14:paraId="0918C73B" w14:textId="77777777" w:rsidTr="00E862FA">
        <w:trPr>
          <w:tblCellSpacing w:w="15" w:type="dxa"/>
        </w:trPr>
        <w:tc>
          <w:tcPr>
            <w:tcW w:w="0" w:type="auto"/>
            <w:vAlign w:val="center"/>
            <w:hideMark/>
          </w:tcPr>
          <w:p w14:paraId="68E63DAA"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Live Projects</w:t>
            </w:r>
          </w:p>
        </w:tc>
        <w:tc>
          <w:tcPr>
            <w:tcW w:w="0" w:type="auto"/>
            <w:vAlign w:val="center"/>
            <w:hideMark/>
          </w:tcPr>
          <w:p w14:paraId="63D8A402"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Available across multiple sectors</w:t>
            </w:r>
          </w:p>
        </w:tc>
      </w:tr>
    </w:tbl>
    <w:p w14:paraId="5F3277F1" w14:textId="77777777" w:rsidR="00E862FA" w:rsidRPr="00E862FA" w:rsidRDefault="00E862FA" w:rsidP="00E862FA">
      <w:pPr>
        <w:rPr>
          <w:rFonts w:ascii="Calibri" w:hAnsi="Calibri" w:cs="Calibri"/>
          <w:sz w:val="21"/>
          <w:szCs w:val="21"/>
        </w:rPr>
      </w:pPr>
    </w:p>
    <w:p w14:paraId="169FE87F" w14:textId="20E72992" w:rsidR="00E862FA" w:rsidRPr="00E862FA" w:rsidRDefault="00E862FA" w:rsidP="00E862FA">
      <w:pPr>
        <w:rPr>
          <w:rFonts w:ascii="Calibri" w:hAnsi="Calibri" w:cs="Calibri"/>
          <w:sz w:val="21"/>
          <w:szCs w:val="21"/>
        </w:rPr>
      </w:pPr>
      <w:r w:rsidRPr="00E862FA">
        <w:rPr>
          <w:rFonts w:ascii="Calibri" w:hAnsi="Calibri" w:cs="Calibri"/>
          <w:sz w:val="21"/>
          <w:szCs w:val="21"/>
        </w:rPr>
        <w:t>Students gain exposure to industries such as technology, finance, consulting, healthcare, logistics, digital marketing, and analytics.</w:t>
      </w:r>
    </w:p>
    <w:p w14:paraId="0FA6FD3F" w14:textId="33A226EC" w:rsidR="00E862FA" w:rsidRPr="00E862FA" w:rsidRDefault="00E862FA" w:rsidP="00E862FA">
      <w:pPr>
        <w:rPr>
          <w:rFonts w:ascii="Calibri" w:hAnsi="Calibri" w:cs="Calibri"/>
          <w:sz w:val="21"/>
          <w:szCs w:val="21"/>
        </w:rPr>
      </w:pPr>
    </w:p>
    <w:p w14:paraId="144E1AB4"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Summer Internship Program (SIP)</w:t>
      </w:r>
    </w:p>
    <w:p w14:paraId="3BA7E72C" w14:textId="77777777" w:rsidR="00E862FA" w:rsidRPr="00E862FA" w:rsidRDefault="00E862FA" w:rsidP="00E862FA">
      <w:pPr>
        <w:rPr>
          <w:rFonts w:ascii="Calibri" w:hAnsi="Calibri" w:cs="Calibri"/>
          <w:b/>
          <w:bCs/>
          <w:sz w:val="21"/>
          <w:szCs w:val="21"/>
        </w:rPr>
      </w:pPr>
    </w:p>
    <w:p w14:paraId="13632371" w14:textId="77777777" w:rsidR="00E862FA" w:rsidRPr="00E862FA" w:rsidRDefault="00E862FA" w:rsidP="00E862FA">
      <w:pPr>
        <w:jc w:val="both"/>
        <w:rPr>
          <w:rFonts w:ascii="Calibri" w:hAnsi="Calibri" w:cs="Calibri"/>
          <w:sz w:val="21"/>
          <w:szCs w:val="21"/>
        </w:rPr>
      </w:pPr>
      <w:r w:rsidRPr="00E862FA">
        <w:rPr>
          <w:rFonts w:ascii="Calibri" w:hAnsi="Calibri" w:cs="Calibri"/>
          <w:sz w:val="21"/>
          <w:szCs w:val="21"/>
        </w:rPr>
        <w:t>The Summer Internship Program (SIP) is an integral part of the PGDM curriculum at IMAS Business School.</w:t>
      </w:r>
    </w:p>
    <w:p w14:paraId="33DBF68F" w14:textId="77777777" w:rsidR="00E862FA" w:rsidRPr="00E862FA" w:rsidRDefault="00E862FA" w:rsidP="00E862FA">
      <w:pPr>
        <w:jc w:val="both"/>
        <w:rPr>
          <w:rFonts w:ascii="Calibri" w:hAnsi="Calibri" w:cs="Calibri"/>
          <w:sz w:val="21"/>
          <w:szCs w:val="21"/>
        </w:rPr>
      </w:pPr>
    </w:p>
    <w:p w14:paraId="5D53546E" w14:textId="08DA2577" w:rsidR="00E862FA" w:rsidRPr="00E862FA" w:rsidRDefault="00E862FA" w:rsidP="00E862FA">
      <w:pPr>
        <w:jc w:val="both"/>
        <w:rPr>
          <w:rFonts w:ascii="Calibri" w:hAnsi="Calibri" w:cs="Calibri"/>
          <w:sz w:val="21"/>
          <w:szCs w:val="21"/>
        </w:rPr>
      </w:pPr>
      <w:r w:rsidRPr="00E862FA">
        <w:rPr>
          <w:rFonts w:ascii="Calibri" w:hAnsi="Calibri" w:cs="Calibri"/>
          <w:sz w:val="21"/>
          <w:szCs w:val="21"/>
        </w:rPr>
        <w:t>During the internship period, students work with companies on real business projects, allowing them to apply theoretical knowledge to practical scenarios.</w:t>
      </w:r>
    </w:p>
    <w:p w14:paraId="3463DD95" w14:textId="77777777" w:rsidR="00E862FA" w:rsidRDefault="00E862FA" w:rsidP="00E862FA">
      <w:pPr>
        <w:rPr>
          <w:rFonts w:ascii="Calibri" w:hAnsi="Calibri" w:cs="Calibri"/>
          <w:b/>
          <w:bCs/>
          <w:sz w:val="21"/>
          <w:szCs w:val="21"/>
        </w:rPr>
      </w:pPr>
    </w:p>
    <w:p w14:paraId="60DAEA82" w14:textId="188EABDC"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Key Objectives of the SIP</w:t>
      </w:r>
    </w:p>
    <w:p w14:paraId="4963624E" w14:textId="77777777" w:rsidR="00E862FA" w:rsidRPr="00E862FA" w:rsidRDefault="00E862FA" w:rsidP="00E862FA">
      <w:pPr>
        <w:numPr>
          <w:ilvl w:val="0"/>
          <w:numId w:val="1"/>
        </w:numPr>
        <w:rPr>
          <w:rFonts w:ascii="Calibri" w:hAnsi="Calibri" w:cs="Calibri"/>
          <w:sz w:val="21"/>
          <w:szCs w:val="21"/>
        </w:rPr>
      </w:pPr>
      <w:r w:rsidRPr="00E862FA">
        <w:rPr>
          <w:rFonts w:ascii="Calibri" w:hAnsi="Calibri" w:cs="Calibri"/>
          <w:sz w:val="21"/>
          <w:szCs w:val="21"/>
        </w:rPr>
        <w:t>Exposure to real corporate work environments</w:t>
      </w:r>
    </w:p>
    <w:p w14:paraId="04BF2574" w14:textId="77777777" w:rsidR="00E862FA" w:rsidRPr="00E862FA" w:rsidRDefault="00E862FA" w:rsidP="00E862FA">
      <w:pPr>
        <w:numPr>
          <w:ilvl w:val="0"/>
          <w:numId w:val="1"/>
        </w:numPr>
        <w:rPr>
          <w:rFonts w:ascii="Calibri" w:hAnsi="Calibri" w:cs="Calibri"/>
          <w:sz w:val="21"/>
          <w:szCs w:val="21"/>
        </w:rPr>
      </w:pPr>
      <w:r w:rsidRPr="00E862FA">
        <w:rPr>
          <w:rFonts w:ascii="Calibri" w:hAnsi="Calibri" w:cs="Calibri"/>
          <w:sz w:val="21"/>
          <w:szCs w:val="21"/>
        </w:rPr>
        <w:t>Development of problem-solving and analytical skills</w:t>
      </w:r>
    </w:p>
    <w:p w14:paraId="340C81D2" w14:textId="77777777" w:rsidR="00E862FA" w:rsidRPr="00E862FA" w:rsidRDefault="00E862FA" w:rsidP="00E862FA">
      <w:pPr>
        <w:numPr>
          <w:ilvl w:val="0"/>
          <w:numId w:val="1"/>
        </w:numPr>
        <w:rPr>
          <w:rFonts w:ascii="Calibri" w:hAnsi="Calibri" w:cs="Calibri"/>
          <w:sz w:val="21"/>
          <w:szCs w:val="21"/>
        </w:rPr>
      </w:pPr>
      <w:r w:rsidRPr="00E862FA">
        <w:rPr>
          <w:rFonts w:ascii="Calibri" w:hAnsi="Calibri" w:cs="Calibri"/>
          <w:sz w:val="21"/>
          <w:szCs w:val="21"/>
        </w:rPr>
        <w:t>Understanding business operations and decision-making</w:t>
      </w:r>
    </w:p>
    <w:p w14:paraId="5EDD3558" w14:textId="77777777" w:rsidR="00E862FA" w:rsidRPr="00E862FA" w:rsidRDefault="00E862FA" w:rsidP="00E862FA">
      <w:pPr>
        <w:numPr>
          <w:ilvl w:val="0"/>
          <w:numId w:val="1"/>
        </w:numPr>
        <w:rPr>
          <w:rFonts w:ascii="Calibri" w:hAnsi="Calibri" w:cs="Calibri"/>
          <w:sz w:val="21"/>
          <w:szCs w:val="21"/>
        </w:rPr>
      </w:pPr>
      <w:r w:rsidRPr="00E862FA">
        <w:rPr>
          <w:rFonts w:ascii="Calibri" w:hAnsi="Calibri" w:cs="Calibri"/>
          <w:sz w:val="21"/>
          <w:szCs w:val="21"/>
        </w:rPr>
        <w:t>Building professional networks</w:t>
      </w:r>
    </w:p>
    <w:p w14:paraId="67546BED" w14:textId="77777777" w:rsidR="00E862FA" w:rsidRPr="00E862FA" w:rsidRDefault="00E862FA" w:rsidP="00E862FA">
      <w:pPr>
        <w:numPr>
          <w:ilvl w:val="0"/>
          <w:numId w:val="1"/>
        </w:numPr>
        <w:rPr>
          <w:rFonts w:ascii="Calibri" w:hAnsi="Calibri" w:cs="Calibri"/>
          <w:sz w:val="21"/>
          <w:szCs w:val="21"/>
        </w:rPr>
      </w:pPr>
      <w:r w:rsidRPr="00E862FA">
        <w:rPr>
          <w:rFonts w:ascii="Calibri" w:hAnsi="Calibri" w:cs="Calibri"/>
          <w:sz w:val="21"/>
          <w:szCs w:val="21"/>
        </w:rPr>
        <w:t>Enhancing employability and career readiness</w:t>
      </w:r>
    </w:p>
    <w:p w14:paraId="6B1FA8F8" w14:textId="77777777" w:rsidR="00E862FA" w:rsidRDefault="00E862FA" w:rsidP="00E862FA">
      <w:pPr>
        <w:rPr>
          <w:rFonts w:ascii="Calibri" w:hAnsi="Calibri" w:cs="Calibri"/>
          <w:sz w:val="21"/>
          <w:szCs w:val="21"/>
        </w:rPr>
      </w:pPr>
    </w:p>
    <w:p w14:paraId="2CBD3FB6" w14:textId="76385B9E" w:rsidR="00E862FA" w:rsidRPr="00E862FA" w:rsidRDefault="00E862FA" w:rsidP="00E862FA">
      <w:pPr>
        <w:rPr>
          <w:rFonts w:ascii="Calibri" w:hAnsi="Calibri" w:cs="Calibri"/>
          <w:sz w:val="21"/>
          <w:szCs w:val="21"/>
        </w:rPr>
      </w:pPr>
      <w:r w:rsidRPr="00E862FA">
        <w:rPr>
          <w:rFonts w:ascii="Calibri" w:hAnsi="Calibri" w:cs="Calibri"/>
          <w:sz w:val="21"/>
          <w:szCs w:val="21"/>
        </w:rPr>
        <w:t>Many students receive Pre-Placement Offers (PPO) from their internship organizations.</w:t>
      </w:r>
    </w:p>
    <w:p w14:paraId="7341F012" w14:textId="51AC72D9" w:rsidR="00E862FA" w:rsidRPr="00E862FA" w:rsidRDefault="00E862FA" w:rsidP="00E862FA">
      <w:pPr>
        <w:rPr>
          <w:rFonts w:ascii="Calibri" w:hAnsi="Calibri" w:cs="Calibri"/>
          <w:sz w:val="21"/>
          <w:szCs w:val="21"/>
        </w:rPr>
      </w:pPr>
    </w:p>
    <w:p w14:paraId="14BA4B3B"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Industries Offering Internship Opportunities</w:t>
      </w:r>
    </w:p>
    <w:p w14:paraId="49E4D30D"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Students from IMAS Business School receive internship opportunities in industries such as:</w:t>
      </w:r>
    </w:p>
    <w:p w14:paraId="6A817189"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Information Technology</w:t>
      </w:r>
    </w:p>
    <w:p w14:paraId="02ED907B"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Banking &amp; Financial Services</w:t>
      </w:r>
    </w:p>
    <w:p w14:paraId="6ECC6DE3"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Consulting</w:t>
      </w:r>
    </w:p>
    <w:p w14:paraId="33A087F1"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Healthcare &amp; Hospitals</w:t>
      </w:r>
    </w:p>
    <w:p w14:paraId="308BF74D"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E-commerce &amp; Retail</w:t>
      </w:r>
    </w:p>
    <w:p w14:paraId="049B1B25"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Logistics &amp; Supply Chain</w:t>
      </w:r>
    </w:p>
    <w:p w14:paraId="4D6D0992"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t>Aviation &amp; Hospitality</w:t>
      </w:r>
    </w:p>
    <w:p w14:paraId="6B15098B" w14:textId="77777777" w:rsidR="00E862FA" w:rsidRPr="00E862FA" w:rsidRDefault="00E862FA" w:rsidP="00E862FA">
      <w:pPr>
        <w:numPr>
          <w:ilvl w:val="0"/>
          <w:numId w:val="10"/>
        </w:numPr>
        <w:rPr>
          <w:rFonts w:ascii="Calibri" w:hAnsi="Calibri" w:cs="Calibri"/>
          <w:sz w:val="21"/>
          <w:szCs w:val="21"/>
        </w:rPr>
      </w:pPr>
      <w:r w:rsidRPr="00E862FA">
        <w:rPr>
          <w:rFonts w:ascii="Calibri" w:hAnsi="Calibri" w:cs="Calibri"/>
          <w:sz w:val="21"/>
          <w:szCs w:val="21"/>
        </w:rPr>
        <w:lastRenderedPageBreak/>
        <w:t>Data Analytics &amp; Artificial Intelligence</w:t>
      </w:r>
    </w:p>
    <w:p w14:paraId="211BFBBB" w14:textId="5FBEDD0D" w:rsidR="00E862FA" w:rsidRPr="00E862FA" w:rsidRDefault="00E862FA" w:rsidP="00E862FA">
      <w:pPr>
        <w:rPr>
          <w:rFonts w:ascii="Calibri" w:hAnsi="Calibri" w:cs="Calibri"/>
          <w:sz w:val="21"/>
          <w:szCs w:val="21"/>
        </w:rPr>
      </w:pPr>
    </w:p>
    <w:p w14:paraId="4994ED81"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Benefits of Internships for Students</w:t>
      </w:r>
    </w:p>
    <w:p w14:paraId="1BEB9A2F" w14:textId="77777777" w:rsidR="00E862FA" w:rsidRPr="00E862FA" w:rsidRDefault="00E862FA" w:rsidP="00E862FA">
      <w:pPr>
        <w:rPr>
          <w:rFonts w:ascii="Calibri" w:hAnsi="Calibri" w:cs="Calibri"/>
          <w:b/>
          <w:bCs/>
          <w:sz w:val="21"/>
          <w:szCs w:val="21"/>
        </w:rPr>
      </w:pPr>
    </w:p>
    <w:p w14:paraId="71684D05" w14:textId="77777777" w:rsidR="00E862FA" w:rsidRPr="00E862FA" w:rsidRDefault="00E862FA" w:rsidP="00E862FA">
      <w:pPr>
        <w:jc w:val="both"/>
        <w:rPr>
          <w:rFonts w:ascii="Calibri" w:hAnsi="Calibri" w:cs="Calibri"/>
          <w:sz w:val="21"/>
          <w:szCs w:val="21"/>
        </w:rPr>
      </w:pPr>
      <w:r w:rsidRPr="00E862FA">
        <w:rPr>
          <w:rFonts w:ascii="Calibri" w:hAnsi="Calibri" w:cs="Calibri"/>
          <w:sz w:val="21"/>
          <w:szCs w:val="21"/>
        </w:rPr>
        <w:t>Internships help students develop practical skills and professional experience before graduation.</w:t>
      </w:r>
    </w:p>
    <w:p w14:paraId="7B0D6F0D" w14:textId="77777777" w:rsidR="00E862FA" w:rsidRDefault="00E862FA" w:rsidP="00E862FA">
      <w:pPr>
        <w:jc w:val="both"/>
        <w:rPr>
          <w:rFonts w:ascii="Calibri" w:hAnsi="Calibri" w:cs="Calibri"/>
          <w:sz w:val="21"/>
          <w:szCs w:val="21"/>
        </w:rPr>
      </w:pPr>
    </w:p>
    <w:p w14:paraId="495FACE1" w14:textId="3B59B1F9" w:rsidR="00E862FA" w:rsidRPr="00E862FA" w:rsidRDefault="00E862FA" w:rsidP="00E862FA">
      <w:pPr>
        <w:jc w:val="both"/>
        <w:rPr>
          <w:rFonts w:ascii="Calibri" w:hAnsi="Calibri" w:cs="Calibri"/>
          <w:sz w:val="21"/>
          <w:szCs w:val="21"/>
        </w:rPr>
      </w:pPr>
      <w:r w:rsidRPr="00E862FA">
        <w:rPr>
          <w:rFonts w:ascii="Calibri" w:hAnsi="Calibri" w:cs="Calibri"/>
          <w:sz w:val="21"/>
          <w:szCs w:val="21"/>
        </w:rPr>
        <w:t>Key Benefits</w:t>
      </w:r>
    </w:p>
    <w:p w14:paraId="76781B83"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Real-world corporate exposure</w:t>
      </w:r>
    </w:p>
    <w:p w14:paraId="78C46061"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Hands-on industry experience</w:t>
      </w:r>
    </w:p>
    <w:p w14:paraId="20B269BE"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Development of professional skills</w:t>
      </w:r>
    </w:p>
    <w:p w14:paraId="778F6547"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Networking with industry professionals</w:t>
      </w:r>
    </w:p>
    <w:p w14:paraId="532D4B07"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Improved employability</w:t>
      </w:r>
    </w:p>
    <w:p w14:paraId="0BA43DAA" w14:textId="77777777" w:rsidR="00E862FA" w:rsidRPr="00E862FA" w:rsidRDefault="00E862FA" w:rsidP="00E862FA">
      <w:pPr>
        <w:numPr>
          <w:ilvl w:val="0"/>
          <w:numId w:val="11"/>
        </w:numPr>
        <w:rPr>
          <w:rFonts w:ascii="Calibri" w:hAnsi="Calibri" w:cs="Calibri"/>
          <w:sz w:val="21"/>
          <w:szCs w:val="21"/>
        </w:rPr>
      </w:pPr>
      <w:r w:rsidRPr="00E862FA">
        <w:rPr>
          <w:rFonts w:ascii="Calibri" w:hAnsi="Calibri" w:cs="Calibri"/>
          <w:sz w:val="21"/>
          <w:szCs w:val="21"/>
        </w:rPr>
        <w:t>Opportunity for pre-placement offers</w:t>
      </w:r>
    </w:p>
    <w:p w14:paraId="36DE485F" w14:textId="4D6A3E82" w:rsidR="00E862FA" w:rsidRPr="00E862FA" w:rsidRDefault="00E862FA" w:rsidP="00E862FA">
      <w:pPr>
        <w:rPr>
          <w:rFonts w:ascii="Calibri" w:hAnsi="Calibri" w:cs="Calibri"/>
          <w:sz w:val="21"/>
          <w:szCs w:val="21"/>
        </w:rPr>
      </w:pPr>
    </w:p>
    <w:p w14:paraId="088B4566"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Internship Support at IMAS Business School</w:t>
      </w:r>
    </w:p>
    <w:p w14:paraId="3B7D79C8" w14:textId="77777777" w:rsidR="00E862FA" w:rsidRDefault="00E862FA" w:rsidP="00E862FA">
      <w:pPr>
        <w:rPr>
          <w:rFonts w:ascii="Calibri" w:hAnsi="Calibri" w:cs="Calibri"/>
          <w:sz w:val="21"/>
          <w:szCs w:val="21"/>
        </w:rPr>
      </w:pPr>
    </w:p>
    <w:p w14:paraId="61F20835" w14:textId="7FECD392" w:rsidR="00E862FA" w:rsidRPr="00E862FA" w:rsidRDefault="00E862FA" w:rsidP="00E862FA">
      <w:pPr>
        <w:rPr>
          <w:rFonts w:ascii="Calibri" w:hAnsi="Calibri" w:cs="Calibri"/>
          <w:sz w:val="21"/>
          <w:szCs w:val="21"/>
        </w:rPr>
      </w:pPr>
      <w:r w:rsidRPr="00E862FA">
        <w:rPr>
          <w:rFonts w:ascii="Calibri" w:hAnsi="Calibri" w:cs="Calibri"/>
          <w:sz w:val="21"/>
          <w:szCs w:val="21"/>
        </w:rPr>
        <w:t>The Corporate Relations &amp; Placement Cell supports students throughout the internship process.</w:t>
      </w:r>
    </w:p>
    <w:p w14:paraId="722C3665" w14:textId="77777777" w:rsidR="00E862FA" w:rsidRDefault="00E862FA" w:rsidP="00E862FA">
      <w:pPr>
        <w:rPr>
          <w:rFonts w:ascii="Calibri" w:hAnsi="Calibri" w:cs="Calibri"/>
          <w:b/>
          <w:bCs/>
          <w:sz w:val="21"/>
          <w:szCs w:val="21"/>
        </w:rPr>
      </w:pPr>
    </w:p>
    <w:p w14:paraId="1D31D543" w14:textId="57B5BD4E"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Support Services</w:t>
      </w:r>
    </w:p>
    <w:p w14:paraId="1BCF366C" w14:textId="77777777" w:rsidR="00E862FA" w:rsidRPr="00E862FA" w:rsidRDefault="00E862FA" w:rsidP="00E862FA">
      <w:pPr>
        <w:numPr>
          <w:ilvl w:val="0"/>
          <w:numId w:val="12"/>
        </w:numPr>
        <w:rPr>
          <w:rFonts w:ascii="Calibri" w:hAnsi="Calibri" w:cs="Calibri"/>
          <w:sz w:val="21"/>
          <w:szCs w:val="21"/>
        </w:rPr>
      </w:pPr>
      <w:r w:rsidRPr="00E862FA">
        <w:rPr>
          <w:rFonts w:ascii="Calibri" w:hAnsi="Calibri" w:cs="Calibri"/>
          <w:sz w:val="21"/>
          <w:szCs w:val="21"/>
        </w:rPr>
        <w:t>Internship opportunities with partner companies</w:t>
      </w:r>
    </w:p>
    <w:p w14:paraId="776780DB" w14:textId="77777777" w:rsidR="00E862FA" w:rsidRPr="00E862FA" w:rsidRDefault="00E862FA" w:rsidP="00E862FA">
      <w:pPr>
        <w:numPr>
          <w:ilvl w:val="0"/>
          <w:numId w:val="12"/>
        </w:numPr>
        <w:rPr>
          <w:rFonts w:ascii="Calibri" w:hAnsi="Calibri" w:cs="Calibri"/>
          <w:sz w:val="21"/>
          <w:szCs w:val="21"/>
        </w:rPr>
      </w:pPr>
      <w:r w:rsidRPr="00E862FA">
        <w:rPr>
          <w:rFonts w:ascii="Calibri" w:hAnsi="Calibri" w:cs="Calibri"/>
          <w:sz w:val="21"/>
          <w:szCs w:val="21"/>
        </w:rPr>
        <w:t>Resume development assistance</w:t>
      </w:r>
    </w:p>
    <w:p w14:paraId="58C75787" w14:textId="77777777" w:rsidR="00E862FA" w:rsidRPr="00E862FA" w:rsidRDefault="00E862FA" w:rsidP="00E862FA">
      <w:pPr>
        <w:numPr>
          <w:ilvl w:val="0"/>
          <w:numId w:val="12"/>
        </w:numPr>
        <w:rPr>
          <w:rFonts w:ascii="Calibri" w:hAnsi="Calibri" w:cs="Calibri"/>
          <w:sz w:val="21"/>
          <w:szCs w:val="21"/>
        </w:rPr>
      </w:pPr>
      <w:r w:rsidRPr="00E862FA">
        <w:rPr>
          <w:rFonts w:ascii="Calibri" w:hAnsi="Calibri" w:cs="Calibri"/>
          <w:sz w:val="21"/>
          <w:szCs w:val="21"/>
        </w:rPr>
        <w:t>Interview preparation</w:t>
      </w:r>
    </w:p>
    <w:p w14:paraId="7275CD8D" w14:textId="77777777" w:rsidR="00E862FA" w:rsidRPr="00E862FA" w:rsidRDefault="00E862FA" w:rsidP="00E862FA">
      <w:pPr>
        <w:numPr>
          <w:ilvl w:val="0"/>
          <w:numId w:val="12"/>
        </w:numPr>
        <w:rPr>
          <w:rFonts w:ascii="Calibri" w:hAnsi="Calibri" w:cs="Calibri"/>
          <w:sz w:val="21"/>
          <w:szCs w:val="21"/>
        </w:rPr>
      </w:pPr>
      <w:r w:rsidRPr="00E862FA">
        <w:rPr>
          <w:rFonts w:ascii="Calibri" w:hAnsi="Calibri" w:cs="Calibri"/>
          <w:sz w:val="21"/>
          <w:szCs w:val="21"/>
        </w:rPr>
        <w:t>Industry networking events</w:t>
      </w:r>
    </w:p>
    <w:p w14:paraId="2C5B8F90" w14:textId="77777777" w:rsidR="00E862FA" w:rsidRPr="00E862FA" w:rsidRDefault="00E862FA" w:rsidP="00E862FA">
      <w:pPr>
        <w:numPr>
          <w:ilvl w:val="0"/>
          <w:numId w:val="12"/>
        </w:numPr>
        <w:rPr>
          <w:rFonts w:ascii="Calibri" w:hAnsi="Calibri" w:cs="Calibri"/>
          <w:sz w:val="21"/>
          <w:szCs w:val="21"/>
        </w:rPr>
      </w:pPr>
      <w:r w:rsidRPr="00E862FA">
        <w:rPr>
          <w:rFonts w:ascii="Calibri" w:hAnsi="Calibri" w:cs="Calibri"/>
          <w:sz w:val="21"/>
          <w:szCs w:val="21"/>
        </w:rPr>
        <w:t>Corporate mentorship programs</w:t>
      </w:r>
    </w:p>
    <w:p w14:paraId="4F9F4C2C" w14:textId="252FB176" w:rsidR="00E862FA" w:rsidRPr="00E862FA" w:rsidRDefault="00E862FA" w:rsidP="00E862FA">
      <w:pPr>
        <w:rPr>
          <w:rFonts w:ascii="Calibri" w:hAnsi="Calibri" w:cs="Calibri"/>
          <w:sz w:val="21"/>
          <w:szCs w:val="21"/>
        </w:rPr>
      </w:pPr>
    </w:p>
    <w:p w14:paraId="2D3A0B0D"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Internship Process</w:t>
      </w:r>
    </w:p>
    <w:p w14:paraId="70F0BC11" w14:textId="77777777" w:rsidR="00E862FA" w:rsidRDefault="00E862FA" w:rsidP="00E862FA">
      <w:pPr>
        <w:rPr>
          <w:rFonts w:ascii="Calibri" w:hAnsi="Calibri" w:cs="Calibri"/>
          <w:sz w:val="21"/>
          <w:szCs w:val="21"/>
        </w:rPr>
      </w:pPr>
    </w:p>
    <w:p w14:paraId="26C6CE1C" w14:textId="31B7BD95" w:rsidR="00E862FA" w:rsidRDefault="00E862FA" w:rsidP="00E862FA">
      <w:pPr>
        <w:rPr>
          <w:rFonts w:ascii="Calibri" w:hAnsi="Calibri" w:cs="Calibri"/>
          <w:sz w:val="21"/>
          <w:szCs w:val="21"/>
        </w:rPr>
      </w:pPr>
      <w:r w:rsidRPr="00E862FA">
        <w:rPr>
          <w:rFonts w:ascii="Calibri" w:hAnsi="Calibri" w:cs="Calibri"/>
          <w:sz w:val="21"/>
          <w:szCs w:val="21"/>
        </w:rPr>
        <w:t>The internship process at IMAS Business School follows a structured approach.</w:t>
      </w:r>
    </w:p>
    <w:p w14:paraId="61399585" w14:textId="77777777" w:rsidR="00E862FA" w:rsidRPr="00E862FA" w:rsidRDefault="00E862FA" w:rsidP="00E862FA">
      <w:pPr>
        <w:rPr>
          <w:rFonts w:ascii="Calibri" w:hAnsi="Calibri" w:cs="Calibri"/>
          <w:sz w:val="21"/>
          <w:szCs w:val="21"/>
        </w:rPr>
      </w:pPr>
    </w:p>
    <w:p w14:paraId="33DDE097" w14:textId="77777777" w:rsidR="00E862FA" w:rsidRPr="00E862FA" w:rsidRDefault="00E862FA" w:rsidP="00E862FA">
      <w:pPr>
        <w:numPr>
          <w:ilvl w:val="0"/>
          <w:numId w:val="13"/>
        </w:numPr>
        <w:rPr>
          <w:rFonts w:ascii="Calibri" w:hAnsi="Calibri" w:cs="Calibri"/>
          <w:sz w:val="21"/>
          <w:szCs w:val="21"/>
        </w:rPr>
      </w:pPr>
      <w:r w:rsidRPr="00E862FA">
        <w:rPr>
          <w:rFonts w:ascii="Calibri" w:hAnsi="Calibri" w:cs="Calibri"/>
          <w:b/>
          <w:bCs/>
          <w:sz w:val="21"/>
          <w:szCs w:val="21"/>
        </w:rPr>
        <w:t>Internship Orientation</w:t>
      </w:r>
      <w:r w:rsidRPr="00E862FA">
        <w:rPr>
          <w:rFonts w:ascii="Calibri" w:hAnsi="Calibri" w:cs="Calibri"/>
          <w:sz w:val="21"/>
          <w:szCs w:val="21"/>
        </w:rPr>
        <w:t xml:space="preserve"> – Students receive guidance on internship preparation.</w:t>
      </w:r>
    </w:p>
    <w:p w14:paraId="61FDC138" w14:textId="77777777" w:rsidR="00E862FA" w:rsidRPr="00E862FA" w:rsidRDefault="00E862FA" w:rsidP="00E862FA">
      <w:pPr>
        <w:numPr>
          <w:ilvl w:val="0"/>
          <w:numId w:val="13"/>
        </w:numPr>
        <w:rPr>
          <w:rFonts w:ascii="Calibri" w:hAnsi="Calibri" w:cs="Calibri"/>
          <w:sz w:val="21"/>
          <w:szCs w:val="21"/>
        </w:rPr>
      </w:pPr>
      <w:r w:rsidRPr="00E862FA">
        <w:rPr>
          <w:rFonts w:ascii="Calibri" w:hAnsi="Calibri" w:cs="Calibri"/>
          <w:b/>
          <w:bCs/>
          <w:sz w:val="21"/>
          <w:szCs w:val="21"/>
        </w:rPr>
        <w:t>Profile Submission</w:t>
      </w:r>
      <w:r w:rsidRPr="00E862FA">
        <w:rPr>
          <w:rFonts w:ascii="Calibri" w:hAnsi="Calibri" w:cs="Calibri"/>
          <w:sz w:val="21"/>
          <w:szCs w:val="21"/>
        </w:rPr>
        <w:t xml:space="preserve"> – Students submit their resumes and specialization preferences.</w:t>
      </w:r>
    </w:p>
    <w:p w14:paraId="5EEA5C4E" w14:textId="77777777" w:rsidR="00E862FA" w:rsidRPr="00E862FA" w:rsidRDefault="00E862FA" w:rsidP="00E862FA">
      <w:pPr>
        <w:numPr>
          <w:ilvl w:val="0"/>
          <w:numId w:val="13"/>
        </w:numPr>
        <w:rPr>
          <w:rFonts w:ascii="Calibri" w:hAnsi="Calibri" w:cs="Calibri"/>
          <w:sz w:val="21"/>
          <w:szCs w:val="21"/>
        </w:rPr>
      </w:pPr>
      <w:r w:rsidRPr="00E862FA">
        <w:rPr>
          <w:rFonts w:ascii="Calibri" w:hAnsi="Calibri" w:cs="Calibri"/>
          <w:b/>
          <w:bCs/>
          <w:sz w:val="21"/>
          <w:szCs w:val="21"/>
        </w:rPr>
        <w:t>Corporate Selection Process</w:t>
      </w:r>
      <w:r w:rsidRPr="00E862FA">
        <w:rPr>
          <w:rFonts w:ascii="Calibri" w:hAnsi="Calibri" w:cs="Calibri"/>
          <w:sz w:val="21"/>
          <w:szCs w:val="21"/>
        </w:rPr>
        <w:t xml:space="preserve"> – Companies conduct interviews or selection tests.</w:t>
      </w:r>
    </w:p>
    <w:p w14:paraId="5FE409CE" w14:textId="77777777" w:rsidR="00E862FA" w:rsidRPr="00E862FA" w:rsidRDefault="00E862FA" w:rsidP="00E862FA">
      <w:pPr>
        <w:numPr>
          <w:ilvl w:val="0"/>
          <w:numId w:val="13"/>
        </w:numPr>
        <w:rPr>
          <w:rFonts w:ascii="Calibri" w:hAnsi="Calibri" w:cs="Calibri"/>
          <w:sz w:val="21"/>
          <w:szCs w:val="21"/>
        </w:rPr>
      </w:pPr>
      <w:r w:rsidRPr="00E862FA">
        <w:rPr>
          <w:rFonts w:ascii="Calibri" w:hAnsi="Calibri" w:cs="Calibri"/>
          <w:b/>
          <w:bCs/>
          <w:sz w:val="21"/>
          <w:szCs w:val="21"/>
        </w:rPr>
        <w:t>Internship Assignment</w:t>
      </w:r>
      <w:r w:rsidRPr="00E862FA">
        <w:rPr>
          <w:rFonts w:ascii="Calibri" w:hAnsi="Calibri" w:cs="Calibri"/>
          <w:sz w:val="21"/>
          <w:szCs w:val="21"/>
        </w:rPr>
        <w:t xml:space="preserve"> – Students join organizations for project-based internships.</w:t>
      </w:r>
    </w:p>
    <w:p w14:paraId="4A590C23" w14:textId="77777777" w:rsidR="00E862FA" w:rsidRPr="00E862FA" w:rsidRDefault="00E862FA" w:rsidP="00E862FA">
      <w:pPr>
        <w:numPr>
          <w:ilvl w:val="0"/>
          <w:numId w:val="13"/>
        </w:numPr>
        <w:rPr>
          <w:rFonts w:ascii="Calibri" w:hAnsi="Calibri" w:cs="Calibri"/>
          <w:sz w:val="21"/>
          <w:szCs w:val="21"/>
        </w:rPr>
      </w:pPr>
      <w:r w:rsidRPr="00E862FA">
        <w:rPr>
          <w:rFonts w:ascii="Calibri" w:hAnsi="Calibri" w:cs="Calibri"/>
          <w:b/>
          <w:bCs/>
          <w:sz w:val="21"/>
          <w:szCs w:val="21"/>
        </w:rPr>
        <w:t>Project Evaluation</w:t>
      </w:r>
      <w:r w:rsidRPr="00E862FA">
        <w:rPr>
          <w:rFonts w:ascii="Calibri" w:hAnsi="Calibri" w:cs="Calibri"/>
          <w:sz w:val="21"/>
          <w:szCs w:val="21"/>
        </w:rPr>
        <w:t xml:space="preserve"> – Students present their internship project and learning outcomes.</w:t>
      </w:r>
    </w:p>
    <w:p w14:paraId="55336E8F" w14:textId="5E6BC831" w:rsidR="00E862FA" w:rsidRPr="00E862FA" w:rsidRDefault="00E862FA" w:rsidP="00E862FA">
      <w:pPr>
        <w:rPr>
          <w:rFonts w:ascii="Calibri" w:hAnsi="Calibri" w:cs="Calibri"/>
          <w:sz w:val="21"/>
          <w:szCs w:val="21"/>
        </w:rPr>
      </w:pPr>
    </w:p>
    <w:p w14:paraId="3125479B" w14:textId="77777777" w:rsidR="00E862FA" w:rsidRDefault="00E862FA" w:rsidP="00E862FA">
      <w:pPr>
        <w:rPr>
          <w:rFonts w:ascii="Calibri" w:hAnsi="Calibri" w:cs="Calibri"/>
          <w:b/>
          <w:bCs/>
          <w:sz w:val="21"/>
          <w:szCs w:val="21"/>
        </w:rPr>
      </w:pPr>
      <w:r w:rsidRPr="00E862FA">
        <w:rPr>
          <w:rFonts w:ascii="Calibri" w:hAnsi="Calibri" w:cs="Calibri"/>
          <w:b/>
          <w:bCs/>
          <w:sz w:val="21"/>
          <w:szCs w:val="21"/>
        </w:rPr>
        <w:t>Why Internships at IMAS Business School Stand Out</w:t>
      </w:r>
    </w:p>
    <w:p w14:paraId="5663D0C5" w14:textId="77777777" w:rsidR="00E862FA" w:rsidRPr="00E862FA" w:rsidRDefault="00E862FA" w:rsidP="00E862FA">
      <w:pPr>
        <w:rPr>
          <w:rFonts w:ascii="Calibri" w:hAnsi="Calibri" w:cs="Calibri"/>
          <w:b/>
          <w:bCs/>
          <w:sz w:val="21"/>
          <w:szCs w:val="21"/>
        </w:rPr>
      </w:pPr>
    </w:p>
    <w:p w14:paraId="7E38CF1C" w14:textId="77777777" w:rsidR="00E862FA" w:rsidRPr="00E862FA" w:rsidRDefault="00E862FA" w:rsidP="00E862FA">
      <w:pPr>
        <w:jc w:val="both"/>
        <w:rPr>
          <w:rFonts w:ascii="Calibri" w:hAnsi="Calibri" w:cs="Calibri"/>
          <w:sz w:val="21"/>
          <w:szCs w:val="21"/>
        </w:rPr>
      </w:pPr>
      <w:r w:rsidRPr="00E862FA">
        <w:rPr>
          <w:rFonts w:ascii="Calibri" w:hAnsi="Calibri" w:cs="Calibri"/>
          <w:sz w:val="21"/>
          <w:szCs w:val="21"/>
        </w:rPr>
        <w:t>Internships at IMAS are designed to ensure students gain practical exposure, industry experience, and career clarity.</w:t>
      </w:r>
    </w:p>
    <w:p w14:paraId="79F36A28" w14:textId="77777777" w:rsidR="00E862FA" w:rsidRPr="00E862FA" w:rsidRDefault="00E862FA" w:rsidP="00E862FA">
      <w:pPr>
        <w:rPr>
          <w:rFonts w:ascii="Calibri" w:hAnsi="Calibri" w:cs="Calibri"/>
          <w:sz w:val="21"/>
          <w:szCs w:val="21"/>
        </w:rPr>
      </w:pPr>
    </w:p>
    <w:p w14:paraId="646E6226"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Key Advantages</w:t>
      </w:r>
    </w:p>
    <w:p w14:paraId="79B84B1B" w14:textId="77777777" w:rsidR="00E862FA" w:rsidRPr="00E862FA" w:rsidRDefault="00E862FA" w:rsidP="00E862FA">
      <w:pPr>
        <w:numPr>
          <w:ilvl w:val="0"/>
          <w:numId w:val="14"/>
        </w:numPr>
        <w:rPr>
          <w:rFonts w:ascii="Calibri" w:hAnsi="Calibri" w:cs="Calibri"/>
          <w:sz w:val="21"/>
          <w:szCs w:val="21"/>
        </w:rPr>
      </w:pPr>
      <w:r w:rsidRPr="00E862FA">
        <w:rPr>
          <w:rFonts w:ascii="Calibri" w:hAnsi="Calibri" w:cs="Calibri"/>
          <w:sz w:val="21"/>
          <w:szCs w:val="21"/>
        </w:rPr>
        <w:t>Industry-driven curriculum</w:t>
      </w:r>
    </w:p>
    <w:p w14:paraId="2E263BF4" w14:textId="77777777" w:rsidR="00E862FA" w:rsidRPr="00E862FA" w:rsidRDefault="00E862FA" w:rsidP="00E862FA">
      <w:pPr>
        <w:numPr>
          <w:ilvl w:val="0"/>
          <w:numId w:val="14"/>
        </w:numPr>
        <w:rPr>
          <w:rFonts w:ascii="Calibri" w:hAnsi="Calibri" w:cs="Calibri"/>
          <w:sz w:val="21"/>
          <w:szCs w:val="21"/>
        </w:rPr>
      </w:pPr>
      <w:r w:rsidRPr="00E862FA">
        <w:rPr>
          <w:rFonts w:ascii="Calibri" w:hAnsi="Calibri" w:cs="Calibri"/>
          <w:sz w:val="21"/>
          <w:szCs w:val="21"/>
        </w:rPr>
        <w:t>Corporate internship opportunities</w:t>
      </w:r>
    </w:p>
    <w:p w14:paraId="0BD6BDE9" w14:textId="77777777" w:rsidR="00E862FA" w:rsidRPr="00E862FA" w:rsidRDefault="00E862FA" w:rsidP="00E862FA">
      <w:pPr>
        <w:numPr>
          <w:ilvl w:val="0"/>
          <w:numId w:val="14"/>
        </w:numPr>
        <w:rPr>
          <w:rFonts w:ascii="Calibri" w:hAnsi="Calibri" w:cs="Calibri"/>
          <w:sz w:val="21"/>
          <w:szCs w:val="21"/>
        </w:rPr>
      </w:pPr>
      <w:r w:rsidRPr="00E862FA">
        <w:rPr>
          <w:rFonts w:ascii="Calibri" w:hAnsi="Calibri" w:cs="Calibri"/>
          <w:sz w:val="21"/>
          <w:szCs w:val="21"/>
        </w:rPr>
        <w:t>Real business projects</w:t>
      </w:r>
    </w:p>
    <w:p w14:paraId="484044F2" w14:textId="77777777" w:rsidR="00E862FA" w:rsidRPr="00E862FA" w:rsidRDefault="00E862FA" w:rsidP="00E862FA">
      <w:pPr>
        <w:numPr>
          <w:ilvl w:val="0"/>
          <w:numId w:val="14"/>
        </w:numPr>
        <w:rPr>
          <w:rFonts w:ascii="Calibri" w:hAnsi="Calibri" w:cs="Calibri"/>
          <w:sz w:val="21"/>
          <w:szCs w:val="21"/>
        </w:rPr>
      </w:pPr>
      <w:r w:rsidRPr="00E862FA">
        <w:rPr>
          <w:rFonts w:ascii="Calibri" w:hAnsi="Calibri" w:cs="Calibri"/>
          <w:sz w:val="21"/>
          <w:szCs w:val="21"/>
        </w:rPr>
        <w:t>Professional mentoring</w:t>
      </w:r>
    </w:p>
    <w:p w14:paraId="64A1E5AF" w14:textId="77777777" w:rsidR="00E862FA" w:rsidRPr="00E862FA" w:rsidRDefault="00E862FA" w:rsidP="00E862FA">
      <w:pPr>
        <w:numPr>
          <w:ilvl w:val="0"/>
          <w:numId w:val="14"/>
        </w:numPr>
        <w:rPr>
          <w:rFonts w:ascii="Calibri" w:hAnsi="Calibri" w:cs="Calibri"/>
          <w:sz w:val="21"/>
          <w:szCs w:val="21"/>
        </w:rPr>
      </w:pPr>
      <w:r w:rsidRPr="00E862FA">
        <w:rPr>
          <w:rFonts w:ascii="Calibri" w:hAnsi="Calibri" w:cs="Calibri"/>
          <w:sz w:val="21"/>
          <w:szCs w:val="21"/>
        </w:rPr>
        <w:t>Pathway to full-time employment</w:t>
      </w:r>
    </w:p>
    <w:p w14:paraId="31F54863" w14:textId="12F82EDB" w:rsidR="00E862FA" w:rsidRPr="00E862FA" w:rsidRDefault="00E862FA" w:rsidP="00E862FA">
      <w:pPr>
        <w:rPr>
          <w:rFonts w:ascii="Calibri" w:hAnsi="Calibri" w:cs="Calibri"/>
          <w:sz w:val="21"/>
          <w:szCs w:val="21"/>
        </w:rPr>
      </w:pPr>
    </w:p>
    <w:p w14:paraId="2F74DF6E" w14:textId="77777777" w:rsidR="00E862FA" w:rsidRDefault="00E862FA" w:rsidP="00E862FA">
      <w:pPr>
        <w:rPr>
          <w:rFonts w:ascii="Calibri" w:hAnsi="Calibri" w:cs="Calibri"/>
          <w:b/>
          <w:bCs/>
          <w:sz w:val="21"/>
          <w:szCs w:val="21"/>
        </w:rPr>
      </w:pPr>
    </w:p>
    <w:p w14:paraId="3BA6A458" w14:textId="77777777" w:rsidR="00E862FA" w:rsidRDefault="00E862FA" w:rsidP="00E862FA">
      <w:pPr>
        <w:rPr>
          <w:rFonts w:ascii="Calibri" w:hAnsi="Calibri" w:cs="Calibri"/>
          <w:b/>
          <w:bCs/>
          <w:sz w:val="21"/>
          <w:szCs w:val="21"/>
        </w:rPr>
      </w:pPr>
    </w:p>
    <w:p w14:paraId="08D0CC29" w14:textId="77777777" w:rsidR="00E862FA" w:rsidRDefault="00E862FA" w:rsidP="00E862FA">
      <w:pPr>
        <w:rPr>
          <w:rFonts w:ascii="Calibri" w:hAnsi="Calibri" w:cs="Calibri"/>
          <w:b/>
          <w:bCs/>
          <w:sz w:val="21"/>
          <w:szCs w:val="21"/>
        </w:rPr>
      </w:pPr>
    </w:p>
    <w:p w14:paraId="04AC5C61" w14:textId="77777777" w:rsidR="00E862FA" w:rsidRDefault="00E862FA" w:rsidP="00E862FA">
      <w:pPr>
        <w:rPr>
          <w:rFonts w:ascii="Calibri" w:hAnsi="Calibri" w:cs="Calibri"/>
          <w:b/>
          <w:bCs/>
          <w:sz w:val="21"/>
          <w:szCs w:val="21"/>
        </w:rPr>
      </w:pPr>
    </w:p>
    <w:p w14:paraId="0C9758C7" w14:textId="77777777" w:rsidR="00E862FA" w:rsidRDefault="00E862FA" w:rsidP="00E862FA">
      <w:pPr>
        <w:rPr>
          <w:rFonts w:ascii="Calibri" w:hAnsi="Calibri" w:cs="Calibri"/>
          <w:b/>
          <w:bCs/>
          <w:sz w:val="21"/>
          <w:szCs w:val="21"/>
        </w:rPr>
      </w:pPr>
    </w:p>
    <w:p w14:paraId="12C761FB" w14:textId="77777777" w:rsidR="00E862FA" w:rsidRDefault="00E862FA" w:rsidP="00E862FA">
      <w:pPr>
        <w:rPr>
          <w:rFonts w:ascii="Calibri" w:hAnsi="Calibri" w:cs="Calibri"/>
          <w:b/>
          <w:bCs/>
          <w:sz w:val="21"/>
          <w:szCs w:val="21"/>
        </w:rPr>
      </w:pPr>
    </w:p>
    <w:p w14:paraId="439AE7E5" w14:textId="77777777" w:rsidR="00E862FA" w:rsidRDefault="00E862FA" w:rsidP="00E862FA">
      <w:pPr>
        <w:rPr>
          <w:rFonts w:ascii="Calibri" w:hAnsi="Calibri" w:cs="Calibri"/>
          <w:b/>
          <w:bCs/>
          <w:sz w:val="21"/>
          <w:szCs w:val="21"/>
        </w:rPr>
      </w:pPr>
    </w:p>
    <w:p w14:paraId="29E6C154" w14:textId="076024A1" w:rsidR="00E862FA" w:rsidRPr="00E862FA" w:rsidRDefault="00E862FA" w:rsidP="00E862FA">
      <w:pPr>
        <w:jc w:val="center"/>
        <w:rPr>
          <w:rFonts w:ascii="Calibri" w:hAnsi="Calibri" w:cs="Calibri"/>
          <w:b/>
          <w:bCs/>
          <w:sz w:val="21"/>
          <w:szCs w:val="21"/>
        </w:rPr>
      </w:pPr>
      <w:r w:rsidRPr="00E862FA">
        <w:rPr>
          <w:rFonts w:ascii="Calibri" w:hAnsi="Calibri" w:cs="Calibri"/>
          <w:b/>
          <w:bCs/>
          <w:sz w:val="21"/>
          <w:szCs w:val="21"/>
        </w:rPr>
        <w:lastRenderedPageBreak/>
        <w:t>Frequently Asked Questions</w:t>
      </w:r>
    </w:p>
    <w:p w14:paraId="2E5340AC" w14:textId="77777777" w:rsidR="00E862FA" w:rsidRDefault="00E862FA" w:rsidP="00E862FA">
      <w:pPr>
        <w:rPr>
          <w:rFonts w:ascii="Calibri" w:hAnsi="Calibri" w:cs="Calibri"/>
          <w:b/>
          <w:bCs/>
          <w:sz w:val="21"/>
          <w:szCs w:val="21"/>
        </w:rPr>
      </w:pPr>
    </w:p>
    <w:p w14:paraId="1493724F" w14:textId="40238933"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Are internships mandatory at IMAS Business School?</w:t>
      </w:r>
    </w:p>
    <w:p w14:paraId="7794FC6A"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Yes. Internships are an important component of the PGDM program and provide practical industry experience.</w:t>
      </w:r>
    </w:p>
    <w:p w14:paraId="29A465CC" w14:textId="4AE4C37A" w:rsidR="00E862FA" w:rsidRPr="00E862FA" w:rsidRDefault="00E862FA" w:rsidP="00E862FA">
      <w:pPr>
        <w:rPr>
          <w:rFonts w:ascii="Calibri" w:hAnsi="Calibri" w:cs="Calibri"/>
          <w:sz w:val="21"/>
          <w:szCs w:val="21"/>
        </w:rPr>
      </w:pPr>
    </w:p>
    <w:p w14:paraId="22E1FD2E"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How long is the internship program?</w:t>
      </w:r>
    </w:p>
    <w:p w14:paraId="52BA9EC8"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 xml:space="preserve">The Summer Internship Program usually lasts </w:t>
      </w:r>
      <w:r w:rsidRPr="00E862FA">
        <w:rPr>
          <w:rFonts w:ascii="Calibri" w:hAnsi="Calibri" w:cs="Calibri"/>
          <w:b/>
          <w:bCs/>
          <w:sz w:val="21"/>
          <w:szCs w:val="21"/>
        </w:rPr>
        <w:t>6–8 weeks</w:t>
      </w:r>
      <w:r w:rsidRPr="00E862FA">
        <w:rPr>
          <w:rFonts w:ascii="Calibri" w:hAnsi="Calibri" w:cs="Calibri"/>
          <w:sz w:val="21"/>
          <w:szCs w:val="21"/>
        </w:rPr>
        <w:t>, depending on the organization and project.</w:t>
      </w:r>
    </w:p>
    <w:p w14:paraId="5C6A4D06" w14:textId="452BF39D" w:rsidR="00E862FA" w:rsidRPr="00E862FA" w:rsidRDefault="00E862FA" w:rsidP="00E862FA">
      <w:pPr>
        <w:rPr>
          <w:rFonts w:ascii="Calibri" w:hAnsi="Calibri" w:cs="Calibri"/>
          <w:sz w:val="21"/>
          <w:szCs w:val="21"/>
        </w:rPr>
      </w:pPr>
    </w:p>
    <w:p w14:paraId="7519CE5F"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Can internships lead to job offers?</w:t>
      </w:r>
    </w:p>
    <w:p w14:paraId="7A0F01A1"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 xml:space="preserve">Yes. Many companies offer </w:t>
      </w:r>
      <w:r w:rsidRPr="00E862FA">
        <w:rPr>
          <w:rFonts w:ascii="Calibri" w:hAnsi="Calibri" w:cs="Calibri"/>
          <w:b/>
          <w:bCs/>
          <w:sz w:val="21"/>
          <w:szCs w:val="21"/>
        </w:rPr>
        <w:t>Pre-Placement Offers (PPOs)</w:t>
      </w:r>
      <w:r w:rsidRPr="00E862FA">
        <w:rPr>
          <w:rFonts w:ascii="Calibri" w:hAnsi="Calibri" w:cs="Calibri"/>
          <w:sz w:val="21"/>
          <w:szCs w:val="21"/>
        </w:rPr>
        <w:t xml:space="preserve"> to students who perform well during their internships.</w:t>
      </w:r>
    </w:p>
    <w:p w14:paraId="2CBE65B7" w14:textId="422DB523" w:rsidR="00E862FA" w:rsidRPr="00E862FA" w:rsidRDefault="00E862FA" w:rsidP="00E862FA">
      <w:pPr>
        <w:rPr>
          <w:rFonts w:ascii="Calibri" w:hAnsi="Calibri" w:cs="Calibri"/>
          <w:sz w:val="21"/>
          <w:szCs w:val="21"/>
        </w:rPr>
      </w:pPr>
    </w:p>
    <w:p w14:paraId="1F50EA6F"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What industries offer internships to IMAS students?</w:t>
      </w:r>
    </w:p>
    <w:p w14:paraId="7E3E6CB4" w14:textId="77777777" w:rsidR="00E862FA" w:rsidRPr="00E862FA" w:rsidRDefault="00E862FA" w:rsidP="00E862FA">
      <w:pPr>
        <w:rPr>
          <w:rFonts w:ascii="Calibri" w:hAnsi="Calibri" w:cs="Calibri"/>
          <w:sz w:val="21"/>
          <w:szCs w:val="21"/>
        </w:rPr>
      </w:pPr>
      <w:r w:rsidRPr="00E862FA">
        <w:rPr>
          <w:rFonts w:ascii="Calibri" w:hAnsi="Calibri" w:cs="Calibri"/>
          <w:sz w:val="21"/>
          <w:szCs w:val="21"/>
        </w:rPr>
        <w:t>Internship opportunities are available in industries such as technology, consulting, finance, analytics, healthcare, logistics, aviation, and retail.</w:t>
      </w:r>
    </w:p>
    <w:p w14:paraId="3BDD2110" w14:textId="6E8AD727" w:rsidR="00E862FA" w:rsidRPr="00E862FA" w:rsidRDefault="00E862FA" w:rsidP="00E862FA">
      <w:pPr>
        <w:rPr>
          <w:rFonts w:ascii="Calibri" w:hAnsi="Calibri" w:cs="Calibri"/>
          <w:sz w:val="21"/>
          <w:szCs w:val="21"/>
        </w:rPr>
      </w:pPr>
    </w:p>
    <w:p w14:paraId="2D4A3D67" w14:textId="77777777" w:rsidR="00E862FA" w:rsidRPr="00E862FA" w:rsidRDefault="00E862FA" w:rsidP="00E862FA">
      <w:pPr>
        <w:rPr>
          <w:rFonts w:ascii="Calibri" w:hAnsi="Calibri" w:cs="Calibri"/>
          <w:b/>
          <w:bCs/>
          <w:sz w:val="21"/>
          <w:szCs w:val="21"/>
        </w:rPr>
      </w:pPr>
      <w:r w:rsidRPr="00E862FA">
        <w:rPr>
          <w:rFonts w:ascii="Calibri" w:hAnsi="Calibri" w:cs="Calibri"/>
          <w:b/>
          <w:bCs/>
          <w:sz w:val="21"/>
          <w:szCs w:val="21"/>
        </w:rPr>
        <w:t>How does IMAS Business School help students secure internships?</w:t>
      </w:r>
    </w:p>
    <w:p w14:paraId="1422630D" w14:textId="77777777" w:rsidR="00E862FA" w:rsidRDefault="00E862FA" w:rsidP="00E862FA">
      <w:pPr>
        <w:jc w:val="both"/>
        <w:rPr>
          <w:rFonts w:ascii="Calibri" w:hAnsi="Calibri" w:cs="Calibri"/>
          <w:sz w:val="21"/>
          <w:szCs w:val="21"/>
        </w:rPr>
      </w:pPr>
      <w:r w:rsidRPr="00E862FA">
        <w:rPr>
          <w:rFonts w:ascii="Calibri" w:hAnsi="Calibri" w:cs="Calibri"/>
          <w:sz w:val="21"/>
          <w:szCs w:val="21"/>
        </w:rPr>
        <w:t>The institute provides internship support through its Corporate Relations &amp; Placement Cell, which connects students with companies, organizes interviews, and provides career preparation training.</w:t>
      </w:r>
    </w:p>
    <w:p w14:paraId="5488A6D8" w14:textId="39774B01" w:rsidR="00A32A07" w:rsidRDefault="00A32A07" w:rsidP="00E862FA">
      <w:pPr>
        <w:jc w:val="both"/>
        <w:rPr>
          <w:rFonts w:ascii="Calibri" w:hAnsi="Calibri" w:cs="Calibri"/>
          <w:sz w:val="21"/>
          <w:szCs w:val="21"/>
        </w:rPr>
      </w:pPr>
      <w:r>
        <w:rPr>
          <w:rFonts w:ascii="Calibri" w:hAnsi="Calibri" w:cs="Calibri"/>
          <w:sz w:val="21"/>
          <w:szCs w:val="21"/>
        </w:rPr>
        <w:t>------------------------------------------------------------------------------------------------------------------------------------------</w:t>
      </w:r>
    </w:p>
    <w:p w14:paraId="4D916C27" w14:textId="77777777" w:rsidR="00A32A07" w:rsidRDefault="00A32A07" w:rsidP="00E862FA">
      <w:pPr>
        <w:jc w:val="both"/>
        <w:rPr>
          <w:rFonts w:ascii="Calibri" w:hAnsi="Calibri" w:cs="Calibri"/>
          <w:sz w:val="21"/>
          <w:szCs w:val="21"/>
        </w:rPr>
      </w:pPr>
    </w:p>
    <w:p w14:paraId="24A48538" w14:textId="77777777" w:rsidR="001D2C75" w:rsidRDefault="001D2C75" w:rsidP="001D2C75">
      <w:pPr>
        <w:pStyle w:val="NoSpacing"/>
        <w:jc w:val="both"/>
        <w:rPr>
          <w:rFonts w:ascii="Calibri" w:hAnsi="Calibri" w:cs="Calibri"/>
          <w:b/>
          <w:bCs/>
          <w:sz w:val="21"/>
          <w:szCs w:val="21"/>
        </w:rPr>
      </w:pPr>
      <w:r w:rsidRPr="001D2C75">
        <w:rPr>
          <w:rFonts w:ascii="Calibri" w:hAnsi="Calibri" w:cs="Calibri"/>
          <w:b/>
          <w:bCs/>
          <w:sz w:val="21"/>
          <w:szCs w:val="21"/>
        </w:rPr>
        <w:t>Internship Success Stories from IMAS Students</w:t>
      </w:r>
    </w:p>
    <w:p w14:paraId="2FDC9F74" w14:textId="77777777" w:rsidR="001D2C75" w:rsidRPr="001D2C75" w:rsidRDefault="001D2C75" w:rsidP="001D2C75">
      <w:pPr>
        <w:pStyle w:val="NoSpacing"/>
        <w:jc w:val="both"/>
        <w:rPr>
          <w:rFonts w:ascii="Calibri" w:hAnsi="Calibri" w:cs="Calibri"/>
          <w:b/>
          <w:bCs/>
          <w:sz w:val="21"/>
          <w:szCs w:val="21"/>
        </w:rPr>
      </w:pPr>
    </w:p>
    <w:p w14:paraId="022FC711" w14:textId="2792CEE2" w:rsidR="00A32A07" w:rsidRDefault="001D2C75" w:rsidP="00A32A07">
      <w:pPr>
        <w:pStyle w:val="NoSpacing"/>
        <w:jc w:val="both"/>
        <w:rPr>
          <w:rFonts w:ascii="Calibri" w:hAnsi="Calibri" w:cs="Calibri"/>
          <w:sz w:val="21"/>
          <w:szCs w:val="21"/>
        </w:rPr>
      </w:pPr>
      <w:r w:rsidRPr="001D2C75">
        <w:rPr>
          <w:rFonts w:ascii="Calibri" w:hAnsi="Calibri" w:cs="Calibri"/>
          <w:sz w:val="21"/>
          <w:szCs w:val="21"/>
        </w:rPr>
        <w:t>Discover how IMAS students have gained valuable industry exposure through impactful internships across domains such as business analytics, finance, marketing, human resources, and technology. These experiences have helped them build practical skills, work on real-world projects, and pave the way for successful careers.</w:t>
      </w:r>
    </w:p>
    <w:p w14:paraId="2AB9EBDC" w14:textId="77777777" w:rsidR="00A32A07" w:rsidRDefault="00A32A07" w:rsidP="00A32A07">
      <w:pPr>
        <w:pStyle w:val="NoSpacing"/>
        <w:jc w:val="both"/>
        <w:rPr>
          <w:rFonts w:ascii="Calibri" w:hAnsi="Calibri" w:cs="Calibri"/>
          <w:sz w:val="21"/>
          <w:szCs w:val="21"/>
        </w:rPr>
      </w:pPr>
    </w:p>
    <w:p w14:paraId="5DDB8E5B" w14:textId="77777777" w:rsidR="001D2C75" w:rsidRDefault="001D2C75" w:rsidP="00DB6921">
      <w:pPr>
        <w:numPr>
          <w:ilvl w:val="0"/>
          <w:numId w:val="22"/>
        </w:numPr>
        <w:rPr>
          <w:rFonts w:ascii="Calibri" w:hAnsi="Calibri" w:cs="Calibri"/>
          <w:sz w:val="21"/>
          <w:szCs w:val="21"/>
        </w:rPr>
        <w:sectPr w:rsidR="001D2C75" w:rsidSect="00A32A07">
          <w:pgSz w:w="11900" w:h="16840"/>
          <w:pgMar w:top="1440" w:right="1440" w:bottom="1440" w:left="1440" w:header="708" w:footer="708" w:gutter="0"/>
          <w:cols w:space="708"/>
          <w:docGrid w:linePitch="360"/>
        </w:sectPr>
      </w:pPr>
    </w:p>
    <w:p w14:paraId="2505AA78"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Ritwick</w:t>
      </w:r>
      <w:proofErr w:type="spellEnd"/>
      <w:r w:rsidRPr="00DB6921">
        <w:rPr>
          <w:rFonts w:ascii="Calibri" w:hAnsi="Calibri" w:cs="Calibri"/>
          <w:sz w:val="21"/>
          <w:szCs w:val="21"/>
        </w:rPr>
        <w:t xml:space="preserve"> Mukherjee</w:t>
      </w:r>
    </w:p>
    <w:p w14:paraId="3D1C212F" w14:textId="1FF56A8F" w:rsidR="00DB6921" w:rsidRDefault="00DB6921" w:rsidP="00DB6921">
      <w:pPr>
        <w:ind w:left="360"/>
        <w:rPr>
          <w:rFonts w:ascii="Calibri" w:hAnsi="Calibri" w:cs="Calibri"/>
          <w:sz w:val="21"/>
          <w:szCs w:val="21"/>
        </w:rPr>
      </w:pPr>
      <w:r w:rsidRPr="00DB6921">
        <w:rPr>
          <w:rFonts w:ascii="Calibri" w:hAnsi="Calibri" w:cs="Calibri"/>
          <w:sz w:val="21"/>
          <w:szCs w:val="21"/>
        </w:rPr>
        <w:t xml:space="preserve">EXL Service </w:t>
      </w:r>
    </w:p>
    <w:p w14:paraId="0A796839" w14:textId="77777777" w:rsidR="00DB6921" w:rsidRPr="00DB6921" w:rsidRDefault="00DB6921" w:rsidP="00DB6921">
      <w:pPr>
        <w:ind w:left="360"/>
        <w:rPr>
          <w:rFonts w:ascii="Calibri" w:hAnsi="Calibri" w:cs="Calibri"/>
          <w:sz w:val="21"/>
          <w:szCs w:val="21"/>
        </w:rPr>
      </w:pPr>
    </w:p>
    <w:p w14:paraId="37E39973" w14:textId="77777777" w:rsidR="00DB6921" w:rsidRDefault="00DB6921" w:rsidP="00DB6921">
      <w:pPr>
        <w:numPr>
          <w:ilvl w:val="0"/>
          <w:numId w:val="22"/>
        </w:numPr>
        <w:rPr>
          <w:rFonts w:ascii="Calibri" w:hAnsi="Calibri" w:cs="Calibri"/>
          <w:sz w:val="21"/>
          <w:szCs w:val="21"/>
        </w:rPr>
      </w:pPr>
      <w:r w:rsidRPr="00DB6921">
        <w:rPr>
          <w:rFonts w:ascii="Calibri" w:hAnsi="Calibri" w:cs="Calibri"/>
          <w:sz w:val="21"/>
          <w:szCs w:val="21"/>
        </w:rPr>
        <w:t>Kaushik Sen</w:t>
      </w:r>
    </w:p>
    <w:p w14:paraId="7B31EC66" w14:textId="683AEEAF" w:rsidR="00DB6921" w:rsidRDefault="00DB6921" w:rsidP="00DB6921">
      <w:pPr>
        <w:ind w:left="360"/>
        <w:rPr>
          <w:rFonts w:ascii="Calibri" w:hAnsi="Calibri" w:cs="Calibri"/>
          <w:sz w:val="21"/>
          <w:szCs w:val="21"/>
        </w:rPr>
      </w:pPr>
      <w:r w:rsidRPr="00DB6921">
        <w:rPr>
          <w:rFonts w:ascii="Calibri" w:hAnsi="Calibri" w:cs="Calibri"/>
          <w:sz w:val="21"/>
          <w:szCs w:val="21"/>
        </w:rPr>
        <w:t xml:space="preserve">Genpact </w:t>
      </w:r>
    </w:p>
    <w:p w14:paraId="7AE137B3" w14:textId="77777777" w:rsidR="00DB6921" w:rsidRPr="00DB6921" w:rsidRDefault="00DB6921" w:rsidP="00DB6921">
      <w:pPr>
        <w:ind w:left="360"/>
        <w:rPr>
          <w:rFonts w:ascii="Calibri" w:hAnsi="Calibri" w:cs="Calibri"/>
          <w:sz w:val="21"/>
          <w:szCs w:val="21"/>
        </w:rPr>
      </w:pPr>
    </w:p>
    <w:p w14:paraId="3D04C16A" w14:textId="77777777" w:rsidR="00DB6921" w:rsidRDefault="00DB6921" w:rsidP="00DB6921">
      <w:pPr>
        <w:numPr>
          <w:ilvl w:val="0"/>
          <w:numId w:val="22"/>
        </w:numPr>
        <w:rPr>
          <w:rFonts w:ascii="Calibri" w:hAnsi="Calibri" w:cs="Calibri"/>
          <w:sz w:val="21"/>
          <w:szCs w:val="21"/>
        </w:rPr>
      </w:pPr>
      <w:r w:rsidRPr="00DB6921">
        <w:rPr>
          <w:rFonts w:ascii="Calibri" w:hAnsi="Calibri" w:cs="Calibri"/>
          <w:sz w:val="21"/>
          <w:szCs w:val="21"/>
        </w:rPr>
        <w:t>Subhajit Roy</w:t>
      </w:r>
    </w:p>
    <w:p w14:paraId="45470D93" w14:textId="5C6C2CEF" w:rsidR="00DB6921" w:rsidRDefault="00DB6921" w:rsidP="00DB6921">
      <w:pPr>
        <w:ind w:left="360"/>
        <w:rPr>
          <w:rFonts w:ascii="Calibri" w:hAnsi="Calibri" w:cs="Calibri"/>
          <w:sz w:val="21"/>
          <w:szCs w:val="21"/>
        </w:rPr>
      </w:pPr>
      <w:r w:rsidRPr="00DB6921">
        <w:rPr>
          <w:rFonts w:ascii="Calibri" w:hAnsi="Calibri" w:cs="Calibri"/>
          <w:sz w:val="21"/>
          <w:szCs w:val="21"/>
        </w:rPr>
        <w:t xml:space="preserve">Deloitte </w:t>
      </w:r>
    </w:p>
    <w:p w14:paraId="208E9552" w14:textId="77777777" w:rsidR="00DB6921" w:rsidRPr="00DB6921" w:rsidRDefault="00DB6921" w:rsidP="00DB6921">
      <w:pPr>
        <w:ind w:left="360"/>
        <w:rPr>
          <w:rFonts w:ascii="Calibri" w:hAnsi="Calibri" w:cs="Calibri"/>
          <w:sz w:val="21"/>
          <w:szCs w:val="21"/>
        </w:rPr>
      </w:pPr>
    </w:p>
    <w:p w14:paraId="2F0459C8"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Debanjan</w:t>
      </w:r>
      <w:proofErr w:type="spellEnd"/>
      <w:r w:rsidRPr="00DB6921">
        <w:rPr>
          <w:rFonts w:ascii="Calibri" w:hAnsi="Calibri" w:cs="Calibri"/>
          <w:sz w:val="21"/>
          <w:szCs w:val="21"/>
        </w:rPr>
        <w:t xml:space="preserve"> Bhattacharya</w:t>
      </w:r>
    </w:p>
    <w:p w14:paraId="51E09871" w14:textId="09697D9B" w:rsidR="00DB6921" w:rsidRDefault="00DB6921" w:rsidP="00DB6921">
      <w:pPr>
        <w:ind w:left="360"/>
        <w:rPr>
          <w:rFonts w:ascii="Calibri" w:hAnsi="Calibri" w:cs="Calibri"/>
          <w:sz w:val="21"/>
          <w:szCs w:val="21"/>
        </w:rPr>
      </w:pPr>
      <w:r w:rsidRPr="00DB6921">
        <w:rPr>
          <w:rFonts w:ascii="Calibri" w:hAnsi="Calibri" w:cs="Calibri"/>
          <w:sz w:val="21"/>
          <w:szCs w:val="21"/>
        </w:rPr>
        <w:t xml:space="preserve">EY </w:t>
      </w:r>
    </w:p>
    <w:p w14:paraId="5C46A151" w14:textId="77777777" w:rsidR="00DB6921" w:rsidRPr="00DB6921" w:rsidRDefault="00DB6921" w:rsidP="00DB6921">
      <w:pPr>
        <w:ind w:left="360"/>
        <w:rPr>
          <w:rFonts w:ascii="Calibri" w:hAnsi="Calibri" w:cs="Calibri"/>
          <w:sz w:val="21"/>
          <w:szCs w:val="21"/>
        </w:rPr>
      </w:pPr>
    </w:p>
    <w:p w14:paraId="48862DD5"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Sagnik</w:t>
      </w:r>
      <w:proofErr w:type="spellEnd"/>
      <w:r w:rsidRPr="00DB6921">
        <w:rPr>
          <w:rFonts w:ascii="Calibri" w:hAnsi="Calibri" w:cs="Calibri"/>
          <w:sz w:val="21"/>
          <w:szCs w:val="21"/>
        </w:rPr>
        <w:t xml:space="preserve"> Paul</w:t>
      </w:r>
    </w:p>
    <w:p w14:paraId="3045114D" w14:textId="1A2996AD" w:rsidR="00DB6921" w:rsidRDefault="00DB6921" w:rsidP="00DB6921">
      <w:pPr>
        <w:ind w:left="360"/>
        <w:rPr>
          <w:rFonts w:ascii="Calibri" w:hAnsi="Calibri" w:cs="Calibri"/>
          <w:sz w:val="21"/>
          <w:szCs w:val="21"/>
        </w:rPr>
      </w:pPr>
      <w:r w:rsidRPr="00DB6921">
        <w:rPr>
          <w:rFonts w:ascii="Calibri" w:hAnsi="Calibri" w:cs="Calibri"/>
          <w:sz w:val="21"/>
          <w:szCs w:val="21"/>
        </w:rPr>
        <w:t xml:space="preserve">PwC </w:t>
      </w:r>
    </w:p>
    <w:p w14:paraId="35624269" w14:textId="77777777" w:rsidR="00DB6921" w:rsidRPr="00DB6921" w:rsidRDefault="00DB6921" w:rsidP="00DB6921">
      <w:pPr>
        <w:ind w:left="360"/>
        <w:rPr>
          <w:rFonts w:ascii="Calibri" w:hAnsi="Calibri" w:cs="Calibri"/>
          <w:sz w:val="21"/>
          <w:szCs w:val="21"/>
        </w:rPr>
      </w:pPr>
    </w:p>
    <w:p w14:paraId="4C198EE4" w14:textId="77777777" w:rsidR="00DB6921" w:rsidRDefault="00DB6921" w:rsidP="00DB6921">
      <w:pPr>
        <w:numPr>
          <w:ilvl w:val="0"/>
          <w:numId w:val="22"/>
        </w:numPr>
        <w:rPr>
          <w:rFonts w:ascii="Calibri" w:hAnsi="Calibri" w:cs="Calibri"/>
          <w:sz w:val="21"/>
          <w:szCs w:val="21"/>
        </w:rPr>
      </w:pPr>
      <w:r w:rsidRPr="00DB6921">
        <w:rPr>
          <w:rFonts w:ascii="Calibri" w:hAnsi="Calibri" w:cs="Calibri"/>
          <w:sz w:val="21"/>
          <w:szCs w:val="21"/>
        </w:rPr>
        <w:t>Ananya Chatterjee</w:t>
      </w:r>
    </w:p>
    <w:p w14:paraId="64B5802D" w14:textId="733B7C39" w:rsidR="00DB6921" w:rsidRDefault="00DB6921" w:rsidP="00DB6921">
      <w:pPr>
        <w:ind w:left="360"/>
        <w:rPr>
          <w:rFonts w:ascii="Calibri" w:hAnsi="Calibri" w:cs="Calibri"/>
          <w:sz w:val="21"/>
          <w:szCs w:val="21"/>
        </w:rPr>
      </w:pPr>
      <w:r w:rsidRPr="00DB6921">
        <w:rPr>
          <w:rFonts w:ascii="Calibri" w:hAnsi="Calibri" w:cs="Calibri"/>
          <w:sz w:val="21"/>
          <w:szCs w:val="21"/>
        </w:rPr>
        <w:t xml:space="preserve">KPMG </w:t>
      </w:r>
    </w:p>
    <w:p w14:paraId="07BECC85" w14:textId="77777777" w:rsidR="00DB6921" w:rsidRPr="00DB6921" w:rsidRDefault="00DB6921" w:rsidP="00DB6921">
      <w:pPr>
        <w:ind w:left="360"/>
        <w:rPr>
          <w:rFonts w:ascii="Calibri" w:hAnsi="Calibri" w:cs="Calibri"/>
          <w:sz w:val="21"/>
          <w:szCs w:val="21"/>
        </w:rPr>
      </w:pPr>
    </w:p>
    <w:p w14:paraId="07BEE3FD" w14:textId="77777777" w:rsidR="00DB6921" w:rsidRDefault="00DB6921" w:rsidP="00DB6921">
      <w:pPr>
        <w:numPr>
          <w:ilvl w:val="0"/>
          <w:numId w:val="22"/>
        </w:numPr>
        <w:rPr>
          <w:rFonts w:ascii="Calibri" w:hAnsi="Calibri" w:cs="Calibri"/>
          <w:sz w:val="21"/>
          <w:szCs w:val="21"/>
        </w:rPr>
      </w:pPr>
      <w:r w:rsidRPr="00DB6921">
        <w:rPr>
          <w:rFonts w:ascii="Calibri" w:hAnsi="Calibri" w:cs="Calibri"/>
          <w:sz w:val="21"/>
          <w:szCs w:val="21"/>
        </w:rPr>
        <w:t>Riya Banerjee</w:t>
      </w:r>
    </w:p>
    <w:p w14:paraId="220329F2" w14:textId="2AE3FF1E" w:rsidR="00DB6921" w:rsidRDefault="00DB6921" w:rsidP="00DB6921">
      <w:pPr>
        <w:ind w:left="360"/>
        <w:rPr>
          <w:rFonts w:ascii="Calibri" w:hAnsi="Calibri" w:cs="Calibri"/>
          <w:sz w:val="21"/>
          <w:szCs w:val="21"/>
        </w:rPr>
      </w:pPr>
      <w:r w:rsidRPr="00DB6921">
        <w:rPr>
          <w:rFonts w:ascii="Calibri" w:hAnsi="Calibri" w:cs="Calibri"/>
          <w:sz w:val="21"/>
          <w:szCs w:val="21"/>
        </w:rPr>
        <w:t xml:space="preserve">Accenture </w:t>
      </w:r>
    </w:p>
    <w:p w14:paraId="60749DED" w14:textId="77777777" w:rsidR="00DB6921" w:rsidRPr="00DB6921" w:rsidRDefault="00DB6921" w:rsidP="00DB6921">
      <w:pPr>
        <w:ind w:left="360"/>
        <w:rPr>
          <w:rFonts w:ascii="Calibri" w:hAnsi="Calibri" w:cs="Calibri"/>
          <w:sz w:val="21"/>
          <w:szCs w:val="21"/>
        </w:rPr>
      </w:pPr>
    </w:p>
    <w:p w14:paraId="2A3EFB67"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Sohini</w:t>
      </w:r>
      <w:proofErr w:type="spellEnd"/>
      <w:r w:rsidRPr="00DB6921">
        <w:rPr>
          <w:rFonts w:ascii="Calibri" w:hAnsi="Calibri" w:cs="Calibri"/>
          <w:sz w:val="21"/>
          <w:szCs w:val="21"/>
        </w:rPr>
        <w:t xml:space="preserve"> Ghosh</w:t>
      </w:r>
    </w:p>
    <w:p w14:paraId="6A5B969C" w14:textId="27028AC7" w:rsidR="001D2C75" w:rsidRDefault="00DB6921" w:rsidP="001D2C75">
      <w:pPr>
        <w:ind w:left="360"/>
        <w:rPr>
          <w:rFonts w:ascii="Calibri" w:hAnsi="Calibri" w:cs="Calibri"/>
          <w:sz w:val="21"/>
          <w:szCs w:val="21"/>
        </w:rPr>
      </w:pPr>
      <w:r w:rsidRPr="00DB6921">
        <w:rPr>
          <w:rFonts w:ascii="Calibri" w:hAnsi="Calibri" w:cs="Calibri"/>
          <w:sz w:val="21"/>
          <w:szCs w:val="21"/>
        </w:rPr>
        <w:t xml:space="preserve">Tata Consultancy Services </w:t>
      </w:r>
    </w:p>
    <w:p w14:paraId="0E65A27B" w14:textId="77777777" w:rsidR="001D2C75" w:rsidRPr="00DB6921" w:rsidRDefault="001D2C75" w:rsidP="001D2C75">
      <w:pPr>
        <w:ind w:left="360"/>
        <w:rPr>
          <w:rFonts w:ascii="Calibri" w:hAnsi="Calibri" w:cs="Calibri"/>
          <w:sz w:val="21"/>
          <w:szCs w:val="21"/>
        </w:rPr>
      </w:pPr>
    </w:p>
    <w:p w14:paraId="6393C07B" w14:textId="77777777" w:rsidR="00DB6921" w:rsidRDefault="00DB6921" w:rsidP="00DB6921">
      <w:pPr>
        <w:numPr>
          <w:ilvl w:val="0"/>
          <w:numId w:val="22"/>
        </w:numPr>
        <w:rPr>
          <w:rFonts w:ascii="Calibri" w:hAnsi="Calibri" w:cs="Calibri"/>
          <w:sz w:val="21"/>
          <w:szCs w:val="21"/>
        </w:rPr>
      </w:pPr>
      <w:r w:rsidRPr="00DB6921">
        <w:rPr>
          <w:rFonts w:ascii="Calibri" w:hAnsi="Calibri" w:cs="Calibri"/>
          <w:sz w:val="21"/>
          <w:szCs w:val="21"/>
        </w:rPr>
        <w:t>Priyanka Das</w:t>
      </w:r>
    </w:p>
    <w:p w14:paraId="661E02A6" w14:textId="1A1CF29A" w:rsidR="00DB6921" w:rsidRDefault="00DB6921" w:rsidP="00DB6921">
      <w:pPr>
        <w:ind w:left="360"/>
        <w:rPr>
          <w:rFonts w:ascii="Calibri" w:hAnsi="Calibri" w:cs="Calibri"/>
          <w:sz w:val="21"/>
          <w:szCs w:val="21"/>
        </w:rPr>
      </w:pPr>
      <w:r w:rsidRPr="00DB6921">
        <w:rPr>
          <w:rFonts w:ascii="Calibri" w:hAnsi="Calibri" w:cs="Calibri"/>
          <w:sz w:val="21"/>
          <w:szCs w:val="21"/>
        </w:rPr>
        <w:t xml:space="preserve">Infosys </w:t>
      </w:r>
    </w:p>
    <w:p w14:paraId="673AC9D2" w14:textId="77777777" w:rsidR="001D2C75" w:rsidRPr="00DB6921" w:rsidRDefault="001D2C75" w:rsidP="00DB6921">
      <w:pPr>
        <w:ind w:left="360"/>
        <w:rPr>
          <w:rFonts w:ascii="Calibri" w:hAnsi="Calibri" w:cs="Calibri"/>
          <w:sz w:val="21"/>
          <w:szCs w:val="21"/>
        </w:rPr>
      </w:pPr>
    </w:p>
    <w:p w14:paraId="62CBA1F7"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Moumita</w:t>
      </w:r>
      <w:proofErr w:type="spellEnd"/>
      <w:r w:rsidRPr="00DB6921">
        <w:rPr>
          <w:rFonts w:ascii="Calibri" w:hAnsi="Calibri" w:cs="Calibri"/>
          <w:sz w:val="21"/>
          <w:szCs w:val="21"/>
        </w:rPr>
        <w:t xml:space="preserve"> Mukherjee</w:t>
      </w:r>
    </w:p>
    <w:p w14:paraId="285874BF" w14:textId="0F1CE6B7" w:rsidR="00DB6921" w:rsidRDefault="00DB6921" w:rsidP="00DB6921">
      <w:pPr>
        <w:ind w:left="360"/>
        <w:rPr>
          <w:rFonts w:ascii="Calibri" w:hAnsi="Calibri" w:cs="Calibri"/>
          <w:sz w:val="21"/>
          <w:szCs w:val="21"/>
        </w:rPr>
      </w:pPr>
      <w:r w:rsidRPr="00DB6921">
        <w:rPr>
          <w:rFonts w:ascii="Calibri" w:hAnsi="Calibri" w:cs="Calibri"/>
          <w:sz w:val="21"/>
          <w:szCs w:val="21"/>
        </w:rPr>
        <w:t xml:space="preserve">Wipro </w:t>
      </w:r>
    </w:p>
    <w:p w14:paraId="6DF6D4BB" w14:textId="77777777" w:rsidR="00DB6921" w:rsidRPr="00DB6921" w:rsidRDefault="00DB6921" w:rsidP="00DB6921">
      <w:pPr>
        <w:ind w:left="360"/>
        <w:rPr>
          <w:rFonts w:ascii="Calibri" w:hAnsi="Calibri" w:cs="Calibri"/>
          <w:sz w:val="21"/>
          <w:szCs w:val="21"/>
        </w:rPr>
      </w:pPr>
    </w:p>
    <w:p w14:paraId="31D40413"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Debopriya</w:t>
      </w:r>
      <w:proofErr w:type="spellEnd"/>
      <w:r w:rsidRPr="00DB6921">
        <w:rPr>
          <w:rFonts w:ascii="Calibri" w:hAnsi="Calibri" w:cs="Calibri"/>
          <w:sz w:val="21"/>
          <w:szCs w:val="21"/>
        </w:rPr>
        <w:t xml:space="preserve"> Sen</w:t>
      </w:r>
    </w:p>
    <w:p w14:paraId="64838014" w14:textId="24AD9258" w:rsidR="00DB6921" w:rsidRDefault="00DB6921" w:rsidP="00DB6921">
      <w:pPr>
        <w:ind w:left="360"/>
        <w:rPr>
          <w:rFonts w:ascii="Calibri" w:hAnsi="Calibri" w:cs="Calibri"/>
          <w:sz w:val="21"/>
          <w:szCs w:val="21"/>
        </w:rPr>
      </w:pPr>
      <w:r w:rsidRPr="00DB6921">
        <w:rPr>
          <w:rFonts w:ascii="Calibri" w:hAnsi="Calibri" w:cs="Calibri"/>
          <w:sz w:val="21"/>
          <w:szCs w:val="21"/>
        </w:rPr>
        <w:t xml:space="preserve">Cognizant </w:t>
      </w:r>
    </w:p>
    <w:p w14:paraId="64A6105C" w14:textId="77777777" w:rsidR="00DB6921" w:rsidRPr="00DB6921" w:rsidRDefault="00DB6921" w:rsidP="00DB6921">
      <w:pPr>
        <w:ind w:left="360"/>
        <w:rPr>
          <w:rFonts w:ascii="Calibri" w:hAnsi="Calibri" w:cs="Calibri"/>
          <w:sz w:val="21"/>
          <w:szCs w:val="21"/>
        </w:rPr>
      </w:pPr>
    </w:p>
    <w:p w14:paraId="4189E8A4"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Aritra</w:t>
      </w:r>
      <w:proofErr w:type="spellEnd"/>
      <w:r w:rsidRPr="00DB6921">
        <w:rPr>
          <w:rFonts w:ascii="Calibri" w:hAnsi="Calibri" w:cs="Calibri"/>
          <w:sz w:val="21"/>
          <w:szCs w:val="21"/>
        </w:rPr>
        <w:t xml:space="preserve"> Roy</w:t>
      </w:r>
    </w:p>
    <w:p w14:paraId="23D55E0D" w14:textId="2F35E473" w:rsidR="00DB6921" w:rsidRDefault="00DB6921" w:rsidP="00DB6921">
      <w:pPr>
        <w:ind w:left="360"/>
        <w:rPr>
          <w:rFonts w:ascii="Calibri" w:hAnsi="Calibri" w:cs="Calibri"/>
          <w:sz w:val="21"/>
          <w:szCs w:val="21"/>
        </w:rPr>
      </w:pPr>
      <w:r w:rsidRPr="00DB6921">
        <w:rPr>
          <w:rFonts w:ascii="Calibri" w:hAnsi="Calibri" w:cs="Calibri"/>
          <w:sz w:val="21"/>
          <w:szCs w:val="21"/>
        </w:rPr>
        <w:t xml:space="preserve">Amazon </w:t>
      </w:r>
    </w:p>
    <w:p w14:paraId="65E53F59" w14:textId="77777777" w:rsidR="00DB6921" w:rsidRPr="00DB6921" w:rsidRDefault="00DB6921" w:rsidP="00DB6921">
      <w:pPr>
        <w:ind w:left="360"/>
        <w:rPr>
          <w:rFonts w:ascii="Calibri" w:hAnsi="Calibri" w:cs="Calibri"/>
          <w:sz w:val="21"/>
          <w:szCs w:val="21"/>
        </w:rPr>
      </w:pPr>
    </w:p>
    <w:p w14:paraId="42C21010"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Tuhin</w:t>
      </w:r>
      <w:proofErr w:type="spellEnd"/>
      <w:r w:rsidRPr="00DB6921">
        <w:rPr>
          <w:rFonts w:ascii="Calibri" w:hAnsi="Calibri" w:cs="Calibri"/>
          <w:sz w:val="21"/>
          <w:szCs w:val="21"/>
        </w:rPr>
        <w:t xml:space="preserve"> Bhattacharya</w:t>
      </w:r>
    </w:p>
    <w:p w14:paraId="4B85E9F2" w14:textId="51299190" w:rsidR="00DB6921" w:rsidRDefault="00DB6921" w:rsidP="00DB6921">
      <w:pPr>
        <w:ind w:left="360"/>
        <w:rPr>
          <w:rFonts w:ascii="Calibri" w:hAnsi="Calibri" w:cs="Calibri"/>
          <w:sz w:val="21"/>
          <w:szCs w:val="21"/>
        </w:rPr>
      </w:pPr>
      <w:r w:rsidRPr="00DB6921">
        <w:rPr>
          <w:rFonts w:ascii="Calibri" w:hAnsi="Calibri" w:cs="Calibri"/>
          <w:sz w:val="21"/>
          <w:szCs w:val="21"/>
        </w:rPr>
        <w:t xml:space="preserve">Flipkart </w:t>
      </w:r>
    </w:p>
    <w:p w14:paraId="52AB71AD" w14:textId="77777777" w:rsidR="00DB6921" w:rsidRPr="00DB6921" w:rsidRDefault="00DB6921" w:rsidP="00DB6921">
      <w:pPr>
        <w:ind w:left="360"/>
        <w:rPr>
          <w:rFonts w:ascii="Calibri" w:hAnsi="Calibri" w:cs="Calibri"/>
          <w:sz w:val="21"/>
          <w:szCs w:val="21"/>
        </w:rPr>
      </w:pPr>
    </w:p>
    <w:p w14:paraId="26E03209" w14:textId="77777777" w:rsidR="00DB6921" w:rsidRDefault="00DB6921" w:rsidP="00DB6921">
      <w:pPr>
        <w:numPr>
          <w:ilvl w:val="0"/>
          <w:numId w:val="22"/>
        </w:numPr>
        <w:rPr>
          <w:rFonts w:ascii="Calibri" w:hAnsi="Calibri" w:cs="Calibri"/>
          <w:sz w:val="21"/>
          <w:szCs w:val="21"/>
        </w:rPr>
      </w:pPr>
      <w:proofErr w:type="spellStart"/>
      <w:r w:rsidRPr="00DB6921">
        <w:rPr>
          <w:rFonts w:ascii="Calibri" w:hAnsi="Calibri" w:cs="Calibri"/>
          <w:sz w:val="21"/>
          <w:szCs w:val="21"/>
        </w:rPr>
        <w:t>Sayantan</w:t>
      </w:r>
      <w:proofErr w:type="spellEnd"/>
      <w:r w:rsidRPr="00DB6921">
        <w:rPr>
          <w:rFonts w:ascii="Calibri" w:hAnsi="Calibri" w:cs="Calibri"/>
          <w:sz w:val="21"/>
          <w:szCs w:val="21"/>
        </w:rPr>
        <w:t xml:space="preserve"> Paul</w:t>
      </w:r>
    </w:p>
    <w:p w14:paraId="6B6CBEDB" w14:textId="547EFDEC" w:rsidR="00DB6921" w:rsidRDefault="00DB6921" w:rsidP="00DB6921">
      <w:pPr>
        <w:ind w:left="360"/>
        <w:rPr>
          <w:rFonts w:ascii="Calibri" w:hAnsi="Calibri" w:cs="Calibri"/>
          <w:sz w:val="21"/>
          <w:szCs w:val="21"/>
        </w:rPr>
      </w:pPr>
      <w:r w:rsidRPr="00DB6921">
        <w:rPr>
          <w:rFonts w:ascii="Calibri" w:hAnsi="Calibri" w:cs="Calibri"/>
          <w:sz w:val="21"/>
          <w:szCs w:val="21"/>
        </w:rPr>
        <w:t xml:space="preserve">Swiggy </w:t>
      </w:r>
    </w:p>
    <w:p w14:paraId="3AAE8958" w14:textId="77777777" w:rsidR="0099252F" w:rsidRPr="00DB6921" w:rsidRDefault="0099252F" w:rsidP="00DB6921">
      <w:pPr>
        <w:ind w:left="360"/>
        <w:rPr>
          <w:rFonts w:ascii="Calibri" w:hAnsi="Calibri" w:cs="Calibri"/>
          <w:sz w:val="21"/>
          <w:szCs w:val="21"/>
        </w:rPr>
      </w:pPr>
    </w:p>
    <w:p w14:paraId="21F5AEC4"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Ravi Kumar</w:t>
      </w:r>
    </w:p>
    <w:p w14:paraId="4D0C4691" w14:textId="5766E896" w:rsidR="00DB6921" w:rsidRDefault="00DB6921" w:rsidP="0099252F">
      <w:pPr>
        <w:ind w:left="360"/>
        <w:rPr>
          <w:rFonts w:ascii="Calibri" w:hAnsi="Calibri" w:cs="Calibri"/>
          <w:sz w:val="21"/>
          <w:szCs w:val="21"/>
        </w:rPr>
      </w:pPr>
      <w:r w:rsidRPr="00DB6921">
        <w:rPr>
          <w:rFonts w:ascii="Calibri" w:hAnsi="Calibri" w:cs="Calibri"/>
          <w:sz w:val="21"/>
          <w:szCs w:val="21"/>
        </w:rPr>
        <w:t xml:space="preserve">Zomato </w:t>
      </w:r>
    </w:p>
    <w:p w14:paraId="182BCDB8" w14:textId="77777777" w:rsidR="0099252F" w:rsidRPr="00DB6921" w:rsidRDefault="0099252F" w:rsidP="0099252F">
      <w:pPr>
        <w:rPr>
          <w:rFonts w:ascii="Calibri" w:hAnsi="Calibri" w:cs="Calibri"/>
          <w:sz w:val="21"/>
          <w:szCs w:val="21"/>
        </w:rPr>
      </w:pPr>
    </w:p>
    <w:p w14:paraId="16D30EC3"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Amit Kumar Singh</w:t>
      </w:r>
    </w:p>
    <w:p w14:paraId="6AFC09DB" w14:textId="2E94A036" w:rsidR="00DB6921" w:rsidRDefault="00DB6921" w:rsidP="0099252F">
      <w:pPr>
        <w:ind w:left="360"/>
        <w:rPr>
          <w:rFonts w:ascii="Calibri" w:hAnsi="Calibri" w:cs="Calibri"/>
          <w:sz w:val="21"/>
          <w:szCs w:val="21"/>
        </w:rPr>
      </w:pPr>
      <w:proofErr w:type="spellStart"/>
      <w:r w:rsidRPr="00DB6921">
        <w:rPr>
          <w:rFonts w:ascii="Calibri" w:hAnsi="Calibri" w:cs="Calibri"/>
          <w:sz w:val="21"/>
          <w:szCs w:val="21"/>
        </w:rPr>
        <w:t>Meesho</w:t>
      </w:r>
      <w:proofErr w:type="spellEnd"/>
      <w:r w:rsidRPr="00DB6921">
        <w:rPr>
          <w:rFonts w:ascii="Calibri" w:hAnsi="Calibri" w:cs="Calibri"/>
          <w:sz w:val="21"/>
          <w:szCs w:val="21"/>
        </w:rPr>
        <w:t xml:space="preserve"> </w:t>
      </w:r>
    </w:p>
    <w:p w14:paraId="62D4BEAC" w14:textId="77777777" w:rsidR="0099252F" w:rsidRDefault="0099252F" w:rsidP="0099252F">
      <w:pPr>
        <w:ind w:left="360"/>
        <w:rPr>
          <w:rFonts w:ascii="Calibri" w:hAnsi="Calibri" w:cs="Calibri"/>
          <w:sz w:val="21"/>
          <w:szCs w:val="21"/>
        </w:rPr>
      </w:pPr>
    </w:p>
    <w:p w14:paraId="47A6B025" w14:textId="77777777" w:rsidR="001D2C75" w:rsidRPr="00DB6921" w:rsidRDefault="001D2C75" w:rsidP="0099252F">
      <w:pPr>
        <w:ind w:left="360"/>
        <w:rPr>
          <w:rFonts w:ascii="Calibri" w:hAnsi="Calibri" w:cs="Calibri"/>
          <w:sz w:val="21"/>
          <w:szCs w:val="21"/>
        </w:rPr>
      </w:pPr>
    </w:p>
    <w:p w14:paraId="776248E9"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Shalini Singh</w:t>
      </w:r>
    </w:p>
    <w:p w14:paraId="1BB23FDC" w14:textId="7C87B4C1" w:rsidR="0099252F" w:rsidRDefault="00DB6921" w:rsidP="001D2C75">
      <w:pPr>
        <w:ind w:left="360"/>
        <w:rPr>
          <w:rFonts w:ascii="Calibri" w:hAnsi="Calibri" w:cs="Calibri"/>
          <w:sz w:val="21"/>
          <w:szCs w:val="21"/>
        </w:rPr>
      </w:pPr>
      <w:r w:rsidRPr="00DB6921">
        <w:rPr>
          <w:rFonts w:ascii="Calibri" w:hAnsi="Calibri" w:cs="Calibri"/>
          <w:sz w:val="21"/>
          <w:szCs w:val="21"/>
        </w:rPr>
        <w:t>EXL Service</w:t>
      </w:r>
    </w:p>
    <w:p w14:paraId="4F212AFB" w14:textId="77777777" w:rsidR="001D2C75" w:rsidRPr="00DB6921" w:rsidRDefault="001D2C75" w:rsidP="001D2C75">
      <w:pPr>
        <w:ind w:left="360"/>
        <w:rPr>
          <w:rFonts w:ascii="Calibri" w:hAnsi="Calibri" w:cs="Calibri"/>
          <w:sz w:val="21"/>
          <w:szCs w:val="21"/>
        </w:rPr>
      </w:pPr>
    </w:p>
    <w:p w14:paraId="51BC953D"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Ankit Kumar</w:t>
      </w:r>
    </w:p>
    <w:p w14:paraId="076350C7" w14:textId="2B46AF37" w:rsidR="00DB6921" w:rsidRDefault="00DB6921" w:rsidP="0099252F">
      <w:pPr>
        <w:ind w:left="360"/>
        <w:rPr>
          <w:rFonts w:ascii="Calibri" w:hAnsi="Calibri" w:cs="Calibri"/>
          <w:sz w:val="21"/>
          <w:szCs w:val="21"/>
        </w:rPr>
      </w:pPr>
      <w:r w:rsidRPr="00DB6921">
        <w:rPr>
          <w:rFonts w:ascii="Calibri" w:hAnsi="Calibri" w:cs="Calibri"/>
          <w:sz w:val="21"/>
          <w:szCs w:val="21"/>
        </w:rPr>
        <w:t xml:space="preserve">Genpact </w:t>
      </w:r>
    </w:p>
    <w:p w14:paraId="7E863E24" w14:textId="77777777" w:rsidR="0099252F" w:rsidRPr="00DB6921" w:rsidRDefault="0099252F" w:rsidP="0099252F">
      <w:pPr>
        <w:ind w:left="360"/>
        <w:rPr>
          <w:rFonts w:ascii="Calibri" w:hAnsi="Calibri" w:cs="Calibri"/>
          <w:sz w:val="21"/>
          <w:szCs w:val="21"/>
        </w:rPr>
      </w:pPr>
    </w:p>
    <w:p w14:paraId="7BEA644B"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Rohit Agarwal</w:t>
      </w:r>
    </w:p>
    <w:p w14:paraId="17C37F7C" w14:textId="6E52DCB8" w:rsidR="00DB6921" w:rsidRDefault="00DB6921" w:rsidP="0099252F">
      <w:pPr>
        <w:ind w:left="360"/>
        <w:rPr>
          <w:rFonts w:ascii="Calibri" w:hAnsi="Calibri" w:cs="Calibri"/>
          <w:sz w:val="21"/>
          <w:szCs w:val="21"/>
        </w:rPr>
      </w:pPr>
      <w:r w:rsidRPr="00DB6921">
        <w:rPr>
          <w:rFonts w:ascii="Calibri" w:hAnsi="Calibri" w:cs="Calibri"/>
          <w:sz w:val="21"/>
          <w:szCs w:val="21"/>
        </w:rPr>
        <w:t xml:space="preserve">Deloitte </w:t>
      </w:r>
    </w:p>
    <w:p w14:paraId="61F68F35" w14:textId="77777777" w:rsidR="0099252F" w:rsidRPr="00DB6921" w:rsidRDefault="0099252F" w:rsidP="0099252F">
      <w:pPr>
        <w:ind w:left="360"/>
        <w:rPr>
          <w:rFonts w:ascii="Calibri" w:hAnsi="Calibri" w:cs="Calibri"/>
          <w:sz w:val="21"/>
          <w:szCs w:val="21"/>
        </w:rPr>
      </w:pPr>
    </w:p>
    <w:p w14:paraId="52D495E1"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Mohit Khandelwal</w:t>
      </w:r>
    </w:p>
    <w:p w14:paraId="41FE6BAC" w14:textId="756F8880" w:rsidR="00DB6921" w:rsidRDefault="00DB6921" w:rsidP="0099252F">
      <w:pPr>
        <w:ind w:left="360"/>
        <w:rPr>
          <w:rFonts w:ascii="Calibri" w:hAnsi="Calibri" w:cs="Calibri"/>
          <w:sz w:val="21"/>
          <w:szCs w:val="21"/>
        </w:rPr>
      </w:pPr>
      <w:r w:rsidRPr="00DB6921">
        <w:rPr>
          <w:rFonts w:ascii="Calibri" w:hAnsi="Calibri" w:cs="Calibri"/>
          <w:sz w:val="21"/>
          <w:szCs w:val="21"/>
        </w:rPr>
        <w:t xml:space="preserve">EY </w:t>
      </w:r>
    </w:p>
    <w:p w14:paraId="7CE7C913" w14:textId="77777777" w:rsidR="0099252F" w:rsidRPr="00DB6921" w:rsidRDefault="0099252F" w:rsidP="0099252F">
      <w:pPr>
        <w:ind w:left="360"/>
        <w:rPr>
          <w:rFonts w:ascii="Calibri" w:hAnsi="Calibri" w:cs="Calibri"/>
          <w:sz w:val="21"/>
          <w:szCs w:val="21"/>
        </w:rPr>
      </w:pPr>
    </w:p>
    <w:p w14:paraId="63B3E135"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Pooja Agarwal</w:t>
      </w:r>
    </w:p>
    <w:p w14:paraId="58758517" w14:textId="097B8BEE" w:rsidR="00DB6921" w:rsidRDefault="00DB6921" w:rsidP="0099252F">
      <w:pPr>
        <w:ind w:left="360"/>
        <w:rPr>
          <w:rFonts w:ascii="Calibri" w:hAnsi="Calibri" w:cs="Calibri"/>
          <w:sz w:val="21"/>
          <w:szCs w:val="21"/>
        </w:rPr>
      </w:pPr>
      <w:r w:rsidRPr="00DB6921">
        <w:rPr>
          <w:rFonts w:ascii="Calibri" w:hAnsi="Calibri" w:cs="Calibri"/>
          <w:sz w:val="21"/>
          <w:szCs w:val="21"/>
        </w:rPr>
        <w:t xml:space="preserve">PwC </w:t>
      </w:r>
    </w:p>
    <w:p w14:paraId="73E032BD" w14:textId="77777777" w:rsidR="0099252F" w:rsidRPr="00DB6921" w:rsidRDefault="0099252F" w:rsidP="0099252F">
      <w:pPr>
        <w:ind w:left="360"/>
        <w:rPr>
          <w:rFonts w:ascii="Calibri" w:hAnsi="Calibri" w:cs="Calibri"/>
          <w:sz w:val="21"/>
          <w:szCs w:val="21"/>
        </w:rPr>
      </w:pPr>
    </w:p>
    <w:p w14:paraId="4421A436" w14:textId="77777777" w:rsidR="0099252F" w:rsidRDefault="00DB6921" w:rsidP="00DB6921">
      <w:pPr>
        <w:numPr>
          <w:ilvl w:val="0"/>
          <w:numId w:val="22"/>
        </w:numPr>
        <w:rPr>
          <w:rFonts w:ascii="Calibri" w:hAnsi="Calibri" w:cs="Calibri"/>
          <w:sz w:val="21"/>
          <w:szCs w:val="21"/>
        </w:rPr>
      </w:pPr>
      <w:r w:rsidRPr="00DB6921">
        <w:rPr>
          <w:rFonts w:ascii="Calibri" w:hAnsi="Calibri" w:cs="Calibri"/>
          <w:sz w:val="21"/>
          <w:szCs w:val="21"/>
        </w:rPr>
        <w:t>Neha Poddar</w:t>
      </w:r>
    </w:p>
    <w:p w14:paraId="3C2C0021" w14:textId="6B8EFF16" w:rsidR="00DB6921" w:rsidRPr="0099252F" w:rsidRDefault="00DB6921" w:rsidP="0099252F">
      <w:pPr>
        <w:ind w:left="360"/>
        <w:rPr>
          <w:rFonts w:ascii="Calibri" w:hAnsi="Calibri" w:cs="Calibri"/>
          <w:sz w:val="21"/>
          <w:szCs w:val="21"/>
        </w:rPr>
      </w:pPr>
      <w:r w:rsidRPr="00DB6921">
        <w:rPr>
          <w:rFonts w:ascii="Calibri" w:hAnsi="Calibri" w:cs="Calibri"/>
          <w:sz w:val="21"/>
          <w:szCs w:val="21"/>
        </w:rPr>
        <w:t>KPMG</w:t>
      </w:r>
    </w:p>
    <w:p w14:paraId="4BD07E09" w14:textId="77777777" w:rsidR="0099252F" w:rsidRDefault="0099252F" w:rsidP="00A32A07">
      <w:pPr>
        <w:rPr>
          <w:rFonts w:ascii="Calibri" w:hAnsi="Calibri" w:cs="Calibri"/>
          <w:sz w:val="21"/>
          <w:szCs w:val="21"/>
          <w:lang w:val="en-US"/>
        </w:rPr>
      </w:pPr>
    </w:p>
    <w:p w14:paraId="7E346BBA" w14:textId="77777777" w:rsidR="0099252F" w:rsidRDefault="0099252F" w:rsidP="0099252F">
      <w:pPr>
        <w:numPr>
          <w:ilvl w:val="0"/>
          <w:numId w:val="22"/>
        </w:numPr>
        <w:rPr>
          <w:rFonts w:ascii="Calibri" w:hAnsi="Calibri" w:cs="Calibri"/>
          <w:sz w:val="21"/>
          <w:szCs w:val="21"/>
          <w:lang w:val="en-US"/>
        </w:rPr>
      </w:pPr>
      <w:proofErr w:type="spellStart"/>
      <w:r>
        <w:rPr>
          <w:rFonts w:ascii="Calibri" w:hAnsi="Calibri" w:cs="Calibri"/>
          <w:sz w:val="21"/>
          <w:szCs w:val="21"/>
          <w:lang w:val="en-US"/>
        </w:rPr>
        <w:t>Argho</w:t>
      </w:r>
      <w:proofErr w:type="spellEnd"/>
      <w:r>
        <w:rPr>
          <w:rFonts w:ascii="Calibri" w:hAnsi="Calibri" w:cs="Calibri"/>
          <w:sz w:val="21"/>
          <w:szCs w:val="21"/>
          <w:lang w:val="en-US"/>
        </w:rPr>
        <w:t xml:space="preserve"> Ghosh</w:t>
      </w:r>
    </w:p>
    <w:p w14:paraId="1F33611F" w14:textId="341D33AD" w:rsidR="0099252F" w:rsidRDefault="0099252F" w:rsidP="0099252F">
      <w:pPr>
        <w:ind w:left="360"/>
        <w:rPr>
          <w:rFonts w:ascii="Calibri" w:hAnsi="Calibri" w:cs="Calibri"/>
          <w:sz w:val="21"/>
          <w:szCs w:val="21"/>
          <w:lang w:val="en-US"/>
        </w:rPr>
      </w:pPr>
      <w:r>
        <w:rPr>
          <w:rFonts w:ascii="Calibri" w:hAnsi="Calibri" w:cs="Calibri"/>
          <w:sz w:val="21"/>
          <w:szCs w:val="21"/>
          <w:lang w:val="en-US"/>
        </w:rPr>
        <w:t>Apollo Hospitals</w:t>
      </w:r>
    </w:p>
    <w:p w14:paraId="417CDBDE" w14:textId="77777777" w:rsidR="0099252F" w:rsidRDefault="0099252F" w:rsidP="0099252F">
      <w:pPr>
        <w:ind w:left="360"/>
        <w:rPr>
          <w:rFonts w:ascii="Calibri" w:hAnsi="Calibri" w:cs="Calibri"/>
          <w:sz w:val="21"/>
          <w:szCs w:val="21"/>
          <w:lang w:val="en-US"/>
        </w:rPr>
      </w:pPr>
    </w:p>
    <w:p w14:paraId="4F8FF727" w14:textId="3635EF18" w:rsidR="0099252F" w:rsidRPr="0099252F" w:rsidRDefault="0099252F" w:rsidP="0099252F">
      <w:pPr>
        <w:pStyle w:val="ListParagraph"/>
        <w:numPr>
          <w:ilvl w:val="0"/>
          <w:numId w:val="22"/>
        </w:numPr>
        <w:rPr>
          <w:rFonts w:ascii="Calibri" w:hAnsi="Calibri" w:cs="Calibri"/>
          <w:sz w:val="21"/>
          <w:szCs w:val="21"/>
          <w:lang w:val="en-US"/>
        </w:rPr>
      </w:pPr>
      <w:proofErr w:type="spellStart"/>
      <w:r w:rsidRPr="0099252F">
        <w:rPr>
          <w:rFonts w:ascii="Calibri" w:hAnsi="Calibri" w:cs="Calibri"/>
          <w:sz w:val="21"/>
          <w:szCs w:val="21"/>
          <w:lang w:val="en-US"/>
        </w:rPr>
        <w:t>Anushuya</w:t>
      </w:r>
      <w:proofErr w:type="spellEnd"/>
      <w:r w:rsidRPr="0099252F">
        <w:rPr>
          <w:rFonts w:ascii="Calibri" w:hAnsi="Calibri" w:cs="Calibri"/>
          <w:sz w:val="21"/>
          <w:szCs w:val="21"/>
          <w:lang w:val="en-US"/>
        </w:rPr>
        <w:t xml:space="preserve"> </w:t>
      </w:r>
      <w:proofErr w:type="spellStart"/>
      <w:r w:rsidRPr="0099252F">
        <w:rPr>
          <w:rFonts w:ascii="Calibri" w:hAnsi="Calibri" w:cs="Calibri"/>
          <w:sz w:val="21"/>
          <w:szCs w:val="21"/>
          <w:lang w:val="en-US"/>
        </w:rPr>
        <w:t>Mon</w:t>
      </w:r>
      <w:r>
        <w:rPr>
          <w:rFonts w:ascii="Calibri" w:hAnsi="Calibri" w:cs="Calibri"/>
          <w:sz w:val="21"/>
          <w:szCs w:val="21"/>
          <w:lang w:val="en-US"/>
        </w:rPr>
        <w:t>dol</w:t>
      </w:r>
      <w:proofErr w:type="spellEnd"/>
    </w:p>
    <w:p w14:paraId="130A3AA4" w14:textId="122FD070" w:rsidR="0099252F" w:rsidRDefault="0099252F" w:rsidP="0099252F">
      <w:pPr>
        <w:ind w:left="360"/>
        <w:rPr>
          <w:rFonts w:ascii="Calibri" w:hAnsi="Calibri" w:cs="Calibri"/>
          <w:sz w:val="21"/>
          <w:szCs w:val="21"/>
          <w:lang w:val="en-US"/>
        </w:rPr>
      </w:pPr>
      <w:r>
        <w:rPr>
          <w:rFonts w:ascii="Calibri" w:hAnsi="Calibri" w:cs="Calibri"/>
          <w:sz w:val="21"/>
          <w:szCs w:val="21"/>
          <w:lang w:val="en-US"/>
        </w:rPr>
        <w:t>Fortis Hospitals</w:t>
      </w:r>
    </w:p>
    <w:p w14:paraId="18C17F24" w14:textId="77777777" w:rsidR="0099252F" w:rsidRDefault="0099252F" w:rsidP="0099252F">
      <w:pPr>
        <w:ind w:left="360"/>
        <w:rPr>
          <w:rFonts w:ascii="Calibri" w:hAnsi="Calibri" w:cs="Calibri"/>
          <w:sz w:val="21"/>
          <w:szCs w:val="21"/>
          <w:lang w:val="en-US"/>
        </w:rPr>
      </w:pPr>
    </w:p>
    <w:p w14:paraId="6E0A61FC" w14:textId="77777777" w:rsidR="001D2C75" w:rsidRDefault="001D2C75" w:rsidP="0099252F">
      <w:pPr>
        <w:ind w:left="360"/>
        <w:rPr>
          <w:rFonts w:ascii="Calibri" w:hAnsi="Calibri" w:cs="Calibri"/>
          <w:sz w:val="21"/>
          <w:szCs w:val="21"/>
          <w:lang w:val="en-US"/>
        </w:rPr>
      </w:pPr>
    </w:p>
    <w:p w14:paraId="2CC93EB0" w14:textId="1DBBB775" w:rsidR="0099252F" w:rsidRPr="0099252F" w:rsidRDefault="0099252F" w:rsidP="0099252F">
      <w:pPr>
        <w:pStyle w:val="ListParagraph"/>
        <w:numPr>
          <w:ilvl w:val="0"/>
          <w:numId w:val="22"/>
        </w:numPr>
        <w:rPr>
          <w:rFonts w:ascii="Calibri" w:hAnsi="Calibri" w:cs="Calibri"/>
          <w:sz w:val="21"/>
          <w:szCs w:val="21"/>
          <w:lang w:val="en-US"/>
        </w:rPr>
      </w:pPr>
      <w:r w:rsidRPr="0099252F">
        <w:rPr>
          <w:rFonts w:ascii="Calibri" w:hAnsi="Calibri" w:cs="Calibri"/>
          <w:sz w:val="21"/>
          <w:szCs w:val="21"/>
          <w:lang w:val="en-US"/>
        </w:rPr>
        <w:lastRenderedPageBreak/>
        <w:t xml:space="preserve">Sagarika </w:t>
      </w:r>
      <w:proofErr w:type="spellStart"/>
      <w:r w:rsidRPr="0099252F">
        <w:rPr>
          <w:rFonts w:ascii="Calibri" w:hAnsi="Calibri" w:cs="Calibri"/>
          <w:sz w:val="21"/>
          <w:szCs w:val="21"/>
          <w:lang w:val="en-US"/>
        </w:rPr>
        <w:t>Karmakar</w:t>
      </w:r>
      <w:proofErr w:type="spellEnd"/>
    </w:p>
    <w:p w14:paraId="39AB36EA" w14:textId="1F5DFF67" w:rsidR="0099252F" w:rsidRDefault="0099252F" w:rsidP="001D2C75">
      <w:pPr>
        <w:ind w:left="360"/>
        <w:rPr>
          <w:rFonts w:ascii="Calibri" w:hAnsi="Calibri" w:cs="Calibri"/>
          <w:sz w:val="21"/>
          <w:szCs w:val="21"/>
          <w:lang w:val="en-US"/>
        </w:rPr>
      </w:pPr>
      <w:r>
        <w:rPr>
          <w:rFonts w:ascii="Calibri" w:hAnsi="Calibri" w:cs="Calibri"/>
          <w:sz w:val="21"/>
          <w:szCs w:val="21"/>
          <w:lang w:val="en-US"/>
        </w:rPr>
        <w:t>Medica</w:t>
      </w:r>
    </w:p>
    <w:p w14:paraId="70BA9054" w14:textId="77777777" w:rsidR="0099252F" w:rsidRPr="0099252F" w:rsidRDefault="0099252F" w:rsidP="0099252F">
      <w:pPr>
        <w:pStyle w:val="ListParagraph"/>
        <w:numPr>
          <w:ilvl w:val="0"/>
          <w:numId w:val="22"/>
        </w:numPr>
        <w:rPr>
          <w:rFonts w:ascii="Calibri" w:hAnsi="Calibri" w:cs="Calibri"/>
          <w:sz w:val="21"/>
          <w:szCs w:val="21"/>
          <w:lang w:val="en-US"/>
        </w:rPr>
      </w:pPr>
      <w:r>
        <w:rPr>
          <w:rFonts w:ascii="Calibri" w:hAnsi="Calibri" w:cs="Calibri"/>
          <w:sz w:val="21"/>
          <w:szCs w:val="21"/>
          <w:lang w:val="en-US"/>
        </w:rPr>
        <w:t>Sourav</w:t>
      </w:r>
      <w:r w:rsidRPr="0099252F">
        <w:rPr>
          <w:rFonts w:ascii="Calibri" w:hAnsi="Calibri" w:cs="Calibri"/>
          <w:sz w:val="21"/>
          <w:szCs w:val="21"/>
          <w:lang w:val="en-US"/>
        </w:rPr>
        <w:t xml:space="preserve"> </w:t>
      </w:r>
      <w:r>
        <w:rPr>
          <w:rFonts w:ascii="Calibri" w:hAnsi="Calibri" w:cs="Calibri"/>
          <w:sz w:val="21"/>
          <w:szCs w:val="21"/>
          <w:lang w:val="en-US"/>
        </w:rPr>
        <w:t>Das</w:t>
      </w:r>
    </w:p>
    <w:p w14:paraId="403FE0A6" w14:textId="77777777" w:rsidR="0099252F" w:rsidRDefault="0099252F" w:rsidP="0099252F">
      <w:pPr>
        <w:ind w:left="360"/>
        <w:rPr>
          <w:rFonts w:ascii="Calibri" w:hAnsi="Calibri" w:cs="Calibri"/>
          <w:sz w:val="21"/>
          <w:szCs w:val="21"/>
          <w:lang w:val="en-US"/>
        </w:rPr>
      </w:pPr>
      <w:r>
        <w:rPr>
          <w:rFonts w:ascii="Calibri" w:hAnsi="Calibri" w:cs="Calibri"/>
          <w:sz w:val="21"/>
          <w:szCs w:val="21"/>
          <w:lang w:val="en-US"/>
        </w:rPr>
        <w:t>ICICI Bank</w:t>
      </w:r>
    </w:p>
    <w:p w14:paraId="4AF12C26" w14:textId="77777777" w:rsidR="001D2C75" w:rsidRDefault="001D2C75" w:rsidP="0099252F">
      <w:pPr>
        <w:ind w:left="360"/>
        <w:rPr>
          <w:rFonts w:ascii="Calibri" w:hAnsi="Calibri" w:cs="Calibri"/>
          <w:sz w:val="21"/>
          <w:szCs w:val="21"/>
          <w:lang w:val="en-US"/>
        </w:rPr>
        <w:sectPr w:rsidR="001D2C75" w:rsidSect="001D2C75">
          <w:type w:val="continuous"/>
          <w:pgSz w:w="11900" w:h="16840"/>
          <w:pgMar w:top="1440" w:right="1440" w:bottom="1440" w:left="1440" w:header="708" w:footer="708" w:gutter="0"/>
          <w:cols w:num="3" w:space="708"/>
          <w:docGrid w:linePitch="360"/>
        </w:sectPr>
      </w:pPr>
    </w:p>
    <w:p w14:paraId="0D1EC6BA" w14:textId="77777777" w:rsidR="0099252F" w:rsidRDefault="0099252F" w:rsidP="0099252F">
      <w:pPr>
        <w:ind w:left="360"/>
        <w:rPr>
          <w:rFonts w:ascii="Calibri" w:hAnsi="Calibri" w:cs="Calibri"/>
          <w:sz w:val="21"/>
          <w:szCs w:val="21"/>
          <w:lang w:val="en-US"/>
        </w:rPr>
      </w:pPr>
    </w:p>
    <w:p w14:paraId="27281BFE" w14:textId="77777777" w:rsidR="0099252F" w:rsidRDefault="0099252F" w:rsidP="00A32A07">
      <w:pPr>
        <w:rPr>
          <w:rFonts w:ascii="Calibri" w:hAnsi="Calibri" w:cs="Calibri"/>
          <w:sz w:val="21"/>
          <w:szCs w:val="21"/>
          <w:lang w:val="en-US"/>
        </w:rPr>
      </w:pPr>
    </w:p>
    <w:p w14:paraId="57E40B13" w14:textId="77777777" w:rsidR="0099252F" w:rsidRDefault="0099252F" w:rsidP="00A32A07">
      <w:pPr>
        <w:rPr>
          <w:rFonts w:ascii="Calibri" w:hAnsi="Calibri" w:cs="Calibri"/>
          <w:sz w:val="21"/>
          <w:szCs w:val="21"/>
          <w:lang w:val="en-US"/>
        </w:rPr>
      </w:pPr>
    </w:p>
    <w:p w14:paraId="57943646" w14:textId="77777777" w:rsidR="0099252F" w:rsidRDefault="0099252F" w:rsidP="00A32A07">
      <w:pPr>
        <w:rPr>
          <w:rFonts w:ascii="Calibri" w:hAnsi="Calibri" w:cs="Calibri"/>
          <w:sz w:val="21"/>
          <w:szCs w:val="21"/>
          <w:lang w:val="en-US"/>
        </w:rPr>
      </w:pPr>
    </w:p>
    <w:p w14:paraId="3B6B2A31" w14:textId="77777777" w:rsidR="0099252F" w:rsidRDefault="0099252F" w:rsidP="0099252F">
      <w:pPr>
        <w:ind w:left="360"/>
        <w:rPr>
          <w:rFonts w:ascii="Calibri" w:hAnsi="Calibri" w:cs="Calibri"/>
          <w:sz w:val="21"/>
          <w:szCs w:val="21"/>
          <w:lang w:val="en-US"/>
        </w:rPr>
      </w:pPr>
    </w:p>
    <w:p w14:paraId="5B70F2FC" w14:textId="77777777" w:rsidR="0099252F" w:rsidRDefault="0099252F" w:rsidP="0099252F">
      <w:pPr>
        <w:rPr>
          <w:rFonts w:ascii="Calibri" w:hAnsi="Calibri" w:cs="Calibri"/>
          <w:sz w:val="21"/>
          <w:szCs w:val="21"/>
          <w:lang w:val="en-US"/>
        </w:rPr>
      </w:pPr>
    </w:p>
    <w:p w14:paraId="3E9196B4" w14:textId="77777777" w:rsidR="0099252F" w:rsidRDefault="0099252F" w:rsidP="00A32A07">
      <w:pPr>
        <w:rPr>
          <w:rFonts w:ascii="Calibri" w:hAnsi="Calibri" w:cs="Calibri"/>
          <w:sz w:val="21"/>
          <w:szCs w:val="21"/>
          <w:lang w:val="en-US"/>
        </w:rPr>
      </w:pPr>
    </w:p>
    <w:p w14:paraId="0CB8EAD0" w14:textId="312AFD45" w:rsidR="0099252F" w:rsidRPr="009E0E87" w:rsidRDefault="0099252F" w:rsidP="00A32A07">
      <w:pPr>
        <w:rPr>
          <w:rFonts w:ascii="Calibri" w:hAnsi="Calibri" w:cs="Calibri"/>
          <w:sz w:val="21"/>
          <w:szCs w:val="21"/>
          <w:lang w:val="en-US"/>
        </w:rPr>
        <w:sectPr w:rsidR="0099252F" w:rsidRPr="009E0E87" w:rsidSect="001D2C75">
          <w:type w:val="continuous"/>
          <w:pgSz w:w="11900" w:h="16840"/>
          <w:pgMar w:top="1440" w:right="1440" w:bottom="1440" w:left="1440" w:header="708" w:footer="708" w:gutter="0"/>
          <w:cols w:space="708"/>
          <w:docGrid w:linePitch="360"/>
        </w:sectPr>
      </w:pPr>
    </w:p>
    <w:p w14:paraId="398F8AC4" w14:textId="77777777" w:rsidR="00A839E4" w:rsidRDefault="00A839E4"/>
    <w:sectPr w:rsidR="00A839E4" w:rsidSect="00DB692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1D06"/>
    <w:multiLevelType w:val="hybridMultilevel"/>
    <w:tmpl w:val="56986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B40D9"/>
    <w:multiLevelType w:val="multilevel"/>
    <w:tmpl w:val="F5E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8523B"/>
    <w:multiLevelType w:val="multilevel"/>
    <w:tmpl w:val="AED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F2846"/>
    <w:multiLevelType w:val="multilevel"/>
    <w:tmpl w:val="64D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03457"/>
    <w:multiLevelType w:val="hybridMultilevel"/>
    <w:tmpl w:val="524CAB1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99918A1"/>
    <w:multiLevelType w:val="multilevel"/>
    <w:tmpl w:val="25E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B2D03"/>
    <w:multiLevelType w:val="multilevel"/>
    <w:tmpl w:val="327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876F4"/>
    <w:multiLevelType w:val="multilevel"/>
    <w:tmpl w:val="62F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954BB"/>
    <w:multiLevelType w:val="multilevel"/>
    <w:tmpl w:val="BFA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24A50"/>
    <w:multiLevelType w:val="multilevel"/>
    <w:tmpl w:val="257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04ED0"/>
    <w:multiLevelType w:val="multilevel"/>
    <w:tmpl w:val="994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E5C6B"/>
    <w:multiLevelType w:val="multilevel"/>
    <w:tmpl w:val="69A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24BD4"/>
    <w:multiLevelType w:val="multilevel"/>
    <w:tmpl w:val="7282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D75C6"/>
    <w:multiLevelType w:val="hybridMultilevel"/>
    <w:tmpl w:val="EA682B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1D0526A"/>
    <w:multiLevelType w:val="multilevel"/>
    <w:tmpl w:val="C26071D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61875"/>
    <w:multiLevelType w:val="multilevel"/>
    <w:tmpl w:val="E77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82856"/>
    <w:multiLevelType w:val="multilevel"/>
    <w:tmpl w:val="6768784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4D50D3"/>
    <w:multiLevelType w:val="multilevel"/>
    <w:tmpl w:val="D40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A7C8C"/>
    <w:multiLevelType w:val="hybridMultilevel"/>
    <w:tmpl w:val="A9A0E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3A707F"/>
    <w:multiLevelType w:val="hybridMultilevel"/>
    <w:tmpl w:val="3516F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143DFB"/>
    <w:multiLevelType w:val="multilevel"/>
    <w:tmpl w:val="0BD2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C0E54"/>
    <w:multiLevelType w:val="multilevel"/>
    <w:tmpl w:val="DD9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181411">
    <w:abstractNumId w:val="10"/>
  </w:num>
  <w:num w:numId="2" w16cid:durableId="492647338">
    <w:abstractNumId w:val="15"/>
  </w:num>
  <w:num w:numId="3" w16cid:durableId="1397046453">
    <w:abstractNumId w:val="8"/>
  </w:num>
  <w:num w:numId="4" w16cid:durableId="782117573">
    <w:abstractNumId w:val="2"/>
  </w:num>
  <w:num w:numId="5" w16cid:durableId="747657276">
    <w:abstractNumId w:val="20"/>
  </w:num>
  <w:num w:numId="6" w16cid:durableId="220675505">
    <w:abstractNumId w:val="7"/>
  </w:num>
  <w:num w:numId="7" w16cid:durableId="1498300503">
    <w:abstractNumId w:val="21"/>
  </w:num>
  <w:num w:numId="8" w16cid:durableId="107356853">
    <w:abstractNumId w:val="1"/>
  </w:num>
  <w:num w:numId="9" w16cid:durableId="155001602">
    <w:abstractNumId w:val="9"/>
  </w:num>
  <w:num w:numId="10" w16cid:durableId="143014868">
    <w:abstractNumId w:val="6"/>
  </w:num>
  <w:num w:numId="11" w16cid:durableId="385643478">
    <w:abstractNumId w:val="17"/>
  </w:num>
  <w:num w:numId="12" w16cid:durableId="1832259849">
    <w:abstractNumId w:val="5"/>
  </w:num>
  <w:num w:numId="13" w16cid:durableId="1335259304">
    <w:abstractNumId w:val="12"/>
  </w:num>
  <w:num w:numId="14" w16cid:durableId="201791641">
    <w:abstractNumId w:val="3"/>
  </w:num>
  <w:num w:numId="15" w16cid:durableId="1167943092">
    <w:abstractNumId w:val="18"/>
  </w:num>
  <w:num w:numId="16" w16cid:durableId="2130279274">
    <w:abstractNumId w:val="19"/>
  </w:num>
  <w:num w:numId="17" w16cid:durableId="1180043250">
    <w:abstractNumId w:val="0"/>
  </w:num>
  <w:num w:numId="18" w16cid:durableId="1679889150">
    <w:abstractNumId w:val="11"/>
  </w:num>
  <w:num w:numId="19" w16cid:durableId="2062174488">
    <w:abstractNumId w:val="14"/>
  </w:num>
  <w:num w:numId="20" w16cid:durableId="277298583">
    <w:abstractNumId w:val="16"/>
  </w:num>
  <w:num w:numId="21" w16cid:durableId="1360543169">
    <w:abstractNumId w:val="13"/>
  </w:num>
  <w:num w:numId="22" w16cid:durableId="930747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FA"/>
    <w:rsid w:val="00013F3B"/>
    <w:rsid w:val="00171CF8"/>
    <w:rsid w:val="001D2C75"/>
    <w:rsid w:val="002720F5"/>
    <w:rsid w:val="002A27D3"/>
    <w:rsid w:val="00341369"/>
    <w:rsid w:val="004E3B99"/>
    <w:rsid w:val="005F7D1F"/>
    <w:rsid w:val="006D0F44"/>
    <w:rsid w:val="006E7163"/>
    <w:rsid w:val="00740F62"/>
    <w:rsid w:val="00921E73"/>
    <w:rsid w:val="0099252F"/>
    <w:rsid w:val="00A32A07"/>
    <w:rsid w:val="00A839E4"/>
    <w:rsid w:val="00BB774F"/>
    <w:rsid w:val="00C80745"/>
    <w:rsid w:val="00DB6921"/>
    <w:rsid w:val="00E02C65"/>
    <w:rsid w:val="00E21572"/>
    <w:rsid w:val="00E555CD"/>
    <w:rsid w:val="00E862FA"/>
    <w:rsid w:val="00EC7D03"/>
    <w:rsid w:val="00F14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D870"/>
  <w15:chartTrackingRefBased/>
  <w15:docId w15:val="{0D4A5154-7099-5B46-9F38-C5C4CE1D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2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2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2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2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2FA"/>
    <w:rPr>
      <w:rFonts w:eastAsiaTheme="majorEastAsia" w:cstheme="majorBidi"/>
      <w:color w:val="272727" w:themeColor="text1" w:themeTint="D8"/>
    </w:rPr>
  </w:style>
  <w:style w:type="paragraph" w:styleId="Title">
    <w:name w:val="Title"/>
    <w:basedOn w:val="Normal"/>
    <w:next w:val="Normal"/>
    <w:link w:val="TitleChar"/>
    <w:uiPriority w:val="10"/>
    <w:qFormat/>
    <w:rsid w:val="00E862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2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2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2FA"/>
    <w:rPr>
      <w:i/>
      <w:iCs/>
      <w:color w:val="404040" w:themeColor="text1" w:themeTint="BF"/>
    </w:rPr>
  </w:style>
  <w:style w:type="paragraph" w:styleId="ListParagraph">
    <w:name w:val="List Paragraph"/>
    <w:basedOn w:val="Normal"/>
    <w:uiPriority w:val="34"/>
    <w:qFormat/>
    <w:rsid w:val="00E862FA"/>
    <w:pPr>
      <w:ind w:left="720"/>
      <w:contextualSpacing/>
    </w:pPr>
  </w:style>
  <w:style w:type="character" w:styleId="IntenseEmphasis">
    <w:name w:val="Intense Emphasis"/>
    <w:basedOn w:val="DefaultParagraphFont"/>
    <w:uiPriority w:val="21"/>
    <w:qFormat/>
    <w:rsid w:val="00E862FA"/>
    <w:rPr>
      <w:i/>
      <w:iCs/>
      <w:color w:val="0F4761" w:themeColor="accent1" w:themeShade="BF"/>
    </w:rPr>
  </w:style>
  <w:style w:type="paragraph" w:styleId="IntenseQuote">
    <w:name w:val="Intense Quote"/>
    <w:basedOn w:val="Normal"/>
    <w:next w:val="Normal"/>
    <w:link w:val="IntenseQuoteChar"/>
    <w:uiPriority w:val="30"/>
    <w:qFormat/>
    <w:rsid w:val="00E8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2FA"/>
    <w:rPr>
      <w:i/>
      <w:iCs/>
      <w:color w:val="0F4761" w:themeColor="accent1" w:themeShade="BF"/>
    </w:rPr>
  </w:style>
  <w:style w:type="character" w:styleId="IntenseReference">
    <w:name w:val="Intense Reference"/>
    <w:basedOn w:val="DefaultParagraphFont"/>
    <w:uiPriority w:val="32"/>
    <w:qFormat/>
    <w:rsid w:val="00E862FA"/>
    <w:rPr>
      <w:b/>
      <w:bCs/>
      <w:smallCaps/>
      <w:color w:val="0F4761" w:themeColor="accent1" w:themeShade="BF"/>
      <w:spacing w:val="5"/>
    </w:rPr>
  </w:style>
  <w:style w:type="paragraph" w:styleId="NoSpacing">
    <w:name w:val="No Spacing"/>
    <w:uiPriority w:val="1"/>
    <w:qFormat/>
    <w:rsid w:val="00A32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60753">
      <w:bodyDiv w:val="1"/>
      <w:marLeft w:val="0"/>
      <w:marRight w:val="0"/>
      <w:marTop w:val="0"/>
      <w:marBottom w:val="0"/>
      <w:divBdr>
        <w:top w:val="none" w:sz="0" w:space="0" w:color="auto"/>
        <w:left w:val="none" w:sz="0" w:space="0" w:color="auto"/>
        <w:bottom w:val="none" w:sz="0" w:space="0" w:color="auto"/>
        <w:right w:val="none" w:sz="0" w:space="0" w:color="auto"/>
      </w:divBdr>
    </w:div>
    <w:div w:id="187452374">
      <w:bodyDiv w:val="1"/>
      <w:marLeft w:val="0"/>
      <w:marRight w:val="0"/>
      <w:marTop w:val="0"/>
      <w:marBottom w:val="0"/>
      <w:divBdr>
        <w:top w:val="none" w:sz="0" w:space="0" w:color="auto"/>
        <w:left w:val="none" w:sz="0" w:space="0" w:color="auto"/>
        <w:bottom w:val="none" w:sz="0" w:space="0" w:color="auto"/>
        <w:right w:val="none" w:sz="0" w:space="0" w:color="auto"/>
      </w:divBdr>
    </w:div>
    <w:div w:id="304816912">
      <w:bodyDiv w:val="1"/>
      <w:marLeft w:val="0"/>
      <w:marRight w:val="0"/>
      <w:marTop w:val="0"/>
      <w:marBottom w:val="0"/>
      <w:divBdr>
        <w:top w:val="none" w:sz="0" w:space="0" w:color="auto"/>
        <w:left w:val="none" w:sz="0" w:space="0" w:color="auto"/>
        <w:bottom w:val="none" w:sz="0" w:space="0" w:color="auto"/>
        <w:right w:val="none" w:sz="0" w:space="0" w:color="auto"/>
      </w:divBdr>
    </w:div>
    <w:div w:id="305623512">
      <w:bodyDiv w:val="1"/>
      <w:marLeft w:val="0"/>
      <w:marRight w:val="0"/>
      <w:marTop w:val="0"/>
      <w:marBottom w:val="0"/>
      <w:divBdr>
        <w:top w:val="none" w:sz="0" w:space="0" w:color="auto"/>
        <w:left w:val="none" w:sz="0" w:space="0" w:color="auto"/>
        <w:bottom w:val="none" w:sz="0" w:space="0" w:color="auto"/>
        <w:right w:val="none" w:sz="0" w:space="0" w:color="auto"/>
      </w:divBdr>
    </w:div>
    <w:div w:id="366371988">
      <w:bodyDiv w:val="1"/>
      <w:marLeft w:val="0"/>
      <w:marRight w:val="0"/>
      <w:marTop w:val="0"/>
      <w:marBottom w:val="0"/>
      <w:divBdr>
        <w:top w:val="none" w:sz="0" w:space="0" w:color="auto"/>
        <w:left w:val="none" w:sz="0" w:space="0" w:color="auto"/>
        <w:bottom w:val="none" w:sz="0" w:space="0" w:color="auto"/>
        <w:right w:val="none" w:sz="0" w:space="0" w:color="auto"/>
      </w:divBdr>
    </w:div>
    <w:div w:id="379742639">
      <w:bodyDiv w:val="1"/>
      <w:marLeft w:val="0"/>
      <w:marRight w:val="0"/>
      <w:marTop w:val="0"/>
      <w:marBottom w:val="0"/>
      <w:divBdr>
        <w:top w:val="none" w:sz="0" w:space="0" w:color="auto"/>
        <w:left w:val="none" w:sz="0" w:space="0" w:color="auto"/>
        <w:bottom w:val="none" w:sz="0" w:space="0" w:color="auto"/>
        <w:right w:val="none" w:sz="0" w:space="0" w:color="auto"/>
      </w:divBdr>
      <w:divsChild>
        <w:div w:id="528370195">
          <w:marLeft w:val="0"/>
          <w:marRight w:val="0"/>
          <w:marTop w:val="0"/>
          <w:marBottom w:val="0"/>
          <w:divBdr>
            <w:top w:val="none" w:sz="0" w:space="0" w:color="auto"/>
            <w:left w:val="none" w:sz="0" w:space="0" w:color="auto"/>
            <w:bottom w:val="none" w:sz="0" w:space="0" w:color="auto"/>
            <w:right w:val="none" w:sz="0" w:space="0" w:color="auto"/>
          </w:divBdr>
          <w:divsChild>
            <w:div w:id="13695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7962">
      <w:bodyDiv w:val="1"/>
      <w:marLeft w:val="0"/>
      <w:marRight w:val="0"/>
      <w:marTop w:val="0"/>
      <w:marBottom w:val="0"/>
      <w:divBdr>
        <w:top w:val="none" w:sz="0" w:space="0" w:color="auto"/>
        <w:left w:val="none" w:sz="0" w:space="0" w:color="auto"/>
        <w:bottom w:val="none" w:sz="0" w:space="0" w:color="auto"/>
        <w:right w:val="none" w:sz="0" w:space="0" w:color="auto"/>
      </w:divBdr>
    </w:div>
    <w:div w:id="426005520">
      <w:bodyDiv w:val="1"/>
      <w:marLeft w:val="0"/>
      <w:marRight w:val="0"/>
      <w:marTop w:val="0"/>
      <w:marBottom w:val="0"/>
      <w:divBdr>
        <w:top w:val="none" w:sz="0" w:space="0" w:color="auto"/>
        <w:left w:val="none" w:sz="0" w:space="0" w:color="auto"/>
        <w:bottom w:val="none" w:sz="0" w:space="0" w:color="auto"/>
        <w:right w:val="none" w:sz="0" w:space="0" w:color="auto"/>
      </w:divBdr>
    </w:div>
    <w:div w:id="984358108">
      <w:bodyDiv w:val="1"/>
      <w:marLeft w:val="0"/>
      <w:marRight w:val="0"/>
      <w:marTop w:val="0"/>
      <w:marBottom w:val="0"/>
      <w:divBdr>
        <w:top w:val="none" w:sz="0" w:space="0" w:color="auto"/>
        <w:left w:val="none" w:sz="0" w:space="0" w:color="auto"/>
        <w:bottom w:val="none" w:sz="0" w:space="0" w:color="auto"/>
        <w:right w:val="none" w:sz="0" w:space="0" w:color="auto"/>
      </w:divBdr>
    </w:div>
    <w:div w:id="1337614448">
      <w:bodyDiv w:val="1"/>
      <w:marLeft w:val="0"/>
      <w:marRight w:val="0"/>
      <w:marTop w:val="0"/>
      <w:marBottom w:val="0"/>
      <w:divBdr>
        <w:top w:val="none" w:sz="0" w:space="0" w:color="auto"/>
        <w:left w:val="none" w:sz="0" w:space="0" w:color="auto"/>
        <w:bottom w:val="none" w:sz="0" w:space="0" w:color="auto"/>
        <w:right w:val="none" w:sz="0" w:space="0" w:color="auto"/>
      </w:divBdr>
    </w:div>
    <w:div w:id="1375735142">
      <w:bodyDiv w:val="1"/>
      <w:marLeft w:val="0"/>
      <w:marRight w:val="0"/>
      <w:marTop w:val="0"/>
      <w:marBottom w:val="0"/>
      <w:divBdr>
        <w:top w:val="none" w:sz="0" w:space="0" w:color="auto"/>
        <w:left w:val="none" w:sz="0" w:space="0" w:color="auto"/>
        <w:bottom w:val="none" w:sz="0" w:space="0" w:color="auto"/>
        <w:right w:val="none" w:sz="0" w:space="0" w:color="auto"/>
      </w:divBdr>
    </w:div>
    <w:div w:id="1727532880">
      <w:bodyDiv w:val="1"/>
      <w:marLeft w:val="0"/>
      <w:marRight w:val="0"/>
      <w:marTop w:val="0"/>
      <w:marBottom w:val="0"/>
      <w:divBdr>
        <w:top w:val="none" w:sz="0" w:space="0" w:color="auto"/>
        <w:left w:val="none" w:sz="0" w:space="0" w:color="auto"/>
        <w:bottom w:val="none" w:sz="0" w:space="0" w:color="auto"/>
        <w:right w:val="none" w:sz="0" w:space="0" w:color="auto"/>
      </w:divBdr>
    </w:div>
    <w:div w:id="1758406327">
      <w:bodyDiv w:val="1"/>
      <w:marLeft w:val="0"/>
      <w:marRight w:val="0"/>
      <w:marTop w:val="0"/>
      <w:marBottom w:val="0"/>
      <w:divBdr>
        <w:top w:val="none" w:sz="0" w:space="0" w:color="auto"/>
        <w:left w:val="none" w:sz="0" w:space="0" w:color="auto"/>
        <w:bottom w:val="none" w:sz="0" w:space="0" w:color="auto"/>
        <w:right w:val="none" w:sz="0" w:space="0" w:color="auto"/>
      </w:divBdr>
      <w:divsChild>
        <w:div w:id="599022857">
          <w:marLeft w:val="0"/>
          <w:marRight w:val="0"/>
          <w:marTop w:val="0"/>
          <w:marBottom w:val="0"/>
          <w:divBdr>
            <w:top w:val="none" w:sz="0" w:space="0" w:color="auto"/>
            <w:left w:val="none" w:sz="0" w:space="0" w:color="auto"/>
            <w:bottom w:val="none" w:sz="0" w:space="0" w:color="auto"/>
            <w:right w:val="none" w:sz="0" w:space="0" w:color="auto"/>
          </w:divBdr>
          <w:divsChild>
            <w:div w:id="4818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nischay saha</dc:creator>
  <cp:keywords/>
  <dc:description/>
  <cp:lastModifiedBy>nischay saha</cp:lastModifiedBy>
  <cp:revision>2</cp:revision>
  <dcterms:created xsi:type="dcterms:W3CDTF">2026-03-12T11:54:00Z</dcterms:created>
  <dcterms:modified xsi:type="dcterms:W3CDTF">2026-03-28T04:29:00Z</dcterms:modified>
</cp:coreProperties>
</file>