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spacing w:line="24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bookmarkStart w:colFirst="0" w:colLast="0" w:name="_5g44pue9maid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PGDM Regular Landing Page</w:t>
        <w:br w:type="textWrapping"/>
        <w:br w:type="textWrapping"/>
        <w:br w:type="textWrapping"/>
        <w:t xml:space="preserve">References Landing page : 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b w:val="1"/>
          <w:bCs w:val="1"/>
        </w:rPr>
      </w:pPr>
      <w:hyperlink r:id="rId6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u w:val="single"/>
            <w:rtl w:val="0"/>
          </w:rPr>
          <w:t xml:space="preserve">https://www.spjain.org/lp/elo/executive-mba?utm_source=Google&amp;utm_medium=ppc&amp;utm_campaign=ELO_East_West_Search_2025&amp;cmpid=22103830469&amp;adgroupid=173423778699&amp;Placement=&amp;Keyword=mba%20executive&amp;utm_source=Google&amp;utm_medium=ppc&amp;utm_term=mba%20executive&amp;utm_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IMAS brand assets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0000ee"/>
            <w:u w:val="single"/>
            <w:rtl w:val="0"/>
          </w:rPr>
          <w:t xml:space="preserve">brand assets IMAS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bookmarkStart w:colFirst="0" w:colLast="0" w:name="_2aal6cswcbsm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Heading(H1)-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 MBA / PGDM (Full-Time) – PGDM Plus Program</w:t>
      </w:r>
    </w:p>
    <w:p w:rsidR="00000000" w:rsidDel="00000000" w:rsidP="00000000" w:rsidRDefault="00000000" w:rsidRPr="00000000" w14:paraId="0000000A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Strength Your Future with a Transformative Management Program at IMAS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IMAS Kolkata, one of the best MBA colleges in Kolkata 2026, guides the new generation to become proficient corporate leaders by providing them with an AICTE-approved full-time MBA/PGDM – PGDM Plus programme 2026, designed to enhance their potential.</w:t>
      </w:r>
    </w:p>
    <w:p w:rsidR="00000000" w:rsidDel="00000000" w:rsidP="00000000" w:rsidRDefault="00000000" w:rsidRPr="00000000" w14:paraId="0000000D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On-Campus | Newtown, Kolkata</w:t>
        <w:br w:type="textWrapping"/>
        <w:t xml:space="preserve">AICTE Approved | Award-Winning B-School</w:t>
      </w:r>
    </w:p>
    <w:p w:rsidR="00000000" w:rsidDel="00000000" w:rsidP="00000000" w:rsidRDefault="00000000" w:rsidRPr="00000000" w14:paraId="0000000F">
      <w:pPr>
        <w:spacing w:after="240" w:before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CTA: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Apply Now | Download Brochure | Visit Campus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bookmarkStart w:colFirst="0" w:colLast="0" w:name="_8d1ae9sa58a2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Subheading (H2)- About IMAS Business School</w:t>
      </w:r>
    </w:p>
    <w:p w:rsidR="00000000" w:rsidDel="00000000" w:rsidP="00000000" w:rsidRDefault="00000000" w:rsidRPr="00000000" w14:paraId="00000011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IMAS Kolkata, a dynamic business school located in Newtown, inspires excellence through its full-time PGDM/MBA programme with an internship in Kolkata.</w:t>
      </w:r>
    </w:p>
    <w:p w:rsidR="00000000" w:rsidDel="00000000" w:rsidP="00000000" w:rsidRDefault="00000000" w:rsidRPr="00000000" w14:paraId="00000013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At IMAS Business School, we provide the path to unlock your potential with our Top full-time MBA courses in India. We enrich your skills that improve leadership for a competitive world by working on: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vibrant and future-ready campus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Industry-linked MBA cutting-edge curriculum India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Active corporate partnerships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International collaborations with top universities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Practical exposure– internships &amp; projects</w:t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bookmarkStart w:colFirst="0" w:colLast="0" w:name="_cdrpph44xwg1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H2-Why Choose MBA / PGDM (PGDM Plus) at IMAS?</w:t>
      </w:r>
    </w:p>
    <w:p w:rsidR="00000000" w:rsidDel="00000000" w:rsidP="00000000" w:rsidRDefault="00000000" w:rsidRPr="00000000" w14:paraId="0000001A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IMAS 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op executives, business leaders, and seasoned professionals from globally renowned organisations guide and prepare our prudents for the competitive corporate world with offered advantages such as:</w:t>
      </w:r>
    </w:p>
    <w:p w:rsidR="00000000" w:rsidDel="00000000" w:rsidP="00000000" w:rsidRDefault="00000000" w:rsidRPr="00000000" w14:paraId="0000001B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AICTE approved full-time MBA programme 2026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Full-time PGDM programme with 100% placement assistance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High placements with Full-time MBA top recruiters in India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MBA cutting-edge curriculum in India aligned with Digital trends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Contemporary central AC campus w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ith advanced digital classrooms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Personality Enrichment Programs and Grooming Modules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Professional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training from academic industry experts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Scholarships, Guidance &amp; Education Loan Support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International Immersion Program for global exposure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Strategically located campus in Newtown’s Smart City Zone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qja7d9hjolo0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H2-Awards &amp; Recognitions</w:t>
      </w:r>
    </w:p>
    <w:p w:rsidR="00000000" w:rsidDel="00000000" w:rsidP="00000000" w:rsidRDefault="00000000" w:rsidRPr="00000000" w14:paraId="00000027">
      <w:pPr>
        <w:spacing w:after="240" w:before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Academic Excellence | Emerging Business School of the Year | Innovation &amp; Entrepreneurship Award | Professional Development Award</w:t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bookmarkStart w:colFirst="0" w:colLast="0" w:name="_eq8qg5ajsmho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H2-Specialisations Offered By IMAS Kolkata</w:t>
      </w:r>
    </w:p>
    <w:p w:rsidR="00000000" w:rsidDel="00000000" w:rsidP="00000000" w:rsidRDefault="00000000" w:rsidRPr="00000000" w14:paraId="00000029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At IMAS, students are empowered to personalise their learning with MBA (PGDM) full-time AICTE-approved programmes specialisations: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Marketing Management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Financial Management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Human Resource Management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Business Analytics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Artificial Intelligence &amp; Data Science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FinTech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Hospital &amp; Healthcare Management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Innovation, Entrepreneurship &amp; Venture Development (IEV)</w:t>
      </w:r>
    </w:p>
    <w:p w:rsidR="00000000" w:rsidDel="00000000" w:rsidP="00000000" w:rsidRDefault="00000000" w:rsidRPr="00000000" w14:paraId="00000032">
      <w:pPr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Students may choose the MBA dual specialisations programme for a broad career path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bookmarkStart w:colFirst="0" w:colLast="0" w:name="_9ucf9hnj3tdy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H2-Program Features (Brochure-Aligned)</w:t>
      </w:r>
    </w:p>
    <w:p w:rsidR="00000000" w:rsidDel="00000000" w:rsidP="00000000" w:rsidRDefault="00000000" w:rsidRPr="00000000" w14:paraId="00000034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IMAS AICTE approved full-time MBA programme 2026 unites globally recognised certifications and learning exposure: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SAP ERP Suite Certification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Microsoft Project Certification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Six Sigma Green Belt Certification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Advanced Excel Certification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Live Business Projects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Winter Internship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Summer Internship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20+ Presentations Each Semester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Corporate Mentorship Program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Industry Visits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Basic &amp; Advanced Communication Training</w:t>
        <w:br w:type="textWrapping"/>
      </w:r>
    </w:p>
    <w:p w:rsidR="00000000" w:rsidDel="00000000" w:rsidP="00000000" w:rsidRDefault="00000000" w:rsidRPr="00000000" w14:paraId="00000040">
      <w:pPr>
        <w:spacing w:after="240" w:before="240" w:lin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H2-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MBA/PGDM Program Objectives</w:t>
      </w:r>
    </w:p>
    <w:p w:rsidR="00000000" w:rsidDel="00000000" w:rsidP="00000000" w:rsidRDefault="00000000" w:rsidRPr="00000000" w14:paraId="00000041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Working to develop well-trained management professionals, the MBA (PGDM) full-time AICTE-approved programme ensures every student gains:</w:t>
      </w:r>
    </w:p>
    <w:p w:rsidR="00000000" w:rsidDel="00000000" w:rsidP="00000000" w:rsidRDefault="00000000" w:rsidRPr="00000000" w14:paraId="00000042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Industry-Relevant Curriculum Knowledge</w:t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Specialization Enhancement</w:t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Professional Networking &amp; Career Support</w:t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Advanced Skill Development</w:t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Leadership &amp; Professional Development</w:t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Globally Informed Business Perspective</w:t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Experiential Learning mindset</w:t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Continuous Learning &amp; Adaptability</w:t>
        <w:br w:type="textWrapping"/>
      </w:r>
    </w:p>
    <w:p w:rsidR="00000000" w:rsidDel="00000000" w:rsidP="00000000" w:rsidRDefault="00000000" w:rsidRPr="00000000" w14:paraId="0000004B">
      <w:pPr>
        <w:spacing w:after="240" w:before="240" w:lin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H2-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International Immersion Program</w:t>
      </w:r>
    </w:p>
    <w:p w:rsidR="00000000" w:rsidDel="00000000" w:rsidP="00000000" w:rsidRDefault="00000000" w:rsidRPr="00000000" w14:paraId="0000004C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Our global immersion programs give opportunities to students to explore the international market and business cultures in:</w:t>
      </w:r>
    </w:p>
    <w:p w:rsidR="00000000" w:rsidDel="00000000" w:rsidP="00000000" w:rsidRDefault="00000000" w:rsidRPr="00000000" w14:paraId="0000004D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Dubai | Singapore | Thailand | Malaysia</w:t>
      </w:r>
    </w:p>
    <w:p w:rsidR="00000000" w:rsidDel="00000000" w:rsidP="00000000" w:rsidRDefault="00000000" w:rsidRPr="00000000" w14:paraId="0000004F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Collaborating with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Middlesex University, Curtin University, Panyapiwat Institute,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Raffles University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offers an understanding of the global business ecosystem.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br w:type="textWrapping"/>
        <w:t xml:space="preserve">H2-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Placements at IMAS</w:t>
      </w:r>
    </w:p>
    <w:p w:rsidR="00000000" w:rsidDel="00000000" w:rsidP="00000000" w:rsidRDefault="00000000" w:rsidRPr="00000000" w14:paraId="00000051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IMAS PGDM/MBA programme 2026, high placements through: 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Corporate training &amp; mentorship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Seminars, workshops &amp; field visits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Resume Building &amp; GD/PI Training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Multiple job opportunities per student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Recruitments across HRM, Marketing, and Finance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Strong alumni network with India’s top recruiters</w:t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bookmarkStart w:colFirst="0" w:colLast="0" w:name="_xse09tuxp220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H2-Life at IMAS</w:t>
      </w:r>
    </w:p>
    <w:p w:rsidR="00000000" w:rsidDel="00000000" w:rsidP="00000000" w:rsidRDefault="00000000" w:rsidRPr="00000000" w14:paraId="00000059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Student life at IMAS offers a dynamic environment with limitless growth opportunities, fostering personality development sessions, leadership clubs, corporate events, cultural fests, experiential projects, and communication skills in Modern Digital Learning Spaces.  </w:t>
      </w:r>
    </w:p>
    <w:p w:rsidR="00000000" w:rsidDel="00000000" w:rsidP="00000000" w:rsidRDefault="00000000" w:rsidRPr="00000000" w14:paraId="0000005B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These Full-time management programmes in India are built on strong academic foundations, global exposure, and 100% placement support, offering the Top full-time MBA courses in India, for better growth in India or beyond.</w:t>
      </w:r>
    </w:p>
    <w:p w:rsidR="00000000" w:rsidDel="00000000" w:rsidP="00000000" w:rsidRDefault="00000000" w:rsidRPr="00000000" w14:paraId="0000005D">
      <w:pPr>
        <w:pStyle w:val="Heading2"/>
        <w:spacing w:line="24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bookmarkStart w:colFirst="0" w:colLast="0" w:name="_yuf4y8dfbz0j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H2-MBA Admissions Open 2026 India</w:t>
      </w:r>
    </w:p>
    <w:p w:rsidR="00000000" w:rsidDel="00000000" w:rsidP="00000000" w:rsidRDefault="00000000" w:rsidRPr="00000000" w14:paraId="0000005E">
      <w:pPr>
        <w:spacing w:after="240" w:before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Campus Address: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Plot No 37, Block – Bhangar-II</w:t>
        <w:br w:type="textWrapping"/>
        <w:t xml:space="preserve"> Near St. Xavier’s University</w:t>
        <w:br w:type="textWrapping"/>
        <w:t xml:space="preserve"> Newtown Action Area – III,</w:t>
        <w:br w:type="textWrapping"/>
        <w:t xml:space="preserve"> Kolkata, West Bengal,</w:t>
        <w:br w:type="textWrapping"/>
        <w:t xml:space="preserve"> Pin Code: 700160</w:t>
      </w:r>
    </w:p>
    <w:p w:rsidR="00000000" w:rsidDel="00000000" w:rsidP="00000000" w:rsidRDefault="00000000" w:rsidRPr="00000000" w14:paraId="0000005F">
      <w:pPr>
        <w:spacing w:after="240" w:before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Ph: +91 90888 22777</w:t>
        <w:br w:type="textWrapping"/>
        <w:t xml:space="preserve">Web: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rtl w:val="0"/>
          </w:rPr>
          <w:t xml:space="preserve"> </w:t>
        </w:r>
      </w:hyperlink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www.imas.ac.in</w:t>
          <w:br w:type="textWrapping"/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Email: admission@imas.ac.in</w:t>
      </w:r>
    </w:p>
    <w:p w:rsidR="00000000" w:rsidDel="00000000" w:rsidP="00000000" w:rsidRDefault="00000000" w:rsidRPr="00000000" w14:paraId="00000060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www.imas.ac.in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spjain.org/lp/elo/executive-mba?utm_source=Google&amp;utm_medium=ppc&amp;utm_campaign=ELO_East_West_Search_2025&amp;cmpid=22103830469&amp;adgroupid=173423778699&amp;Placement=&amp;Keyword=mba%20executive&amp;utm_source=Google&amp;utm_medium=ppc&amp;utm_term=mba%20executive&amp;utm_c" TargetMode="External"/><Relationship Id="rId7" Type="http://schemas.openxmlformats.org/officeDocument/2006/relationships/hyperlink" Target="https://docs.google.com/document/d/12qjrfsPA6SkqFndPdZULGINGZurdm-_-TDiLiLVSOK8/edit?usp=sharing" TargetMode="External"/><Relationship Id="rId8" Type="http://schemas.openxmlformats.org/officeDocument/2006/relationships/hyperlink" Target="http://www.imas.ac.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