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DF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LASCA,HORACIO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  <w:r w:rsidR="00DF7B02">
              <w:rPr>
                <w:smallCaps/>
                <w:sz w:val="24"/>
              </w:rPr>
              <w:t xml:space="preserve"> 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DF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15-06-18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DF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82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DF7B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BOSKIS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DF7B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C3B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947653">
      <w:pPr>
        <w:shd w:val="clear" w:color="auto" w:fill="FFFFFF" w:themeFill="background1"/>
        <w:jc w:val="center"/>
        <w:rPr>
          <w:b/>
        </w:rPr>
      </w:pPr>
      <w:r>
        <w:object w:dxaOrig="8689" w:dyaOrig="105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517.5pt" o:ole="">
            <v:imagedata r:id="rId8" o:title=""/>
          </v:shape>
          <o:OLEObject Type="Embed" ProgID="Excel.Sheet.12" ShapeID="_x0000_i1025" DrawAspect="Content" ObjectID="_1590572160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Pr="00947653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</w:t>
      </w:r>
      <w:r w:rsidR="00DE2F79">
        <w:rPr>
          <w:rFonts w:asciiTheme="minorHAnsi" w:hAnsiTheme="minorHAnsi"/>
          <w:sz w:val="24"/>
        </w:rPr>
        <w:t>istólica ventricular izquierda</w:t>
      </w:r>
      <w:r w:rsidR="00152699">
        <w:rPr>
          <w:rFonts w:asciiTheme="minorHAnsi" w:hAnsiTheme="minorHAnsi"/>
          <w:sz w:val="24"/>
        </w:rPr>
        <w:t xml:space="preserve"> </w:t>
      </w:r>
      <w:r w:rsidR="00947653">
        <w:rPr>
          <w:rFonts w:asciiTheme="minorHAnsi" w:hAnsiTheme="minorHAnsi"/>
          <w:sz w:val="24"/>
        </w:rPr>
        <w:t xml:space="preserve">con deterioro moderado. Aquinesia </w:t>
      </w:r>
      <w:proofErr w:type="spellStart"/>
      <w:r w:rsidR="00947653">
        <w:rPr>
          <w:rFonts w:asciiTheme="minorHAnsi" w:hAnsiTheme="minorHAnsi"/>
          <w:sz w:val="24"/>
        </w:rPr>
        <w:t>anteroseptal</w:t>
      </w:r>
      <w:proofErr w:type="spellEnd"/>
      <w:r w:rsidR="00947653">
        <w:rPr>
          <w:rFonts w:asciiTheme="minorHAnsi" w:hAnsiTheme="minorHAnsi"/>
          <w:sz w:val="24"/>
        </w:rPr>
        <w:t xml:space="preserve"> medio y de todos los segmentos apicales con deformación aneurismática.</w:t>
      </w:r>
    </w:p>
    <w:p w:rsidR="00947653" w:rsidRDefault="0094765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Se observa trombo móvil apical.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947653">
        <w:rPr>
          <w:rFonts w:asciiTheme="minorHAnsi" w:hAnsiTheme="minorHAnsi"/>
          <w:sz w:val="24"/>
        </w:rPr>
        <w:t>relajación prolongada.</w:t>
      </w:r>
    </w:p>
    <w:p w:rsidR="004C3B7B" w:rsidRDefault="0094765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Dilatación severa de la aurícula izquierda.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La válvul</w:t>
      </w:r>
      <w:r w:rsidR="00152699">
        <w:rPr>
          <w:rFonts w:asciiTheme="minorHAnsi" w:hAnsiTheme="minorHAnsi"/>
          <w:sz w:val="24"/>
        </w:rPr>
        <w:t>a aórtica es trivalva, presenta</w:t>
      </w:r>
      <w:r w:rsidR="00DE2F79">
        <w:rPr>
          <w:rFonts w:asciiTheme="minorHAnsi" w:hAnsiTheme="minorHAnsi"/>
          <w:sz w:val="24"/>
        </w:rPr>
        <w:t xml:space="preserve"> </w:t>
      </w:r>
      <w:r w:rsidR="00947653">
        <w:rPr>
          <w:rFonts w:asciiTheme="minorHAnsi" w:hAnsiTheme="minorHAnsi"/>
          <w:sz w:val="24"/>
        </w:rPr>
        <w:t xml:space="preserve">esclerosis </w:t>
      </w:r>
      <w:r w:rsidR="00DE2F79">
        <w:rPr>
          <w:rFonts w:asciiTheme="minorHAnsi" w:hAnsiTheme="minorHAnsi"/>
          <w:sz w:val="24"/>
        </w:rPr>
        <w:t xml:space="preserve">con </w:t>
      </w:r>
      <w:r>
        <w:rPr>
          <w:rFonts w:asciiTheme="minorHAnsi" w:hAnsiTheme="minorHAnsi"/>
          <w:sz w:val="24"/>
        </w:rPr>
        <w:t xml:space="preserve">apertura conservada. </w:t>
      </w:r>
      <w:r w:rsidR="00947653">
        <w:rPr>
          <w:rFonts w:asciiTheme="minorHAnsi" w:hAnsiTheme="minorHAnsi"/>
          <w:sz w:val="24"/>
        </w:rPr>
        <w:t>Insuficiencia leve.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947653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IT leve. PSAP 28 </w:t>
      </w:r>
      <w:proofErr w:type="spellStart"/>
      <w:r>
        <w:rPr>
          <w:rFonts w:asciiTheme="minorHAnsi" w:hAnsiTheme="minorHAnsi"/>
          <w:sz w:val="24"/>
        </w:rPr>
        <w:t>mmHg</w:t>
      </w:r>
      <w:proofErr w:type="spellEnd"/>
      <w:r>
        <w:rPr>
          <w:rFonts w:asciiTheme="minorHAnsi" w:hAnsiTheme="minorHAnsi"/>
          <w:sz w:val="24"/>
        </w:rPr>
        <w:t>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947653" w:rsidRDefault="002449FD" w:rsidP="00947653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947653">
        <w:rPr>
          <w:rFonts w:asciiTheme="minorHAnsi" w:hAnsiTheme="minorHAnsi"/>
          <w:sz w:val="24"/>
        </w:rPr>
        <w:t>Cardiopatía isquémica con deterioro moderado de la función sistólica del ventrículo izquierdo por trastornos de la motilidad en territorio de la DA.</w:t>
      </w:r>
    </w:p>
    <w:p w:rsidR="00947653" w:rsidRDefault="00947653" w:rsidP="00947653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Trombo apical móvil.</w:t>
      </w:r>
    </w:p>
    <w:p w:rsidR="00947653" w:rsidRDefault="00947653" w:rsidP="00947653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Dilatación severa de la aurícula izquierda.</w:t>
      </w:r>
      <w:bookmarkStart w:id="1" w:name="_GoBack"/>
      <w:bookmarkEnd w:id="1"/>
    </w:p>
    <w:p w:rsidR="00947653" w:rsidRDefault="00947653" w:rsidP="00947653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Esclerosis valvular aórtica sin disfunción significativa (insuficiencia leve)</w:t>
      </w:r>
    </w:p>
    <w:p w:rsidR="00947653" w:rsidRDefault="00947653" w:rsidP="00947653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52699"/>
    <w:rsid w:val="002449FD"/>
    <w:rsid w:val="004C3B7B"/>
    <w:rsid w:val="00947653"/>
    <w:rsid w:val="00B84849"/>
    <w:rsid w:val="00DE2F79"/>
    <w:rsid w:val="00DF7B02"/>
    <w:rsid w:val="00EF45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8BA1CE4D-4A06-480C-AF99-A182851F3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252</Words>
  <Characters>1387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3</cp:revision>
  <cp:lastPrinted>2017-07-27T15:08:00Z</cp:lastPrinted>
  <dcterms:created xsi:type="dcterms:W3CDTF">2018-06-15T15:13:00Z</dcterms:created>
  <dcterms:modified xsi:type="dcterms:W3CDTF">2018-06-15T15:50:00Z</dcterms:modified>
</cp:coreProperties>
</file>