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82E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BARREIROS, SERGIO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B049C">
              <w:rPr>
                <w:b/>
                <w:smallCaps/>
                <w:noProof/>
                <w:color w:val="000000"/>
                <w:sz w:val="24"/>
              </w:rPr>
              <w:t>02/11/17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82E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82E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82E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82E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C30CF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12803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C30CFB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C30CFB" w:rsidRPr="00C30CFB" w:rsidRDefault="00002705" w:rsidP="00C30CF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C30CFB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C30CFB" w:rsidRDefault="00002705" w:rsidP="00C30CF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C30CFB">
        <w:rPr>
          <w:rFonts w:ascii="Calibri" w:hAnsi="Calibri"/>
          <w:sz w:val="22"/>
          <w:szCs w:val="22"/>
        </w:rPr>
        <w:t xml:space="preserve">El flujo de llenado del ventrículo izquierdo </w:t>
      </w:r>
      <w:r w:rsidR="00C30CFB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C30CFB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C30CFB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</w:t>
      </w:r>
      <w:r w:rsidR="00C30CFB">
        <w:rPr>
          <w:rFonts w:ascii="Calibri" w:hAnsi="Calibri"/>
          <w:sz w:val="22"/>
          <w:szCs w:val="22"/>
        </w:rPr>
        <w:t xml:space="preserve"> en reposo ni con maniobra de Valsalva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C30CF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</w:t>
      </w:r>
      <w:r w:rsidR="00002705">
        <w:rPr>
          <w:rFonts w:ascii="Calibri" w:hAnsi="Calibri"/>
          <w:sz w:val="22"/>
          <w:szCs w:val="22"/>
        </w:rPr>
        <w:t>ort</w:t>
      </w:r>
      <w:r>
        <w:rPr>
          <w:rFonts w:ascii="Calibri" w:hAnsi="Calibri"/>
          <w:sz w:val="22"/>
          <w:szCs w:val="22"/>
        </w:rPr>
        <w:t>ic</w:t>
      </w:r>
      <w:r w:rsidR="00002705"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</w:rPr>
        <w:t>con diámetros en el límite superior de lo normal para la superficie corporal.</w:t>
      </w:r>
      <w:r w:rsidR="0000270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</w:t>
      </w:r>
      <w:r w:rsidR="00002705">
        <w:rPr>
          <w:rFonts w:ascii="Calibri" w:hAnsi="Calibri"/>
          <w:sz w:val="22"/>
          <w:szCs w:val="22"/>
        </w:rPr>
        <w:t xml:space="preserve">lujo de características y velocidad conservadas. </w:t>
      </w:r>
    </w:p>
    <w:p w:rsidR="004A2DD3" w:rsidRPr="00C30CFB" w:rsidRDefault="00C30CFB" w:rsidP="00C30CF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C30CFB">
        <w:rPr>
          <w:rFonts w:ascii="Calibri" w:hAnsi="Calibri"/>
          <w:sz w:val="22"/>
          <w:szCs w:val="22"/>
        </w:rPr>
        <w:t>Gradiente en aorta descendente 4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C30CFB" w:rsidRDefault="00C30CFB" w:rsidP="00C30CF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C30CFB" w:rsidRDefault="00C30CFB" w:rsidP="00C30CF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C30CFB" w:rsidRDefault="00C30CFB" w:rsidP="00C30CF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4A2DD3" w:rsidRPr="00C30CFB" w:rsidRDefault="00C30CFB" w:rsidP="00C30CFB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B049C"/>
    <w:rsid w:val="004A2DD3"/>
    <w:rsid w:val="00C30CFB"/>
    <w:rsid w:val="00C82EBF"/>
    <w:rsid w:val="00E03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2017-11-02T14:40:00Z</cp:lastPrinted>
  <dcterms:created xsi:type="dcterms:W3CDTF">2017-11-02T14:16:00Z</dcterms:created>
  <dcterms:modified xsi:type="dcterms:W3CDTF">2017-11-02T14:40:00Z</dcterms:modified>
</cp:coreProperties>
</file>