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65611">
              <w:rPr>
                <w:b/>
                <w:noProof/>
                <w:sz w:val="24"/>
              </w:rPr>
              <w:t>LUCHETTI JUAN FRANCISCO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265611">
              <w:rPr>
                <w:b/>
                <w:noProof/>
                <w:sz w:val="24"/>
              </w:rPr>
              <w:t>50</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65611">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265611">
              <w:rPr>
                <w:b/>
                <w:noProof/>
                <w:sz w:val="24"/>
              </w:rPr>
              <w:t>87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65611">
              <w:rPr>
                <w:b/>
                <w:noProof/>
                <w:sz w:val="24"/>
              </w:rPr>
              <w:t>30/08/2018</w:t>
            </w:r>
            <w:r>
              <w:rPr>
                <w:b/>
                <w:sz w:val="24"/>
              </w:rPr>
              <w:fldChar w:fldCharType="end"/>
            </w:r>
          </w:p>
          <w:p w:rsidR="00BB282A" w:rsidRDefault="00BB282A" w:rsidP="00265611">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265611">
              <w:rPr>
                <w:b/>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65611">
              <w:rPr>
                <w:sz w:val="24"/>
              </w:rPr>
            </w:r>
            <w:r w:rsidR="00C3541B">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3541B">
        <w:rPr>
          <w:b/>
          <w:sz w:val="24"/>
        </w:rPr>
      </w:r>
      <w:r w:rsidR="00C3541B">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265611">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265611">
              <w:rPr>
                <w:noProof/>
                <w:sz w:val="24"/>
              </w:rPr>
              <w:t>74</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265611">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265611">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265611">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265611">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265611">
              <w:rPr>
                <w:noProof/>
                <w:sz w:val="24"/>
                <w:lang w:val="en-US"/>
              </w:rPr>
              <w:t>95</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265611">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265611">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265611">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265611">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265611">
              <w:rPr>
                <w:noProof/>
                <w:sz w:val="24"/>
                <w:lang w:val="en-US"/>
              </w:rPr>
              <w:t>109</w:t>
            </w:r>
            <w:r>
              <w:rPr>
                <w:sz w:val="24"/>
                <w:lang w:val="en-US"/>
              </w:rPr>
              <w:fldChar w:fldCharType="end"/>
            </w:r>
            <w:bookmarkEnd w:id="31"/>
          </w:p>
        </w:tc>
        <w:tc>
          <w:tcPr>
            <w:tcW w:w="1134" w:type="dxa"/>
            <w:tcBorders>
              <w:top w:val="single" w:sz="2" w:space="0" w:color="auto"/>
            </w:tcBorders>
          </w:tcPr>
          <w:p w:rsidR="00BB282A" w:rsidRDefault="00BB282A" w:rsidP="00265611">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265611">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265611">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265611">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265611">
              <w:rPr>
                <w:noProof/>
                <w:sz w:val="24"/>
                <w:lang w:val="en-US"/>
              </w:rPr>
              <w:t>119</w:t>
            </w:r>
            <w:r>
              <w:rPr>
                <w:sz w:val="24"/>
                <w:lang w:val="en-US"/>
              </w:rPr>
              <w:fldChar w:fldCharType="end"/>
            </w:r>
            <w:bookmarkEnd w:id="41"/>
          </w:p>
        </w:tc>
        <w:tc>
          <w:tcPr>
            <w:tcW w:w="1134" w:type="dxa"/>
          </w:tcPr>
          <w:p w:rsidR="00BB282A" w:rsidRDefault="00BB282A" w:rsidP="00265611">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265611">
              <w:rPr>
                <w:noProof/>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265611">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265611">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265611">
              <w:rPr>
                <w:noProof/>
                <w:sz w:val="24"/>
                <w:lang w:val="en-US"/>
              </w:rPr>
              <w:t>134</w:t>
            </w:r>
            <w:r>
              <w:rPr>
                <w:sz w:val="24"/>
                <w:lang w:val="en-US"/>
              </w:rPr>
              <w:fldChar w:fldCharType="end"/>
            </w:r>
            <w:bookmarkEnd w:id="51"/>
          </w:p>
        </w:tc>
        <w:tc>
          <w:tcPr>
            <w:tcW w:w="1134" w:type="dxa"/>
          </w:tcPr>
          <w:p w:rsidR="00BB282A" w:rsidRDefault="00BB282A" w:rsidP="00265611">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265611">
              <w:rPr>
                <w:noProof/>
                <w:sz w:val="24"/>
                <w:lang w:val="en-US"/>
              </w:rPr>
              <w:t>160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265611">
              <w:rPr>
                <w:noProof/>
                <w:sz w:val="24"/>
                <w:lang w:val="en-US"/>
              </w:rPr>
              <w:t>80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rsidP="00265611">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265611">
              <w:rPr>
                <w:noProof/>
                <w:sz w:val="24"/>
                <w:lang w:val="en-US"/>
              </w:rPr>
              <w:t>144</w:t>
            </w:r>
            <w:r>
              <w:rPr>
                <w:sz w:val="24"/>
                <w:lang w:val="en-US"/>
              </w:rPr>
              <w:fldChar w:fldCharType="end"/>
            </w:r>
            <w:bookmarkEnd w:id="61"/>
          </w:p>
        </w:tc>
        <w:tc>
          <w:tcPr>
            <w:tcW w:w="1134" w:type="dxa"/>
          </w:tcPr>
          <w:p w:rsidR="00BB282A" w:rsidRDefault="00BB282A" w:rsidP="00265611">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265611">
              <w:rPr>
                <w:noProof/>
                <w:sz w:val="24"/>
                <w:lang w:val="en-US"/>
              </w:rPr>
              <w:t>180</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265611">
              <w:rPr>
                <w:noProof/>
                <w:sz w:val="24"/>
                <w:lang w:val="en-US"/>
              </w:rPr>
              <w:t>80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265611">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265611">
              <w:rPr>
                <w:noProof/>
                <w:sz w:val="24"/>
              </w:rPr>
              <w:t>122</w:t>
            </w:r>
            <w:r>
              <w:rPr>
                <w:sz w:val="24"/>
              </w:rPr>
              <w:fldChar w:fldCharType="end"/>
            </w:r>
            <w:bookmarkEnd w:id="123"/>
          </w:p>
        </w:tc>
        <w:tc>
          <w:tcPr>
            <w:tcW w:w="1134" w:type="dxa"/>
          </w:tcPr>
          <w:p w:rsidR="00BB282A" w:rsidRDefault="00BB282A" w:rsidP="00265611">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265611">
              <w:rPr>
                <w:noProof/>
                <w:sz w:val="24"/>
                <w:lang w:val="en-US"/>
              </w:rPr>
              <w:t>140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265611">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265611">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265611">
              <w:rPr>
                <w:noProof/>
                <w:sz w:val="24"/>
              </w:rPr>
              <w:t>104</w:t>
            </w:r>
            <w:r>
              <w:rPr>
                <w:sz w:val="24"/>
              </w:rPr>
              <w:fldChar w:fldCharType="end"/>
            </w:r>
            <w:bookmarkEnd w:id="129"/>
          </w:p>
        </w:tc>
        <w:tc>
          <w:tcPr>
            <w:tcW w:w="1134" w:type="dxa"/>
          </w:tcPr>
          <w:p w:rsidR="00BB282A" w:rsidRDefault="00BB282A" w:rsidP="00265611">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265611">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265611">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265611">
        <w:rPr>
          <w:sz w:val="24"/>
        </w:rPr>
      </w:r>
      <w:r w:rsidR="00C3541B">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265611">
              <w:rPr>
                <w:noProof/>
                <w:sz w:val="24"/>
              </w:rPr>
              <w:t>170</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265611">
              <w:rPr>
                <w:noProof/>
                <w:sz w:val="24"/>
              </w:rPr>
              <w:t>144</w:t>
            </w:r>
            <w:r>
              <w:rPr>
                <w:sz w:val="24"/>
              </w:rPr>
              <w:fldChar w:fldCharType="end"/>
            </w:r>
            <w:bookmarkEnd w:id="137"/>
          </w:p>
          <w:p w:rsidR="00BB282A" w:rsidRDefault="00BB282A" w:rsidP="00265611">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265611">
              <w:rPr>
                <w:noProof/>
                <w:sz w:val="24"/>
                <w:lang w:val="en-US"/>
              </w:rPr>
              <w:t>180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265611">
              <w:rPr>
                <w:noProof/>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265611">
              <w:rPr>
                <w:noProof/>
                <w:sz w:val="24"/>
              </w:rPr>
              <w:t>16</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265611">
              <w:rPr>
                <w:noProof/>
                <w:sz w:val="24"/>
                <w:lang w:val="en-US"/>
              </w:rPr>
              <w:t>25920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265611">
        <w:t xml:space="preserve">16 </w:t>
      </w:r>
      <w:r>
        <w:t>mets, siguiendo el protocolo CINTA ERGOMETRICA, se detiene la prueba por Agotamiento muscular.</w:t>
      </w:r>
    </w:p>
    <w:p w:rsidR="00857DA0" w:rsidRDefault="00857DA0" w:rsidP="00857DA0">
      <w:pPr>
        <w:pStyle w:val="Textoindependiente"/>
      </w:pPr>
      <w:r>
        <w:t xml:space="preserve">Alcanzó el  </w:t>
      </w:r>
      <w:r w:rsidR="00265611">
        <w:t>85</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265611">
        <w:rPr>
          <w:sz w:val="24"/>
          <w:lang w:val="es-ES_tradnl"/>
        </w:rPr>
        <w:t>65</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265611">
        <w:rPr>
          <w:lang w:val="es-ES_tradnl"/>
        </w:rPr>
        <w:t>75</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41B" w:rsidRDefault="00C3541B">
      <w:r>
        <w:separator/>
      </w:r>
    </w:p>
  </w:endnote>
  <w:endnote w:type="continuationSeparator" w:id="0">
    <w:p w:rsidR="00C3541B" w:rsidRDefault="00C35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65611">
      <w:rPr>
        <w:rFonts w:ascii="Monotype Corsiva" w:hAnsi="Monotype Corsiva" w:cs="Arial"/>
        <w:noProof/>
        <w:sz w:val="16"/>
        <w:szCs w:val="16"/>
      </w:rPr>
      <w:t>20180830104800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65611">
      <w:rPr>
        <w:rFonts w:ascii="Monotype Corsiva" w:hAnsi="Monotype Corsiva" w:cs="Arial"/>
        <w:noProof/>
        <w:sz w:val="16"/>
        <w:szCs w:val="16"/>
      </w:rPr>
      <w:t>20180830104800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41B" w:rsidRDefault="00C3541B">
      <w:r>
        <w:separator/>
      </w:r>
    </w:p>
  </w:footnote>
  <w:footnote w:type="continuationSeparator" w:id="0">
    <w:p w:rsidR="00C3541B" w:rsidRDefault="00C354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65611"/>
    <w:rsid w:val="002A09F9"/>
    <w:rsid w:val="003418AA"/>
    <w:rsid w:val="00526533"/>
    <w:rsid w:val="0052658F"/>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3541B"/>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0</TotalTime>
  <Pages>3</Pages>
  <Words>1023</Words>
  <Characters>5628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2018-08-30T13:48:00Z</cp:lastPrinted>
  <dcterms:created xsi:type="dcterms:W3CDTF">2018-08-30T13:48:00Z</dcterms:created>
  <dcterms:modified xsi:type="dcterms:W3CDTF">2018-08-30T13:48:00Z</dcterms:modified>
</cp:coreProperties>
</file>