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sz w:val="24"/>
                <w:szCs w:val="24"/>
              </w:rPr>
              <w:t>BRENDECKE BEATRIZ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sz w:val="24"/>
                <w:szCs w:val="24"/>
              </w:rPr>
              <w:t>60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A098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23/08/2018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23/08/2018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A098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A0989">
              <w:rPr>
                <w:sz w:val="24"/>
              </w:rPr>
            </w:r>
            <w:r w:rsidR="00A103B4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A098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A098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A098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A098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A098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A098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A098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bookmarkStart w:id="9" w:name="_GoBack"/>
            <w:bookmarkEnd w:id="9"/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A30A3" w:rsidRPr="004A30A3" w:rsidRDefault="004A30A3" w:rsidP="004A30A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A30A3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4A30A3">
        <w:rPr>
          <w:rFonts w:ascii="Calibri" w:hAnsi="Calibri"/>
          <w:sz w:val="24"/>
          <w:szCs w:val="24"/>
        </w:rPr>
        <w:t>carotídea</w:t>
      </w:r>
      <w:proofErr w:type="spellEnd"/>
      <w:r w:rsidRPr="004A30A3">
        <w:rPr>
          <w:rFonts w:ascii="Calibri" w:hAnsi="Calibri"/>
          <w:sz w:val="24"/>
          <w:szCs w:val="24"/>
        </w:rPr>
        <w:t xml:space="preserve"> </w:t>
      </w:r>
      <w:proofErr w:type="spellStart"/>
      <w:r w:rsidRPr="004A30A3">
        <w:rPr>
          <w:rFonts w:ascii="Calibri" w:hAnsi="Calibri"/>
          <w:sz w:val="24"/>
          <w:szCs w:val="24"/>
        </w:rPr>
        <w:t>ateromatosis</w:t>
      </w:r>
      <w:proofErr w:type="spellEnd"/>
      <w:r w:rsidRPr="004A30A3">
        <w:rPr>
          <w:rFonts w:ascii="Calibri" w:hAnsi="Calibri"/>
          <w:sz w:val="24"/>
          <w:szCs w:val="24"/>
        </w:rPr>
        <w:t xml:space="preserve"> </w:t>
      </w:r>
      <w:proofErr w:type="spellStart"/>
      <w:r w:rsidRPr="004A30A3">
        <w:rPr>
          <w:rFonts w:ascii="Calibri" w:hAnsi="Calibri"/>
          <w:sz w:val="24"/>
          <w:szCs w:val="24"/>
        </w:rPr>
        <w:t>fibrolipídica</w:t>
      </w:r>
      <w:proofErr w:type="spellEnd"/>
      <w:r w:rsidRPr="004A30A3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1.8</w:t>
      </w:r>
      <w:r w:rsidRPr="004A30A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A30A3">
        <w:rPr>
          <w:rFonts w:ascii="Calibri" w:hAnsi="Calibri"/>
          <w:sz w:val="24"/>
          <w:szCs w:val="24"/>
        </w:rPr>
        <w:t>hemodinámicamente</w:t>
      </w:r>
      <w:proofErr w:type="spellEnd"/>
      <w:r w:rsidRPr="004A30A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 w:rsidR="004A30A3"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4A30A3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A30A3">
        <w:rPr>
          <w:rFonts w:ascii="Calibri" w:eastAsia="Calibri" w:hAnsi="Calibri"/>
          <w:color w:val="auto"/>
          <w:sz w:val="24"/>
          <w:szCs w:val="24"/>
        </w:rPr>
        <w:t>aumentado en 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4A30A3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derecha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A30A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A30A3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A30A3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A30A3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B4" w:rsidRDefault="00A103B4">
      <w:r>
        <w:separator/>
      </w:r>
    </w:p>
  </w:endnote>
  <w:endnote w:type="continuationSeparator" w:id="0">
    <w:p w:rsidR="00A103B4" w:rsidRDefault="00A1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A098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6A098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B4" w:rsidRDefault="00A103B4">
      <w:r>
        <w:separator/>
      </w:r>
    </w:p>
  </w:footnote>
  <w:footnote w:type="continuationSeparator" w:id="0">
    <w:p w:rsidR="00A103B4" w:rsidRDefault="00A10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8C"/>
    <w:rsid w:val="000248B3"/>
    <w:rsid w:val="00063B8C"/>
    <w:rsid w:val="001D3313"/>
    <w:rsid w:val="004A30A3"/>
    <w:rsid w:val="004C0351"/>
    <w:rsid w:val="005521FA"/>
    <w:rsid w:val="005D5B3E"/>
    <w:rsid w:val="005E323C"/>
    <w:rsid w:val="006A0989"/>
    <w:rsid w:val="00771EA2"/>
    <w:rsid w:val="00840070"/>
    <w:rsid w:val="00887B02"/>
    <w:rsid w:val="00900242"/>
    <w:rsid w:val="00921131"/>
    <w:rsid w:val="00A103B4"/>
    <w:rsid w:val="00AD6530"/>
    <w:rsid w:val="00B6727A"/>
    <w:rsid w:val="00BF19A9"/>
    <w:rsid w:val="00C14C5F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2018-08-23T15:10:00Z</cp:lastPrinted>
  <dcterms:created xsi:type="dcterms:W3CDTF">2018-08-23T15:00:00Z</dcterms:created>
  <dcterms:modified xsi:type="dcterms:W3CDTF">2018-08-23T15:11:00Z</dcterms:modified>
</cp:coreProperties>
</file>