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381D">
              <w:rPr>
                <w:b/>
                <w:bCs/>
                <w:sz w:val="24"/>
                <w:szCs w:val="24"/>
              </w:rPr>
              <w:t>ANGELETTI,JORGE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381D">
              <w:rPr>
                <w:b/>
                <w:bCs/>
                <w:sz w:val="24"/>
                <w:szCs w:val="24"/>
              </w:rPr>
              <w:t>53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381D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381D">
              <w:rPr>
                <w:b/>
                <w:bCs/>
                <w:sz w:val="24"/>
                <w:szCs w:val="24"/>
              </w:rPr>
              <w:t>95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381D">
              <w:rPr>
                <w:b/>
                <w:bCs/>
                <w:sz w:val="24"/>
                <w:szCs w:val="24"/>
              </w:rPr>
              <w:t>24-08-18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71381D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proofErr w:type="spellStart"/>
            <w:r w:rsidR="0071381D">
              <w:rPr>
                <w:b/>
                <w:bCs/>
                <w:sz w:val="24"/>
                <w:szCs w:val="24"/>
              </w:rPr>
              <w:t>Dr</w:t>
            </w:r>
            <w:proofErr w:type="spellEnd"/>
            <w:r w:rsidR="0071381D">
              <w:rPr>
                <w:b/>
                <w:bCs/>
                <w:sz w:val="24"/>
                <w:szCs w:val="24"/>
              </w:rPr>
              <w:t>; SALEMI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1AE1">
              <w:rPr>
                <w:b/>
                <w:bCs/>
                <w:sz w:val="24"/>
                <w:szCs w:val="24"/>
              </w:rPr>
              <w:t>Parestesias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3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5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AC1AE1">
        <w:rPr>
          <w:sz w:val="24"/>
          <w:szCs w:val="24"/>
          <w:lang w:val="es-ES_tradnl"/>
        </w:rPr>
        <w:t>obstrucción leve (&lt;20%) por placa cálcica.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5E4CF7">
        <w:rPr>
          <w:sz w:val="24"/>
          <w:szCs w:val="24"/>
          <w:lang w:val="es-ES_tradnl"/>
        </w:rPr>
        <w:t>Sin evidencia de placas. Patrón de flujo trifásico normal.</w:t>
      </w:r>
      <w:bookmarkStart w:id="7" w:name="_GoBack"/>
      <w:bookmarkEnd w:id="7"/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B11" w:rsidRDefault="00001B11">
      <w:r>
        <w:separator/>
      </w:r>
    </w:p>
  </w:endnote>
  <w:endnote w:type="continuationSeparator" w:id="0">
    <w:p w:rsidR="00001B11" w:rsidRDefault="00001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5E4CF7">
      <w:rPr>
        <w:rFonts w:ascii="Monotype Corsiva" w:hAnsi="Monotype Corsiva" w:cs="Monotype Corsiva"/>
        <w:noProof/>
        <w:sz w:val="16"/>
        <w:szCs w:val="16"/>
      </w:rPr>
      <w:t>20180824142700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</w:t>
    </w:r>
    <w:proofErr w:type="gramStart"/>
    <w:r>
      <w:rPr>
        <w:sz w:val="18"/>
        <w:szCs w:val="18"/>
        <w:lang w:val="es-ES_tradnl"/>
      </w:rPr>
      <w:t>:4961</w:t>
    </w:r>
    <w:proofErr w:type="gramEnd"/>
    <w:r>
      <w:rPr>
        <w:sz w:val="18"/>
        <w:szCs w:val="18"/>
        <w:lang w:val="es-ES_tradnl"/>
      </w:rPr>
      <w:t>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B11" w:rsidRDefault="00001B11">
      <w:r>
        <w:separator/>
      </w:r>
    </w:p>
  </w:footnote>
  <w:footnote w:type="continuationSeparator" w:id="0">
    <w:p w:rsidR="00001B11" w:rsidRDefault="00001B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01B11"/>
    <w:rsid w:val="000A68E1"/>
    <w:rsid w:val="005E4CF7"/>
    <w:rsid w:val="0071381D"/>
    <w:rsid w:val="00AC1AE1"/>
    <w:rsid w:val="00C5635A"/>
    <w:rsid w:val="00C96458"/>
    <w:rsid w:val="00D74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2018-08-24T17:27:00Z</cp:lastPrinted>
  <dcterms:created xsi:type="dcterms:W3CDTF">2018-08-24T16:57:00Z</dcterms:created>
  <dcterms:modified xsi:type="dcterms:W3CDTF">2018-08-24T17:27:00Z</dcterms:modified>
</cp:coreProperties>
</file>