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179" w:rsidRDefault="00421632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136179" w:rsidRDefault="00421632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136179">
        <w:trPr>
          <w:trHeight w:val="1679"/>
        </w:trPr>
        <w:tc>
          <w:tcPr>
            <w:tcW w:w="5080" w:type="dxa"/>
          </w:tcPr>
          <w:p w:rsidR="00136179" w:rsidRDefault="00421632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813C3F">
              <w:rPr>
                <w:sz w:val="24"/>
              </w:rPr>
              <w:t>BERTINI, IGNACIO</w:t>
            </w:r>
          </w:p>
          <w:p w:rsidR="00136179" w:rsidRDefault="00421632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813C3F">
              <w:rPr>
                <w:sz w:val="24"/>
              </w:rPr>
              <w:t>42</w:t>
            </w:r>
          </w:p>
          <w:p w:rsidR="00136179" w:rsidRDefault="00421632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813C3F">
              <w:rPr>
                <w:sz w:val="24"/>
              </w:rPr>
              <w:t>M</w:t>
            </w:r>
          </w:p>
          <w:p w:rsidR="00136179" w:rsidRDefault="00421632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813C3F">
              <w:rPr>
                <w:sz w:val="24"/>
              </w:rPr>
              <w:t>102</w:t>
            </w:r>
          </w:p>
          <w:p w:rsidR="00136179" w:rsidRDefault="00421632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813C3F">
              <w:rPr>
                <w:sz w:val="24"/>
              </w:rPr>
              <w:t>24-10-17</w:t>
            </w:r>
          </w:p>
          <w:p w:rsidR="00136179" w:rsidRDefault="00421632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r w:rsidR="00813C3F">
              <w:rPr>
                <w:sz w:val="24"/>
              </w:rPr>
              <w:t>VERA JANAVEL</w:t>
            </w:r>
          </w:p>
        </w:tc>
        <w:tc>
          <w:tcPr>
            <w:tcW w:w="4455" w:type="dxa"/>
          </w:tcPr>
          <w:p w:rsidR="00136179" w:rsidRDefault="00136179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136179" w:rsidRDefault="00421632" w:rsidP="00010D8F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813C3F">
              <w:rPr>
                <w:sz w:val="24"/>
              </w:rPr>
              <w:t xml:space="preserve"> </w:t>
            </w:r>
            <w:r w:rsidR="00010D8F">
              <w:rPr>
                <w:sz w:val="24"/>
              </w:rPr>
              <w:t>Dolor MMII</w:t>
            </w:r>
            <w:bookmarkStart w:id="0" w:name="_GoBack"/>
            <w:bookmarkEnd w:id="0"/>
          </w:p>
        </w:tc>
      </w:tr>
      <w:tr w:rsidR="00136179">
        <w:trPr>
          <w:trHeight w:val="43"/>
        </w:trPr>
        <w:tc>
          <w:tcPr>
            <w:tcW w:w="5080" w:type="dxa"/>
          </w:tcPr>
          <w:p w:rsidR="00136179" w:rsidRDefault="00136179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136179" w:rsidRDefault="00136179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136179" w:rsidRDefault="00421632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136179" w:rsidRDefault="00136179">
      <w:pPr>
        <w:rPr>
          <w:sz w:val="24"/>
        </w:rPr>
      </w:pPr>
    </w:p>
    <w:p w:rsidR="00136179" w:rsidRDefault="00136179">
      <w:pPr>
        <w:rPr>
          <w:sz w:val="24"/>
        </w:rPr>
        <w:sectPr w:rsidR="00136179">
          <w:pgSz w:w="12240" w:h="15840" w:code="1"/>
          <w:pgMar w:top="1701" w:right="851" w:bottom="1701" w:left="1701" w:header="720" w:footer="720" w:gutter="0"/>
          <w:cols w:space="720"/>
        </w:sectPr>
      </w:pPr>
    </w:p>
    <w:p w:rsidR="00136179" w:rsidRDefault="00421632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136179" w:rsidRDefault="00421632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136179" w:rsidRDefault="0042163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136179" w:rsidRDefault="0042163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136179" w:rsidRDefault="0042163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136179" w:rsidRDefault="00136179">
      <w:pPr>
        <w:ind w:left="1080"/>
        <w:rPr>
          <w:sz w:val="24"/>
          <w:lang w:val="es-ES_tradnl"/>
        </w:rPr>
      </w:pPr>
    </w:p>
    <w:p w:rsidR="00136179" w:rsidRDefault="00421632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136179" w:rsidRDefault="0042163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Safena Magna de  cm de diámetro transverso. No se observa insufic</w:t>
      </w:r>
      <w:r>
        <w:rPr>
          <w:sz w:val="24"/>
          <w:lang w:val="es-ES_tradnl"/>
        </w:rPr>
        <w:t xml:space="preserve">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136179" w:rsidRDefault="0042163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Safena Parva de   cm de diámetro transverso. No se observa insuficiencia en su trayecto.</w:t>
      </w:r>
    </w:p>
    <w:p w:rsidR="00136179" w:rsidRDefault="0042163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No se observaron perforantes insuficientes</w:t>
      </w:r>
    </w:p>
    <w:p w:rsidR="00136179" w:rsidRDefault="00136179">
      <w:pPr>
        <w:rPr>
          <w:sz w:val="24"/>
          <w:lang w:val="es-ES_tradnl"/>
        </w:rPr>
      </w:pPr>
    </w:p>
    <w:p w:rsidR="00136179" w:rsidRDefault="00421632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136179" w:rsidRDefault="00421632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136179" w:rsidRDefault="0042163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136179" w:rsidRDefault="0042163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136179" w:rsidRDefault="0042163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136179" w:rsidRDefault="00136179">
      <w:pPr>
        <w:ind w:left="1080"/>
        <w:rPr>
          <w:sz w:val="24"/>
          <w:lang w:val="es-ES_tradnl"/>
        </w:rPr>
      </w:pPr>
    </w:p>
    <w:p w:rsidR="00136179" w:rsidRDefault="00421632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136179" w:rsidRDefault="0042163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 cm de diámetro transverso. No se observa insuficiencia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136179" w:rsidRDefault="0042163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Safena Parva de   cm de diámetro transverso. No se observa insuficiencia en su trayecto.</w:t>
      </w:r>
    </w:p>
    <w:p w:rsidR="00136179" w:rsidRDefault="0042163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No se observaron </w:t>
      </w:r>
      <w:r>
        <w:rPr>
          <w:sz w:val="24"/>
          <w:lang w:val="es-ES_tradnl"/>
        </w:rPr>
        <w:t>perforantes insuficientes</w:t>
      </w:r>
    </w:p>
    <w:p w:rsidR="00136179" w:rsidRDefault="00136179">
      <w:pPr>
        <w:jc w:val="center"/>
        <w:rPr>
          <w:sz w:val="16"/>
          <w:szCs w:val="16"/>
          <w:lang w:val="es-ES_tradnl"/>
        </w:rPr>
      </w:pPr>
    </w:p>
    <w:p w:rsidR="00136179" w:rsidRDefault="00136179">
      <w:pPr>
        <w:jc w:val="center"/>
        <w:rPr>
          <w:sz w:val="16"/>
          <w:szCs w:val="16"/>
          <w:lang w:val="es-ES_tradnl"/>
        </w:rPr>
      </w:pPr>
    </w:p>
    <w:p w:rsidR="00136179" w:rsidRDefault="00421632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136179" w:rsidRDefault="00421632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136179" w:rsidRDefault="00421632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136179" w:rsidRDefault="00421632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136179" w:rsidRDefault="00136179">
      <w:pPr>
        <w:pStyle w:val="Textoindependiente"/>
        <w:rPr>
          <w:rFonts w:ascii="Arial" w:hAnsi="Arial" w:cs="Arial"/>
          <w:sz w:val="20"/>
        </w:rPr>
      </w:pPr>
    </w:p>
    <w:sectPr w:rsidR="00136179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632" w:rsidRDefault="00421632">
      <w:r>
        <w:separator/>
      </w:r>
    </w:p>
  </w:endnote>
  <w:endnote w:type="continuationSeparator" w:id="0">
    <w:p w:rsidR="00421632" w:rsidRDefault="00421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179" w:rsidRDefault="00136179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632" w:rsidRDefault="00421632">
      <w:r>
        <w:separator/>
      </w:r>
    </w:p>
  </w:footnote>
  <w:footnote w:type="continuationSeparator" w:id="0">
    <w:p w:rsidR="00421632" w:rsidRDefault="00421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179" w:rsidRDefault="0013617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79"/>
    <w:rsid w:val="00010D8F"/>
    <w:rsid w:val="00136179"/>
    <w:rsid w:val="00421632"/>
    <w:rsid w:val="00813C3F"/>
    <w:rsid w:val="0087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2017-10-24T15:14:00Z</cp:lastPrinted>
  <dcterms:created xsi:type="dcterms:W3CDTF">2017-10-24T14:52:00Z</dcterms:created>
  <dcterms:modified xsi:type="dcterms:W3CDTF">2017-10-24T15:14:00Z</dcterms:modified>
</cp:coreProperties>
</file>