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A68E1">
        <w:tc>
          <w:tcPr>
            <w:tcW w:w="5173" w:type="dxa"/>
          </w:tcPr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3181">
              <w:rPr>
                <w:b/>
                <w:bCs/>
                <w:sz w:val="24"/>
                <w:szCs w:val="24"/>
              </w:rPr>
              <w:t>SANTA COLOMA GUSTAVO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3181">
              <w:rPr>
                <w:b/>
                <w:bCs/>
                <w:sz w:val="24"/>
                <w:szCs w:val="24"/>
              </w:rPr>
              <w:t>68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3181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3181">
              <w:rPr>
                <w:b/>
                <w:bCs/>
                <w:sz w:val="24"/>
                <w:szCs w:val="24"/>
              </w:rPr>
              <w:t>88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3181">
              <w:rPr>
                <w:b/>
                <w:bCs/>
                <w:sz w:val="24"/>
                <w:szCs w:val="24"/>
              </w:rPr>
              <w:t>20-02-2018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 w:rsidP="00D93181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3181">
              <w:rPr>
                <w:b/>
                <w:bCs/>
                <w:sz w:val="24"/>
                <w:szCs w:val="24"/>
              </w:rPr>
              <w:t>DR. CERNADAS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3181">
              <w:rPr>
                <w:b/>
                <w:bCs/>
                <w:sz w:val="24"/>
                <w:szCs w:val="24"/>
              </w:rPr>
              <w:t>DOLOR MMII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rPr>
          <w:sz w:val="24"/>
          <w:szCs w:val="24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C96458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0A68E1">
        <w:tc>
          <w:tcPr>
            <w:tcW w:w="2835" w:type="dxa"/>
            <w:tcBorders>
              <w:top w:val="nil"/>
              <w:left w:val="nil"/>
            </w:tcBorders>
          </w:tcPr>
          <w:p w:rsidR="000A68E1" w:rsidRDefault="000A68E1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3" w:name="IATA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IATA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5" w:name="IATP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IATP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</w:tbl>
    <w:p w:rsidR="000A68E1" w:rsidRDefault="000A68E1">
      <w:pPr>
        <w:rPr>
          <w:b/>
          <w:bCs/>
          <w:i/>
          <w:iCs/>
          <w:sz w:val="24"/>
          <w:szCs w:val="24"/>
        </w:rPr>
      </w:pPr>
    </w:p>
    <w:p w:rsidR="000A68E1" w:rsidRDefault="000A68E1">
      <w:pPr>
        <w:rPr>
          <w:sz w:val="24"/>
          <w:szCs w:val="24"/>
        </w:rPr>
        <w:sectPr w:rsidR="000A68E1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DERECHO: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Común: Presencia de placas </w:t>
      </w:r>
      <w:r w:rsidR="002B7E49">
        <w:rPr>
          <w:sz w:val="24"/>
          <w:szCs w:val="24"/>
          <w:lang w:val="es-ES_tradnl"/>
        </w:rPr>
        <w:t>cálcicas</w:t>
      </w:r>
      <w:r>
        <w:rPr>
          <w:sz w:val="24"/>
          <w:szCs w:val="24"/>
          <w:lang w:val="es-ES_tradnl"/>
        </w:rPr>
        <w:t xml:space="preserve"> levemente </w:t>
      </w:r>
      <w:proofErr w:type="spellStart"/>
      <w:r>
        <w:rPr>
          <w:sz w:val="24"/>
          <w:szCs w:val="24"/>
          <w:lang w:val="es-ES_tradnl"/>
        </w:rPr>
        <w:t>protruyentes</w:t>
      </w:r>
      <w:proofErr w:type="spellEnd"/>
      <w:r>
        <w:rPr>
          <w:sz w:val="24"/>
          <w:szCs w:val="24"/>
          <w:lang w:val="es-ES_tradnl"/>
        </w:rPr>
        <w:t xml:space="preserve"> a nivel de la femoral común y bifurcación femoral que generan una obstrucción &lt;20%. Patrón de flujo de tipo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Superficial: </w:t>
      </w:r>
      <w:r w:rsidR="002B7E49">
        <w:rPr>
          <w:sz w:val="24"/>
          <w:szCs w:val="24"/>
          <w:lang w:val="es-ES_tradnl"/>
        </w:rPr>
        <w:t xml:space="preserve">Presencia de placas cálcicas levemente </w:t>
      </w:r>
      <w:proofErr w:type="spellStart"/>
      <w:r w:rsidR="002B7E49">
        <w:rPr>
          <w:sz w:val="24"/>
          <w:szCs w:val="24"/>
          <w:lang w:val="es-ES_tradnl"/>
        </w:rPr>
        <w:t>protruyentes</w:t>
      </w:r>
      <w:proofErr w:type="spellEnd"/>
      <w:r w:rsidR="002B7E49">
        <w:rPr>
          <w:sz w:val="24"/>
          <w:szCs w:val="24"/>
          <w:lang w:val="es-ES_tradnl"/>
        </w:rPr>
        <w:t xml:space="preserve"> a nivel de</w:t>
      </w:r>
      <w:r w:rsidR="002B7E49">
        <w:rPr>
          <w:sz w:val="24"/>
          <w:szCs w:val="24"/>
          <w:lang w:val="es-ES_tradnl"/>
        </w:rPr>
        <w:t>l</w:t>
      </w:r>
      <w:r w:rsidR="002B7E49">
        <w:rPr>
          <w:sz w:val="24"/>
          <w:szCs w:val="24"/>
          <w:lang w:val="es-ES_tradnl"/>
        </w:rPr>
        <w:t xml:space="preserve"> </w:t>
      </w:r>
      <w:r w:rsidR="002B7E49">
        <w:rPr>
          <w:sz w:val="24"/>
          <w:szCs w:val="24"/>
          <w:lang w:val="es-ES_tradnl"/>
        </w:rPr>
        <w:t>segmento distal</w:t>
      </w:r>
      <w:r w:rsidR="002B7E49">
        <w:rPr>
          <w:sz w:val="24"/>
          <w:szCs w:val="24"/>
          <w:lang w:val="es-ES_tradnl"/>
        </w:rPr>
        <w:t xml:space="preserve"> que generan una obstrucción &lt;20%. Patrón de flujo de tipo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IZQUIERDO: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Común: Presencia de placas </w:t>
      </w:r>
      <w:proofErr w:type="spellStart"/>
      <w:r>
        <w:rPr>
          <w:sz w:val="24"/>
          <w:szCs w:val="24"/>
          <w:lang w:val="es-ES_tradnl"/>
        </w:rPr>
        <w:t>fibrolipídicas</w:t>
      </w:r>
      <w:proofErr w:type="spellEnd"/>
      <w:r>
        <w:rPr>
          <w:sz w:val="24"/>
          <w:szCs w:val="24"/>
          <w:lang w:val="es-ES_tradnl"/>
        </w:rPr>
        <w:t xml:space="preserve"> levemente </w:t>
      </w:r>
      <w:proofErr w:type="spellStart"/>
      <w:r>
        <w:rPr>
          <w:sz w:val="24"/>
          <w:szCs w:val="24"/>
          <w:lang w:val="es-ES_tradnl"/>
        </w:rPr>
        <w:t>protruyentes</w:t>
      </w:r>
      <w:proofErr w:type="spellEnd"/>
      <w:r>
        <w:rPr>
          <w:sz w:val="24"/>
          <w:szCs w:val="24"/>
          <w:lang w:val="es-ES_tradnl"/>
        </w:rPr>
        <w:t xml:space="preserve"> a nivel de la femoral común y bifurcación femoral que generan una obstrucción &lt;20%. Patrón de flujo de tipo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pStyle w:val="Textoindependiente"/>
      </w:pPr>
    </w:p>
    <w:p w:rsidR="000A68E1" w:rsidRDefault="000A68E1">
      <w:pPr>
        <w:pStyle w:val="Textoindependiente"/>
      </w:pP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bookmarkStart w:id="7" w:name="_GoBack"/>
      <w:bookmarkEnd w:id="7"/>
      <w:r>
        <w:rPr>
          <w:rFonts w:ascii="Arial" w:hAnsi="Arial" w:cs="Arial"/>
          <w:b/>
          <w:i/>
          <w:lang w:val="es-AR"/>
        </w:rPr>
        <w:t>Dr. LUIS FACUNDO VERÓN</w:t>
      </w:r>
    </w:p>
    <w:p w:rsidR="000A68E1" w:rsidRDefault="00C96458">
      <w:pPr>
        <w:pStyle w:val="Textoindependiente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 Cardiólogo</w:t>
      </w: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 129659</w:t>
      </w:r>
    </w:p>
    <w:p w:rsidR="000A68E1" w:rsidRDefault="00C9645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0A68E1" w:rsidRDefault="000A68E1">
      <w:pPr>
        <w:pStyle w:val="Textoindependiente"/>
        <w:rPr>
          <w:rFonts w:ascii="Arial" w:hAnsi="Arial" w:cs="Arial"/>
          <w:b/>
          <w:bCs/>
          <w:sz w:val="16"/>
          <w:szCs w:val="16"/>
        </w:rPr>
      </w:pPr>
    </w:p>
    <w:sectPr w:rsidR="000A68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161" w:rsidRDefault="00A82161">
      <w:r>
        <w:separator/>
      </w:r>
    </w:p>
  </w:endnote>
  <w:endnote w:type="continuationSeparator" w:id="0">
    <w:p w:rsidR="00A82161" w:rsidRDefault="00A82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0A68E1">
    <w:pPr>
      <w:pStyle w:val="Piedepgina"/>
      <w:jc w:val="center"/>
      <w:rPr>
        <w:sz w:val="18"/>
        <w:szCs w:val="18"/>
        <w:lang w:val="es-ES_tradnl"/>
      </w:rPr>
    </w:pPr>
  </w:p>
  <w:p w:rsidR="000A68E1" w:rsidRDefault="00C96458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2B7E49">
      <w:rPr>
        <w:rFonts w:ascii="Monotype Corsiva" w:hAnsi="Monotype Corsiva" w:cs="Monotype Corsiva"/>
        <w:noProof/>
        <w:sz w:val="16"/>
        <w:szCs w:val="16"/>
      </w:rPr>
      <w:t>20180220105000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</w:t>
    </w:r>
    <w:proofErr w:type="gramStart"/>
    <w:r>
      <w:rPr>
        <w:sz w:val="18"/>
        <w:szCs w:val="18"/>
        <w:lang w:val="es-ES_tradnl"/>
      </w:rPr>
      <w:t>:4961</w:t>
    </w:r>
    <w:proofErr w:type="gramEnd"/>
    <w:r>
      <w:rPr>
        <w:sz w:val="18"/>
        <w:szCs w:val="18"/>
        <w:lang w:val="es-ES_tradnl"/>
      </w:rPr>
      <w:t>-9600</w:t>
    </w:r>
  </w:p>
  <w:p w:rsidR="000A68E1" w:rsidRDefault="00C96458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161" w:rsidRDefault="00A82161">
      <w:r>
        <w:separator/>
      </w:r>
    </w:p>
  </w:footnote>
  <w:footnote w:type="continuationSeparator" w:id="0">
    <w:p w:rsidR="00A82161" w:rsidRDefault="00A821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E1" w:rsidRDefault="00C96458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0A68E1" w:rsidRDefault="00C96458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24A"/>
    <w:multiLevelType w:val="hybridMultilevel"/>
    <w:tmpl w:val="6EC87D5A"/>
    <w:lvl w:ilvl="0" w:tplc="BC06C4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E1"/>
    <w:rsid w:val="000A68E1"/>
    <w:rsid w:val="002B7E49"/>
    <w:rsid w:val="00A82161"/>
    <w:rsid w:val="00C5635A"/>
    <w:rsid w:val="00C96458"/>
    <w:rsid w:val="00D93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2018-02-20T13:50:00Z</cp:lastPrinted>
  <dcterms:created xsi:type="dcterms:W3CDTF">2018-02-20T13:29:00Z</dcterms:created>
  <dcterms:modified xsi:type="dcterms:W3CDTF">2018-02-20T13:50:00Z</dcterms:modified>
</cp:coreProperties>
</file>