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81" w:rsidRDefault="00624A4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613581" w:rsidRDefault="00624A4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613581">
        <w:trPr>
          <w:trHeight w:val="1679"/>
        </w:trPr>
        <w:tc>
          <w:tcPr>
            <w:tcW w:w="5080" w:type="dxa"/>
          </w:tcPr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0968F6">
              <w:rPr>
                <w:sz w:val="24"/>
              </w:rPr>
              <w:t>COTS, MARIA JOSE</w:t>
            </w: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0968F6">
              <w:rPr>
                <w:sz w:val="24"/>
              </w:rPr>
              <w:t>47</w:t>
            </w: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0968F6">
              <w:rPr>
                <w:sz w:val="24"/>
              </w:rPr>
              <w:t>F</w:t>
            </w: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0968F6">
              <w:rPr>
                <w:sz w:val="24"/>
              </w:rPr>
              <w:t xml:space="preserve">  70</w:t>
            </w: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0968F6">
              <w:rPr>
                <w:sz w:val="24"/>
              </w:rPr>
              <w:t xml:space="preserve"> 24-08-18</w:t>
            </w: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0968F6">
              <w:rPr>
                <w:sz w:val="24"/>
              </w:rPr>
              <w:t>Dr. SALEMI</w:t>
            </w:r>
          </w:p>
        </w:tc>
        <w:tc>
          <w:tcPr>
            <w:tcW w:w="4455" w:type="dxa"/>
          </w:tcPr>
          <w:p w:rsidR="00613581" w:rsidRDefault="0061358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613581" w:rsidRDefault="00624A46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3D4FB4">
              <w:rPr>
                <w:sz w:val="24"/>
              </w:rPr>
              <w:t xml:space="preserve"> </w:t>
            </w:r>
          </w:p>
        </w:tc>
      </w:tr>
      <w:tr w:rsidR="00613581">
        <w:trPr>
          <w:trHeight w:val="43"/>
        </w:trPr>
        <w:tc>
          <w:tcPr>
            <w:tcW w:w="5080" w:type="dxa"/>
          </w:tcPr>
          <w:p w:rsidR="00613581" w:rsidRDefault="00613581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613581" w:rsidRDefault="00613581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613581" w:rsidRDefault="00624A46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613581" w:rsidRDefault="00613581">
      <w:pPr>
        <w:rPr>
          <w:sz w:val="24"/>
        </w:rPr>
      </w:pPr>
    </w:p>
    <w:p w:rsidR="00613581" w:rsidRDefault="00613581">
      <w:pPr>
        <w:rPr>
          <w:sz w:val="24"/>
        </w:rPr>
      </w:pPr>
    </w:p>
    <w:p w:rsidR="003D4FB4" w:rsidRDefault="003D4FB4">
      <w:pPr>
        <w:rPr>
          <w:sz w:val="24"/>
        </w:rPr>
      </w:pPr>
    </w:p>
    <w:p w:rsidR="003D4FB4" w:rsidRDefault="003D4FB4">
      <w:pPr>
        <w:rPr>
          <w:sz w:val="24"/>
        </w:rPr>
      </w:pPr>
    </w:p>
    <w:p w:rsidR="003D4FB4" w:rsidRDefault="003D4FB4">
      <w:pPr>
        <w:rPr>
          <w:sz w:val="24"/>
        </w:rPr>
      </w:pPr>
    </w:p>
    <w:p w:rsidR="003D4FB4" w:rsidRDefault="003D4FB4">
      <w:pPr>
        <w:rPr>
          <w:sz w:val="24"/>
        </w:rPr>
        <w:sectPr w:rsidR="003D4FB4">
          <w:pgSz w:w="12240" w:h="15840" w:code="1"/>
          <w:pgMar w:top="1701" w:right="851" w:bottom="1701" w:left="1701" w:header="720" w:footer="720" w:gutter="0"/>
          <w:cols w:space="720"/>
        </w:sectPr>
      </w:pPr>
    </w:p>
    <w:p w:rsidR="00613581" w:rsidRDefault="00624A46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613581" w:rsidRDefault="00624A46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613581" w:rsidRDefault="00613581">
      <w:pPr>
        <w:ind w:left="1080"/>
        <w:rPr>
          <w:sz w:val="24"/>
          <w:lang w:val="es-ES_tradnl"/>
        </w:rPr>
      </w:pPr>
    </w:p>
    <w:p w:rsidR="00613581" w:rsidRDefault="00624A46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3D4FB4">
        <w:rPr>
          <w:sz w:val="24"/>
          <w:lang w:val="es-ES_tradnl"/>
        </w:rPr>
        <w:t>0.48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D4FB4">
        <w:rPr>
          <w:sz w:val="24"/>
          <w:lang w:val="es-ES_tradnl"/>
        </w:rPr>
        <w:t>0.17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613581" w:rsidRDefault="003D4FB4">
      <w:pPr>
        <w:numPr>
          <w:ilvl w:val="0"/>
          <w:numId w:val="19"/>
        </w:numPr>
        <w:rPr>
          <w:sz w:val="24"/>
          <w:lang w:val="es-ES_tradnl"/>
        </w:rPr>
      </w:pPr>
      <w:proofErr w:type="spellStart"/>
      <w:r>
        <w:rPr>
          <w:sz w:val="24"/>
          <w:lang w:val="es-ES_tradnl"/>
        </w:rPr>
        <w:t>Perfotante</w:t>
      </w:r>
      <w:proofErr w:type="spellEnd"/>
      <w:r>
        <w:rPr>
          <w:sz w:val="24"/>
          <w:lang w:val="es-ES_tradnl"/>
        </w:rPr>
        <w:t xml:space="preserve">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con flujo bidireccional a 24cm de la planta del pie conectada con várices de la cara interna de la pierna. Perforante Gemelar interna a 32cm de la planta del pie de reentrada.</w:t>
      </w:r>
    </w:p>
    <w:p w:rsidR="003D4FB4" w:rsidRDefault="003D4FB4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613581" w:rsidRDefault="00613581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3D4FB4" w:rsidRDefault="003D4FB4">
      <w:pPr>
        <w:rPr>
          <w:sz w:val="24"/>
          <w:lang w:val="es-ES_tradnl"/>
        </w:rPr>
      </w:pPr>
    </w:p>
    <w:p w:rsidR="00613581" w:rsidRDefault="00624A46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IZQUIERDO</w:t>
      </w:r>
    </w:p>
    <w:p w:rsidR="00613581" w:rsidRDefault="00624A46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613581" w:rsidRDefault="00613581">
      <w:pPr>
        <w:ind w:left="1080"/>
        <w:rPr>
          <w:sz w:val="24"/>
          <w:lang w:val="es-ES_tradnl"/>
        </w:rPr>
      </w:pPr>
    </w:p>
    <w:p w:rsidR="00613581" w:rsidRDefault="00624A46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3D4FB4">
        <w:rPr>
          <w:sz w:val="24"/>
          <w:lang w:val="es-ES_tradnl"/>
        </w:rPr>
        <w:t>0.40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D4FB4">
        <w:rPr>
          <w:sz w:val="24"/>
          <w:lang w:val="es-ES_tradnl"/>
        </w:rPr>
        <w:t>0.22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613581" w:rsidRDefault="00624A46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3D4FB4" w:rsidRDefault="003D4FB4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613581" w:rsidRDefault="00613581">
      <w:pPr>
        <w:jc w:val="center"/>
        <w:rPr>
          <w:sz w:val="16"/>
          <w:szCs w:val="16"/>
          <w:lang w:val="es-ES_tradnl"/>
        </w:rPr>
      </w:pPr>
    </w:p>
    <w:p w:rsidR="003D4FB4" w:rsidRDefault="003D4FB4">
      <w:pPr>
        <w:jc w:val="center"/>
        <w:rPr>
          <w:sz w:val="16"/>
          <w:szCs w:val="16"/>
          <w:lang w:val="es-ES_tradnl"/>
        </w:rPr>
      </w:pPr>
    </w:p>
    <w:p w:rsidR="003D4FB4" w:rsidRDefault="003D4FB4">
      <w:pPr>
        <w:jc w:val="center"/>
        <w:rPr>
          <w:sz w:val="16"/>
          <w:szCs w:val="16"/>
          <w:lang w:val="es-ES_tradnl"/>
        </w:rPr>
      </w:pPr>
      <w:bookmarkStart w:id="0" w:name="_GoBack"/>
      <w:bookmarkEnd w:id="0"/>
    </w:p>
    <w:p w:rsidR="00613581" w:rsidRDefault="00613581">
      <w:pPr>
        <w:jc w:val="center"/>
        <w:rPr>
          <w:sz w:val="16"/>
          <w:szCs w:val="16"/>
          <w:lang w:val="es-ES_tradnl"/>
        </w:rPr>
      </w:pPr>
    </w:p>
    <w:p w:rsidR="00613581" w:rsidRDefault="00624A46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613581" w:rsidRDefault="00624A46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613581" w:rsidRDefault="00624A46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613581" w:rsidRDefault="00624A46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613581" w:rsidRDefault="00613581">
      <w:pPr>
        <w:pStyle w:val="Textoindependiente"/>
        <w:rPr>
          <w:rFonts w:ascii="Arial" w:hAnsi="Arial" w:cs="Arial"/>
          <w:sz w:val="20"/>
        </w:rPr>
      </w:pPr>
    </w:p>
    <w:sectPr w:rsidR="00613581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A46" w:rsidRDefault="00624A46">
      <w:r>
        <w:separator/>
      </w:r>
    </w:p>
  </w:endnote>
  <w:endnote w:type="continuationSeparator" w:id="0">
    <w:p w:rsidR="00624A46" w:rsidRDefault="0062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581" w:rsidRDefault="00613581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A46" w:rsidRDefault="00624A46">
      <w:r>
        <w:separator/>
      </w:r>
    </w:p>
  </w:footnote>
  <w:footnote w:type="continuationSeparator" w:id="0">
    <w:p w:rsidR="00624A46" w:rsidRDefault="00624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581" w:rsidRDefault="006135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581"/>
    <w:rsid w:val="000968F6"/>
    <w:rsid w:val="001D1B7C"/>
    <w:rsid w:val="003D4FB4"/>
    <w:rsid w:val="00613581"/>
    <w:rsid w:val="006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2018-08-24T14:19:00Z</dcterms:created>
  <dcterms:modified xsi:type="dcterms:W3CDTF">2018-08-24T14:49:00Z</dcterms:modified>
</cp:coreProperties>
</file>