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D2B16">
              <w:rPr>
                <w:rFonts w:ascii="Calibri" w:hAnsi="Calibri"/>
                <w:b/>
                <w:smallCaps/>
                <w:sz w:val="24"/>
                <w:szCs w:val="24"/>
              </w:rPr>
              <w:t>GOWLAND, LUIS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D2B16">
              <w:rPr>
                <w:rFonts w:ascii="Calibri" w:hAnsi="Calibri"/>
                <w:b/>
                <w:smallCaps/>
                <w:sz w:val="24"/>
                <w:szCs w:val="24"/>
              </w:rPr>
              <w:t>82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2D2B16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D2B16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D2B16">
              <w:rPr>
                <w:rFonts w:ascii="Calibri" w:hAnsi="Calibri"/>
                <w:b/>
                <w:smallCaps/>
                <w:sz w:val="24"/>
                <w:szCs w:val="24"/>
              </w:rPr>
              <w:t>30-01-18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D2B16">
              <w:rPr>
                <w:rFonts w:ascii="Calibri" w:hAnsi="Calibri"/>
                <w:b/>
                <w:smallCaps/>
                <w:sz w:val="24"/>
                <w:szCs w:val="24"/>
              </w:rPr>
              <w:t>PERRONE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4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2D2B16"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2D2B1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D2B1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2D2B1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D2B1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2D2B1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D2B1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2D2B1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D2B1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88577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="0088577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2D2B1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D2B1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</w:t>
      </w:r>
      <w:r w:rsidR="002D2B16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</w:t>
      </w:r>
      <w:bookmarkStart w:id="9" w:name="_GoBack"/>
      <w:bookmarkEnd w:id="9"/>
      <w:r>
        <w:rPr>
          <w:rFonts w:ascii="Calibri" w:hAnsi="Calibri"/>
          <w:sz w:val="24"/>
          <w:szCs w:val="24"/>
          <w:lang w:eastAsia="es-AR"/>
        </w:rPr>
        <w:t>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Obstrucciones leves (&lt;50%) por placas de ateroma bilaterales.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A5B" w:rsidRDefault="00477A5B">
      <w:r>
        <w:separator/>
      </w:r>
    </w:p>
  </w:endnote>
  <w:endnote w:type="continuationSeparator" w:id="0">
    <w:p w:rsidR="00477A5B" w:rsidRDefault="0047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D2B16">
      <w:rPr>
        <w:noProof/>
      </w:rPr>
      <w:t>2</w:t>
    </w:r>
    <w:r>
      <w:rPr>
        <w:noProof/>
      </w:rPr>
      <w:fldChar w:fldCharType="end"/>
    </w:r>
    <w:r>
      <w:t xml:space="preserve"> / </w:t>
    </w:r>
    <w:r w:rsidR="00477A5B">
      <w:fldChar w:fldCharType="begin"/>
    </w:r>
    <w:r w:rsidR="00477A5B">
      <w:instrText xml:space="preserve"> NUMPAGES  </w:instrText>
    </w:r>
    <w:r w:rsidR="00477A5B">
      <w:fldChar w:fldCharType="separate"/>
    </w:r>
    <w:r w:rsidR="002D2B16">
      <w:rPr>
        <w:noProof/>
      </w:rPr>
      <w:t>2</w:t>
    </w:r>
    <w:r w:rsidR="00477A5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A5B" w:rsidRDefault="00477A5B">
      <w:r>
        <w:separator/>
      </w:r>
    </w:p>
  </w:footnote>
  <w:footnote w:type="continuationSeparator" w:id="0">
    <w:p w:rsidR="00477A5B" w:rsidRDefault="00477A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2D2B16"/>
    <w:rsid w:val="00477A5B"/>
    <w:rsid w:val="005B453E"/>
    <w:rsid w:val="00650EA3"/>
    <w:rsid w:val="00802DC6"/>
    <w:rsid w:val="00885775"/>
    <w:rsid w:val="00893479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7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2018-01-30T16:05:00Z</cp:lastPrinted>
  <dcterms:created xsi:type="dcterms:W3CDTF">2018-01-30T15:58:00Z</dcterms:created>
  <dcterms:modified xsi:type="dcterms:W3CDTF">2018-01-30T16:05:00Z</dcterms:modified>
</cp:coreProperties>
</file>