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30450">
              <w:rPr>
                <w:b/>
                <w:noProof/>
                <w:sz w:val="24"/>
              </w:rPr>
              <w:t>NICCOLINI, MARIO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30450">
              <w:rPr>
                <w:b/>
                <w:noProof/>
                <w:sz w:val="24"/>
              </w:rPr>
              <w:t>46</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30450">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30450">
              <w:rPr>
                <w:b/>
                <w:noProof/>
                <w:sz w:val="24"/>
              </w:rPr>
              <w:t>73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30450">
              <w:rPr>
                <w:b/>
                <w:noProof/>
                <w:sz w:val="24"/>
              </w:rPr>
              <w:t>15-03-18</w:t>
            </w:r>
            <w:r>
              <w:rPr>
                <w:b/>
                <w:sz w:val="24"/>
              </w:rPr>
              <w:fldChar w:fldCharType="end"/>
            </w:r>
          </w:p>
          <w:p w:rsidR="00BB282A" w:rsidRDefault="00BB282A" w:rsidP="0013045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30450">
              <w:rPr>
                <w:b/>
                <w:sz w:val="24"/>
              </w:rPr>
              <w:t xml:space="preserve">DR. </w:t>
            </w:r>
            <w:r w:rsidR="00130450">
              <w:rPr>
                <w:b/>
                <w:noProof/>
                <w:sz w:val="24"/>
              </w:rPr>
              <w:t>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30450">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9B479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9B479B">
              <w:rPr>
                <w:noProof/>
                <w:sz w:val="24"/>
              </w:rPr>
              <w:t>63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817F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817F7">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817F7">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9B479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9B479B">
              <w:rPr>
                <w:noProof/>
                <w:sz w:val="24"/>
                <w:lang w:val="en-US"/>
              </w:rPr>
              <w:t>78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817F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817F7">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817F7">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9B479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9B479B">
              <w:rPr>
                <w:noProof/>
                <w:sz w:val="24"/>
                <w:lang w:val="en-US"/>
              </w:rPr>
              <w:t>96</w:t>
            </w:r>
            <w:r>
              <w:rPr>
                <w:sz w:val="24"/>
                <w:lang w:val="en-US"/>
              </w:rPr>
              <w:fldChar w:fldCharType="end"/>
            </w:r>
            <w:bookmarkEnd w:id="31"/>
          </w:p>
        </w:tc>
        <w:tc>
          <w:tcPr>
            <w:tcW w:w="1134" w:type="dxa"/>
            <w:tcBorders>
              <w:top w:val="single" w:sz="2" w:space="0" w:color="auto"/>
            </w:tcBorders>
          </w:tcPr>
          <w:p w:rsidR="00BB282A" w:rsidRDefault="00BB282A" w:rsidP="00F817F7">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817F7">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817F7">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9B479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9B479B">
              <w:rPr>
                <w:noProof/>
                <w:sz w:val="24"/>
                <w:lang w:val="en-US"/>
              </w:rPr>
              <w:t>117</w:t>
            </w:r>
            <w:r>
              <w:rPr>
                <w:sz w:val="24"/>
                <w:lang w:val="en-US"/>
              </w:rPr>
              <w:fldChar w:fldCharType="end"/>
            </w:r>
            <w:bookmarkEnd w:id="41"/>
          </w:p>
        </w:tc>
        <w:tc>
          <w:tcPr>
            <w:tcW w:w="1134" w:type="dxa"/>
          </w:tcPr>
          <w:p w:rsidR="00BB282A" w:rsidRDefault="00BB282A" w:rsidP="009B479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9B479B">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9B479B">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9B479B">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9B479B">
              <w:rPr>
                <w:noProof/>
                <w:sz w:val="24"/>
                <w:lang w:val="en-US"/>
              </w:rPr>
              <w:t>144</w:t>
            </w:r>
            <w:r>
              <w:rPr>
                <w:sz w:val="24"/>
                <w:lang w:val="en-US"/>
              </w:rPr>
              <w:fldChar w:fldCharType="end"/>
            </w:r>
            <w:bookmarkEnd w:id="51"/>
          </w:p>
        </w:tc>
        <w:tc>
          <w:tcPr>
            <w:tcW w:w="1134" w:type="dxa"/>
          </w:tcPr>
          <w:p w:rsidR="00BB282A" w:rsidRDefault="00BB282A" w:rsidP="009B479B">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9B479B">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9B479B">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9B479B">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9B479B">
              <w:rPr>
                <w:noProof/>
                <w:sz w:val="24"/>
                <w:lang w:val="en-US"/>
              </w:rPr>
              <w:t>162</w:t>
            </w:r>
            <w:r>
              <w:rPr>
                <w:sz w:val="24"/>
                <w:lang w:val="en-US"/>
              </w:rPr>
              <w:fldChar w:fldCharType="end"/>
            </w:r>
            <w:bookmarkEnd w:id="61"/>
          </w:p>
        </w:tc>
        <w:tc>
          <w:tcPr>
            <w:tcW w:w="1134" w:type="dxa"/>
          </w:tcPr>
          <w:p w:rsidR="00BB282A" w:rsidRDefault="00BB282A" w:rsidP="009B479B">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9B479B">
              <w:rPr>
                <w:noProof/>
                <w:sz w:val="24"/>
                <w:lang w:val="en-US"/>
              </w:rPr>
              <w:t>210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9B479B">
              <w:rPr>
                <w:noProof/>
                <w:sz w:val="24"/>
                <w:lang w:val="en-US"/>
              </w:rPr>
              <w:t>80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rsidP="009B479B">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sidR="009B479B">
              <w:rPr>
                <w:noProof/>
                <w:sz w:val="24"/>
                <w:lang w:val="en-US"/>
              </w:rPr>
              <w:t>174</w:t>
            </w:r>
            <w:r>
              <w:rPr>
                <w:sz w:val="24"/>
                <w:lang w:val="en-US"/>
              </w:rPr>
              <w:fldChar w:fldCharType="end"/>
            </w:r>
            <w:bookmarkEnd w:id="71"/>
          </w:p>
        </w:tc>
        <w:tc>
          <w:tcPr>
            <w:tcW w:w="1134" w:type="dxa"/>
          </w:tcPr>
          <w:p w:rsidR="00BB282A" w:rsidRDefault="00BB282A" w:rsidP="009B479B">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sidR="009B479B">
              <w:rPr>
                <w:noProof/>
                <w:sz w:val="24"/>
                <w:lang w:val="en-US"/>
              </w:rPr>
              <w:t>220</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sidR="009B479B">
              <w:rPr>
                <w:noProof/>
                <w:sz w:val="24"/>
                <w:lang w:val="en-US"/>
              </w:rPr>
              <w:t>80</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9B479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9B479B">
              <w:rPr>
                <w:noProof/>
                <w:sz w:val="24"/>
              </w:rPr>
              <w:t>134</w:t>
            </w:r>
            <w:r>
              <w:rPr>
                <w:sz w:val="24"/>
              </w:rPr>
              <w:fldChar w:fldCharType="end"/>
            </w:r>
            <w:bookmarkEnd w:id="123"/>
          </w:p>
        </w:tc>
        <w:tc>
          <w:tcPr>
            <w:tcW w:w="1134" w:type="dxa"/>
          </w:tcPr>
          <w:p w:rsidR="00BB282A" w:rsidRDefault="00BB282A" w:rsidP="009B479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9B479B">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9B479B">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9B479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9B479B">
              <w:rPr>
                <w:noProof/>
                <w:sz w:val="24"/>
              </w:rPr>
              <w:t>95</w:t>
            </w:r>
            <w:r>
              <w:rPr>
                <w:sz w:val="24"/>
              </w:rPr>
              <w:fldChar w:fldCharType="end"/>
            </w:r>
            <w:bookmarkEnd w:id="129"/>
          </w:p>
        </w:tc>
        <w:tc>
          <w:tcPr>
            <w:tcW w:w="1134" w:type="dxa"/>
          </w:tcPr>
          <w:p w:rsidR="00BB282A" w:rsidRDefault="00BB282A" w:rsidP="009B479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9B479B">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9B479B">
              <w:rPr>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9B479B">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9B479B">
              <w:rPr>
                <w:sz w:val="24"/>
              </w:rPr>
            </w:r>
            <w:r>
              <w:rPr>
                <w:sz w:val="24"/>
              </w:rPr>
              <w:fldChar w:fldCharType="separate"/>
            </w:r>
            <w:r w:rsidR="009B479B">
              <w:rPr>
                <w:sz w:val="24"/>
              </w:rPr>
              <w:t>174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9B479B">
              <w:rPr>
                <w:sz w:val="24"/>
              </w:rPr>
            </w:r>
            <w:r>
              <w:rPr>
                <w:sz w:val="24"/>
              </w:rPr>
              <w:fldChar w:fldCharType="separate"/>
            </w:r>
            <w:r w:rsidR="009B479B">
              <w:rPr>
                <w:sz w:val="24"/>
              </w:rPr>
              <w:t>174</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9B479B">
              <w:rPr>
                <w:sz w:val="24"/>
                <w:lang w:val="en-US"/>
              </w:rPr>
            </w:r>
            <w:r>
              <w:rPr>
                <w:sz w:val="24"/>
                <w:lang w:val="en-US"/>
              </w:rPr>
              <w:fldChar w:fldCharType="separate"/>
            </w:r>
            <w:r w:rsidR="009B479B">
              <w:rPr>
                <w:sz w:val="24"/>
                <w:lang w:val="en-US"/>
              </w:rPr>
              <w:t>220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9B479B">
              <w:rPr>
                <w:sz w:val="24"/>
                <w:lang w:val="en-US"/>
              </w:rPr>
            </w:r>
            <w:r>
              <w:rPr>
                <w:sz w:val="24"/>
                <w:lang w:val="en-US"/>
              </w:rPr>
              <w:fldChar w:fldCharType="separate"/>
            </w:r>
            <w:r w:rsidR="009B479B">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9B479B">
              <w:rPr>
                <w:sz w:val="24"/>
              </w:rPr>
            </w:r>
            <w:r>
              <w:rPr>
                <w:sz w:val="24"/>
              </w:rPr>
              <w:fldChar w:fldCharType="separate"/>
            </w:r>
            <w:r w:rsidR="009B479B">
              <w:rPr>
                <w:sz w:val="24"/>
              </w:rPr>
              <w:t>18</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9B479B">
              <w:rPr>
                <w:sz w:val="24"/>
                <w:lang w:val="en-US"/>
              </w:rPr>
            </w:r>
            <w:r>
              <w:rPr>
                <w:sz w:val="24"/>
                <w:lang w:val="en-US"/>
              </w:rPr>
              <w:fldChar w:fldCharType="separate"/>
            </w:r>
            <w:r w:rsidR="009B479B">
              <w:rPr>
                <w:sz w:val="24"/>
                <w:lang w:val="en-US"/>
              </w:rPr>
              <w:t>38280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9B479B">
        <w:t>18</w:t>
      </w:r>
      <w:r>
        <w:t>, siguiendo el protocolo CINTA ERGOMETRICA, se detiene la prueba por Agotamiento muscular.</w:t>
      </w:r>
    </w:p>
    <w:p w:rsidR="00857DA0" w:rsidRDefault="009B479B" w:rsidP="00857DA0">
      <w:pPr>
        <w:pStyle w:val="Textoindependiente"/>
      </w:pPr>
      <w:r>
        <w:t>Alcanzó el 100</w:t>
      </w:r>
      <w:r w:rsidR="00857DA0">
        <w:t xml:space="preserve"> %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9B479B" w:rsidRDefault="009B479B"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130450">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130450">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9B479B">
              <w:rPr>
                <w:b/>
                <w:sz w:val="28"/>
              </w:rPr>
            </w:r>
            <w:r>
              <w:rPr>
                <w:b/>
                <w:sz w:val="28"/>
              </w:rPr>
              <w:fldChar w:fldCharType="separate"/>
            </w:r>
            <w:r w:rsidR="009B479B">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9B479B">
              <w:rPr>
                <w:b/>
                <w:sz w:val="28"/>
              </w:rPr>
            </w:r>
            <w:r>
              <w:rPr>
                <w:b/>
                <w:sz w:val="28"/>
              </w:rPr>
              <w:fldChar w:fldCharType="separate"/>
            </w:r>
            <w:bookmarkStart w:id="189" w:name="_GoBack"/>
            <w:r w:rsidR="009B479B">
              <w:rPr>
                <w:b/>
                <w:sz w:val="28"/>
              </w:rPr>
              <w:t>1</w:t>
            </w:r>
            <w:bookmarkEnd w:id="189"/>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9B479B">
        <w:rPr>
          <w:sz w:val="24"/>
          <w:lang w:val="es-ES_tradnl"/>
        </w:rPr>
        <w:t>65</w:t>
      </w:r>
      <w:r w:rsidR="00986354">
        <w:rPr>
          <w:sz w:val="24"/>
          <w:lang w:val="es-ES_tradnl"/>
        </w:rPr>
        <w:t>%.</w:t>
      </w:r>
    </w:p>
    <w:p w:rsidR="009B479B" w:rsidRDefault="009B479B">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9B479B">
        <w:rPr>
          <w:lang w:val="es-ES_tradnl"/>
        </w:rPr>
        <w:t>78</w:t>
      </w:r>
      <w:r w:rsidR="00986354">
        <w:rPr>
          <w:lang w:val="es-ES_tradnl"/>
        </w:rPr>
        <w:t>%.</w:t>
      </w:r>
    </w:p>
    <w:p w:rsidR="009B479B" w:rsidRDefault="009B479B">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9B479B" w:rsidRDefault="009B479B" w:rsidP="00857DA0">
      <w:pPr>
        <w:pStyle w:val="Textoindependiente"/>
        <w:jc w:val="center"/>
        <w:rPr>
          <w:b/>
        </w:rPr>
      </w:pPr>
    </w:p>
    <w:p w:rsidR="009B479B" w:rsidRDefault="009B479B" w:rsidP="00857DA0">
      <w:pPr>
        <w:pStyle w:val="Textoindependiente"/>
        <w:jc w:val="center"/>
        <w:rPr>
          <w:b/>
        </w:rPr>
      </w:pPr>
    </w:p>
    <w:p w:rsidR="009B479B" w:rsidRDefault="009B479B" w:rsidP="00857DA0">
      <w:pPr>
        <w:pStyle w:val="Textoindependiente"/>
        <w:jc w:val="center"/>
        <w:rPr>
          <w:b/>
        </w:rPr>
      </w:pPr>
    </w:p>
    <w:p w:rsidR="00BB282A" w:rsidRPr="00D8585D" w:rsidRDefault="009B479B" w:rsidP="00857DA0">
      <w:pPr>
        <w:pStyle w:val="Textoindependiente"/>
        <w:jc w:val="center"/>
        <w:rPr>
          <w:b/>
        </w:rPr>
      </w:pPr>
      <w:r>
        <w:rPr>
          <w:b/>
        </w:rPr>
        <w:t>DRA. SOLEDAD VIGUIÉ</w:t>
      </w:r>
    </w:p>
    <w:p w:rsidR="00D8585D" w:rsidRPr="00D8585D" w:rsidRDefault="009B479B"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2B4" w:rsidRDefault="007122B4">
      <w:r>
        <w:separator/>
      </w:r>
    </w:p>
  </w:endnote>
  <w:endnote w:type="continuationSeparator" w:id="0">
    <w:p w:rsidR="007122B4" w:rsidRDefault="0071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B479B">
      <w:rPr>
        <w:rFonts w:ascii="Monotype Corsiva" w:hAnsi="Monotype Corsiva" w:cs="Arial"/>
        <w:noProof/>
        <w:sz w:val="16"/>
        <w:szCs w:val="16"/>
      </w:rPr>
      <w:t>20180315095100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B479B">
      <w:rPr>
        <w:rFonts w:ascii="Monotype Corsiva" w:hAnsi="Monotype Corsiva" w:cs="Arial"/>
        <w:noProof/>
        <w:sz w:val="16"/>
        <w:szCs w:val="16"/>
      </w:rPr>
      <w:t>20180315095100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2B4" w:rsidRDefault="007122B4">
      <w:r>
        <w:separator/>
      </w:r>
    </w:p>
  </w:footnote>
  <w:footnote w:type="continuationSeparator" w:id="0">
    <w:p w:rsidR="007122B4" w:rsidRDefault="00712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450"/>
    <w:rsid w:val="0010233F"/>
    <w:rsid w:val="00130450"/>
    <w:rsid w:val="00173155"/>
    <w:rsid w:val="00224D40"/>
    <w:rsid w:val="002A09F9"/>
    <w:rsid w:val="003418AA"/>
    <w:rsid w:val="00526533"/>
    <w:rsid w:val="0052658F"/>
    <w:rsid w:val="00692D7D"/>
    <w:rsid w:val="007122B4"/>
    <w:rsid w:val="00721556"/>
    <w:rsid w:val="00774A35"/>
    <w:rsid w:val="00775427"/>
    <w:rsid w:val="00786EC8"/>
    <w:rsid w:val="0082034C"/>
    <w:rsid w:val="00857DA0"/>
    <w:rsid w:val="008713B9"/>
    <w:rsid w:val="008A223F"/>
    <w:rsid w:val="00912C2C"/>
    <w:rsid w:val="009842E8"/>
    <w:rsid w:val="00986354"/>
    <w:rsid w:val="009B479B"/>
    <w:rsid w:val="009C7BEE"/>
    <w:rsid w:val="009D07BF"/>
    <w:rsid w:val="009F1359"/>
    <w:rsid w:val="00A10BF5"/>
    <w:rsid w:val="00AD2726"/>
    <w:rsid w:val="00B413BB"/>
    <w:rsid w:val="00BB282A"/>
    <w:rsid w:val="00C263F4"/>
    <w:rsid w:val="00C44721"/>
    <w:rsid w:val="00C518A5"/>
    <w:rsid w:val="00D8585D"/>
    <w:rsid w:val="00F817F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9B479B"/>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79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9B479B"/>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79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24</TotalTime>
  <Pages>1</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2018-03-15T12:51:00Z</cp:lastPrinted>
  <dcterms:created xsi:type="dcterms:W3CDTF">2018-03-15T12:27:00Z</dcterms:created>
  <dcterms:modified xsi:type="dcterms:W3CDTF">2018-03-15T12:51:00Z</dcterms:modified>
</cp:coreProperties>
</file>