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1A24">
              <w:rPr>
                <w:rFonts w:ascii="Calibri" w:hAnsi="Calibri"/>
                <w:b/>
                <w:smallCaps/>
                <w:sz w:val="24"/>
                <w:szCs w:val="24"/>
              </w:rPr>
              <w:t>GARCIA,ALEJANDRA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1A24">
              <w:rPr>
                <w:rFonts w:ascii="Calibri" w:hAnsi="Calibri"/>
                <w:b/>
                <w:smallCaps/>
                <w:sz w:val="24"/>
                <w:szCs w:val="24"/>
              </w:rPr>
              <w:t>60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81A2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1A2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3147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07/06/2018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83147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07/06/2018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1A24">
              <w:rPr>
                <w:rFonts w:ascii="Calibri" w:hAnsi="Calibri"/>
                <w:b/>
                <w:smallCaps/>
                <w:sz w:val="24"/>
                <w:szCs w:val="24"/>
              </w:rPr>
              <w:t>MOCCIA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831479">
              <w:rPr>
                <w:sz w:val="24"/>
              </w:rPr>
            </w:r>
            <w:r w:rsidR="005076E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81A2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1A2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81A2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1A2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81A2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1A2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81A2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1A2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81A2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1A2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81A2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1A2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F81A24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31479" w:rsidRDefault="0083147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31479" w:rsidRDefault="0083147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31479" w:rsidRDefault="00831479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831479" w:rsidRPr="00831479" w:rsidRDefault="00831479" w:rsidP="00831479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831479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831479">
        <w:rPr>
          <w:rFonts w:ascii="Calibri" w:hAnsi="Calibri"/>
          <w:sz w:val="24"/>
          <w:szCs w:val="24"/>
        </w:rPr>
        <w:t xml:space="preserve"> </w:t>
      </w:r>
      <w:proofErr w:type="spellStart"/>
      <w:r w:rsidRPr="00831479">
        <w:rPr>
          <w:rFonts w:ascii="Calibri" w:hAnsi="Calibri"/>
          <w:sz w:val="24"/>
          <w:szCs w:val="24"/>
        </w:rPr>
        <w:t>ateromatosis</w:t>
      </w:r>
      <w:proofErr w:type="spellEnd"/>
      <w:r w:rsidRPr="00831479">
        <w:rPr>
          <w:rFonts w:ascii="Calibri" w:hAnsi="Calibri"/>
          <w:sz w:val="24"/>
          <w:szCs w:val="24"/>
        </w:rPr>
        <w:t xml:space="preserve"> </w:t>
      </w:r>
      <w:proofErr w:type="spellStart"/>
      <w:r w:rsidRPr="00831479">
        <w:rPr>
          <w:rFonts w:ascii="Calibri" w:hAnsi="Calibri"/>
          <w:sz w:val="24"/>
          <w:szCs w:val="24"/>
        </w:rPr>
        <w:t>fibrolipídica</w:t>
      </w:r>
      <w:proofErr w:type="spellEnd"/>
      <w:r w:rsidRPr="00831479">
        <w:rPr>
          <w:rFonts w:ascii="Calibri" w:hAnsi="Calibri"/>
          <w:sz w:val="24"/>
          <w:szCs w:val="24"/>
        </w:rPr>
        <w:t xml:space="preserve"> de bordes regulares y 2 mm de espesor que no genera obstrucción </w:t>
      </w:r>
      <w:proofErr w:type="spellStart"/>
      <w:r w:rsidRPr="00831479">
        <w:rPr>
          <w:rFonts w:ascii="Calibri" w:hAnsi="Calibri"/>
          <w:sz w:val="24"/>
          <w:szCs w:val="24"/>
        </w:rPr>
        <w:t>hemodinámicamente</w:t>
      </w:r>
      <w:proofErr w:type="spellEnd"/>
      <w:r w:rsidRPr="00831479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31479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83147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831479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831479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83147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6E5" w:rsidRDefault="005076E5">
      <w:r>
        <w:separator/>
      </w:r>
    </w:p>
  </w:endnote>
  <w:endnote w:type="continuationSeparator" w:id="0">
    <w:p w:rsidR="005076E5" w:rsidRDefault="00507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3147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83147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6E5" w:rsidRDefault="005076E5">
      <w:r>
        <w:separator/>
      </w:r>
    </w:p>
  </w:footnote>
  <w:footnote w:type="continuationSeparator" w:id="0">
    <w:p w:rsidR="005076E5" w:rsidRDefault="00507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E4"/>
    <w:rsid w:val="000248B3"/>
    <w:rsid w:val="001D3313"/>
    <w:rsid w:val="00394CE4"/>
    <w:rsid w:val="004C0351"/>
    <w:rsid w:val="005076E5"/>
    <w:rsid w:val="005521FA"/>
    <w:rsid w:val="005D5B3E"/>
    <w:rsid w:val="005E323C"/>
    <w:rsid w:val="00771EA2"/>
    <w:rsid w:val="00831479"/>
    <w:rsid w:val="00840070"/>
    <w:rsid w:val="00887B02"/>
    <w:rsid w:val="00900242"/>
    <w:rsid w:val="00921131"/>
    <w:rsid w:val="00951F5B"/>
    <w:rsid w:val="009A1F90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  <w:rsid w:val="00F8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2018-06-07T18:06:00Z</cp:lastPrinted>
  <dcterms:created xsi:type="dcterms:W3CDTF">2018-06-07T17:44:00Z</dcterms:created>
  <dcterms:modified xsi:type="dcterms:W3CDTF">2018-06-07T18:06:00Z</dcterms:modified>
</cp:coreProperties>
</file>