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5F65">
              <w:rPr>
                <w:rFonts w:ascii="Calibri" w:hAnsi="Calibri"/>
                <w:b/>
                <w:smallCaps/>
                <w:sz w:val="24"/>
                <w:szCs w:val="24"/>
              </w:rPr>
              <w:t>ASPITARTE, MARCELA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5F65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F5F6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5F6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5F0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5F0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5F6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E5F0F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F5F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F5F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F5F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F5F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F5F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F5F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5F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7F5F65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="00AE5F0F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AE5F0F" w:rsidRPr="00AE5F0F" w:rsidRDefault="00AE5F0F" w:rsidP="00AE5F0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AE5F0F">
        <w:rPr>
          <w:rFonts w:ascii="Calibri" w:hAnsi="Calibri"/>
          <w:sz w:val="24"/>
          <w:szCs w:val="24"/>
        </w:rPr>
        <w:t>ateromatosis</w:t>
      </w:r>
      <w:proofErr w:type="spellEnd"/>
      <w:r w:rsidRPr="00AE5F0F">
        <w:rPr>
          <w:rFonts w:ascii="Calibri" w:hAnsi="Calibri"/>
          <w:sz w:val="24"/>
          <w:szCs w:val="24"/>
        </w:rPr>
        <w:t xml:space="preserve"> </w:t>
      </w:r>
      <w:proofErr w:type="spellStart"/>
      <w:r w:rsidRPr="00AE5F0F">
        <w:rPr>
          <w:rFonts w:ascii="Calibri" w:hAnsi="Calibri"/>
          <w:sz w:val="24"/>
          <w:szCs w:val="24"/>
        </w:rPr>
        <w:t>fibrolipídica</w:t>
      </w:r>
      <w:proofErr w:type="spellEnd"/>
      <w:r w:rsidRPr="00AE5F0F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AE5F0F">
        <w:rPr>
          <w:rFonts w:ascii="Calibri" w:hAnsi="Calibri"/>
          <w:sz w:val="24"/>
          <w:szCs w:val="24"/>
        </w:rPr>
        <w:t>regulares y 2</w:t>
      </w:r>
      <w:r>
        <w:rPr>
          <w:rFonts w:ascii="Calibri" w:hAnsi="Calibri"/>
          <w:sz w:val="24"/>
          <w:szCs w:val="24"/>
        </w:rPr>
        <w:t>.7</w:t>
      </w:r>
      <w:r w:rsidRPr="00AE5F0F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AE5F0F">
        <w:rPr>
          <w:rFonts w:ascii="Calibri" w:hAnsi="Calibri"/>
          <w:sz w:val="24"/>
          <w:szCs w:val="24"/>
        </w:rPr>
        <w:t>hemodinámicamente</w:t>
      </w:r>
      <w:proofErr w:type="spellEnd"/>
      <w:r w:rsidRPr="00AE5F0F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7F5F65" w:rsidRDefault="00900242" w:rsidP="007F5F65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AE5F0F" w:rsidRDefault="00840070" w:rsidP="00AE5F0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AE5F0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AE5F0F">
        <w:rPr>
          <w:rFonts w:ascii="Calibri" w:hAnsi="Calibri"/>
          <w:sz w:val="24"/>
          <w:szCs w:val="24"/>
          <w:lang w:eastAsia="es-AR"/>
        </w:rPr>
        <w:t>de calibre normal</w:t>
      </w:r>
      <w:r w:rsidR="00AE5F0F" w:rsidRPr="00AE5F0F">
        <w:rPr>
          <w:rFonts w:ascii="Calibri" w:hAnsi="Calibri"/>
          <w:sz w:val="24"/>
          <w:szCs w:val="24"/>
          <w:lang w:eastAsia="es-AR"/>
        </w:rPr>
        <w:t>.</w:t>
      </w:r>
      <w:r w:rsidR="00AE5F0F">
        <w:rPr>
          <w:rFonts w:ascii="Calibri" w:hAnsi="Calibri"/>
          <w:sz w:val="24"/>
          <w:szCs w:val="24"/>
          <w:lang w:eastAsia="es-AR"/>
        </w:rPr>
        <w:t xml:space="preserve"> Se observa</w:t>
      </w:r>
      <w:r w:rsidR="00AE5F0F" w:rsidRPr="00AE5F0F">
        <w:rPr>
          <w:rFonts w:ascii="Calibri" w:hAnsi="Calibri"/>
          <w:sz w:val="24"/>
          <w:szCs w:val="24"/>
          <w:lang w:eastAsia="es-AR"/>
        </w:rPr>
        <w:t xml:space="preserve"> </w:t>
      </w:r>
      <w:proofErr w:type="spellStart"/>
      <w:r w:rsidR="00AE5F0F" w:rsidRPr="00AE5F0F">
        <w:rPr>
          <w:rFonts w:ascii="Calibri" w:hAnsi="Calibri"/>
          <w:sz w:val="24"/>
          <w:szCs w:val="24"/>
        </w:rPr>
        <w:t>ateromatosis</w:t>
      </w:r>
      <w:proofErr w:type="spellEnd"/>
      <w:r w:rsidR="00AE5F0F" w:rsidRPr="00AE5F0F">
        <w:rPr>
          <w:rFonts w:ascii="Calibri" w:hAnsi="Calibri"/>
          <w:sz w:val="24"/>
          <w:szCs w:val="24"/>
        </w:rPr>
        <w:t xml:space="preserve"> </w:t>
      </w:r>
      <w:proofErr w:type="spellStart"/>
      <w:r w:rsidR="00AE5F0F" w:rsidRPr="00AE5F0F">
        <w:rPr>
          <w:rFonts w:ascii="Calibri" w:hAnsi="Calibri"/>
          <w:sz w:val="24"/>
          <w:szCs w:val="24"/>
        </w:rPr>
        <w:t>fibrolipídica</w:t>
      </w:r>
      <w:proofErr w:type="spellEnd"/>
      <w:r w:rsidR="00AE5F0F" w:rsidRPr="00AE5F0F">
        <w:rPr>
          <w:rFonts w:ascii="Calibri" w:hAnsi="Calibri"/>
          <w:sz w:val="24"/>
          <w:szCs w:val="24"/>
        </w:rPr>
        <w:t xml:space="preserve"> de bordes regulares </w:t>
      </w:r>
      <w:r w:rsidR="00AE5F0F">
        <w:rPr>
          <w:rFonts w:ascii="Calibri" w:hAnsi="Calibri"/>
          <w:sz w:val="24"/>
          <w:szCs w:val="24"/>
        </w:rPr>
        <w:t>y 1.9</w:t>
      </w:r>
      <w:r w:rsidR="00AE5F0F" w:rsidRPr="00AE5F0F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AE5F0F" w:rsidRPr="00AE5F0F">
        <w:rPr>
          <w:rFonts w:ascii="Calibri" w:hAnsi="Calibri"/>
          <w:sz w:val="24"/>
          <w:szCs w:val="24"/>
        </w:rPr>
        <w:t>hemodinámicamente</w:t>
      </w:r>
      <w:proofErr w:type="spellEnd"/>
      <w:r w:rsidR="00AE5F0F" w:rsidRPr="00AE5F0F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AE5F0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carótida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E5F0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E5F0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E5F0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E5F0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76" w:rsidRDefault="00A33E76">
      <w:r>
        <w:separator/>
      </w:r>
    </w:p>
  </w:endnote>
  <w:endnote w:type="continuationSeparator" w:id="0">
    <w:p w:rsidR="00A33E76" w:rsidRDefault="00A3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E5F0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E5F0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76" w:rsidRDefault="00A33E76">
      <w:r>
        <w:separator/>
      </w:r>
    </w:p>
  </w:footnote>
  <w:footnote w:type="continuationSeparator" w:id="0">
    <w:p w:rsidR="00A33E76" w:rsidRDefault="00A33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57"/>
    <w:rsid w:val="000248B3"/>
    <w:rsid w:val="000B7657"/>
    <w:rsid w:val="001D3313"/>
    <w:rsid w:val="004C0351"/>
    <w:rsid w:val="005521FA"/>
    <w:rsid w:val="005D5B3E"/>
    <w:rsid w:val="005E323C"/>
    <w:rsid w:val="00771EA2"/>
    <w:rsid w:val="007F5F65"/>
    <w:rsid w:val="00840070"/>
    <w:rsid w:val="00887B02"/>
    <w:rsid w:val="00900242"/>
    <w:rsid w:val="00A33E76"/>
    <w:rsid w:val="00AD6530"/>
    <w:rsid w:val="00AE5F0F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2017-10-05T14:20:00Z</cp:lastPrinted>
  <dcterms:created xsi:type="dcterms:W3CDTF">2017-10-05T13:53:00Z</dcterms:created>
  <dcterms:modified xsi:type="dcterms:W3CDTF">2017-10-05T14:20:00Z</dcterms:modified>
</cp:coreProperties>
</file>