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FF054B">
              <w:rPr>
                <w:b/>
                <w:noProof/>
                <w:sz w:val="24"/>
              </w:rPr>
              <w:t>POTERAICA MYRIAM</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FF054B">
              <w:rPr>
                <w:b/>
                <w:noProof/>
                <w:sz w:val="24"/>
              </w:rPr>
              <w:t>52</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FF054B">
              <w:rPr>
                <w:b/>
                <w:noProof/>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FF054B">
              <w:rPr>
                <w:b/>
                <w:noProof/>
                <w:sz w:val="24"/>
              </w:rPr>
              <w:t>53</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FF054B">
              <w:rPr>
                <w:b/>
                <w:noProof/>
                <w:sz w:val="24"/>
              </w:rPr>
              <w:t>12/04/2018</w:t>
            </w:r>
            <w:r>
              <w:rPr>
                <w:b/>
                <w:sz w:val="24"/>
              </w:rPr>
              <w:fldChar w:fldCharType="end"/>
            </w:r>
          </w:p>
          <w:p w:rsidR="00BB282A" w:rsidRDefault="00BB282A" w:rsidP="00FF054B">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FF054B">
              <w:rPr>
                <w:b/>
                <w:noProof/>
                <w:sz w:val="24"/>
              </w:rPr>
              <w:t>DR.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FF054B">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FF054B">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FF054B">
              <w:rPr>
                <w:noProof/>
                <w:sz w:val="24"/>
              </w:rPr>
              <w:t>76</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FF054B">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FF054B">
              <w:rPr>
                <w:noProof/>
                <w:sz w:val="24"/>
              </w:rPr>
              <w:t>120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FF054B">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FF054B">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FF054B">
              <w:rPr>
                <w:noProof/>
                <w:sz w:val="24"/>
                <w:lang w:val="en-US"/>
              </w:rPr>
              <w:t>114</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FF054B">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FF054B">
              <w:rPr>
                <w:noProof/>
                <w:sz w:val="24"/>
                <w:lang w:val="en-US"/>
              </w:rPr>
              <w:t>130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FF054B">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FF054B">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FF054B">
              <w:rPr>
                <w:noProof/>
                <w:sz w:val="24"/>
                <w:lang w:val="en-US"/>
              </w:rPr>
              <w:t>129</w:t>
            </w:r>
            <w:r>
              <w:rPr>
                <w:sz w:val="24"/>
                <w:lang w:val="en-US"/>
              </w:rPr>
              <w:fldChar w:fldCharType="end"/>
            </w:r>
            <w:bookmarkEnd w:id="31"/>
          </w:p>
        </w:tc>
        <w:tc>
          <w:tcPr>
            <w:tcW w:w="1134" w:type="dxa"/>
            <w:tcBorders>
              <w:top w:val="single" w:sz="2" w:space="0" w:color="auto"/>
            </w:tcBorders>
          </w:tcPr>
          <w:p w:rsidR="00BB282A" w:rsidRDefault="00BB282A" w:rsidP="00FF054B">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FF054B">
              <w:rPr>
                <w:noProof/>
                <w:sz w:val="24"/>
                <w:lang w:val="en-US"/>
              </w:rPr>
              <w:t>140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FF054B">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FF054B">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FF054B">
              <w:rPr>
                <w:noProof/>
                <w:sz w:val="24"/>
                <w:lang w:val="en-US"/>
              </w:rPr>
              <w:t>144</w:t>
            </w:r>
            <w:r>
              <w:rPr>
                <w:sz w:val="24"/>
                <w:lang w:val="en-US"/>
              </w:rPr>
              <w:fldChar w:fldCharType="end"/>
            </w:r>
            <w:bookmarkEnd w:id="41"/>
          </w:p>
        </w:tc>
        <w:tc>
          <w:tcPr>
            <w:tcW w:w="1134" w:type="dxa"/>
          </w:tcPr>
          <w:p w:rsidR="00BB282A" w:rsidRDefault="00BB282A" w:rsidP="00FF054B">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FF054B">
              <w:rPr>
                <w:noProof/>
                <w:sz w:val="24"/>
                <w:lang w:val="en-US"/>
              </w:rPr>
              <w:t>160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FF054B">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FF054B">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FF054B">
              <w:rPr>
                <w:noProof/>
                <w:sz w:val="24"/>
              </w:rPr>
              <w:t>100</w:t>
            </w:r>
            <w:r>
              <w:rPr>
                <w:sz w:val="24"/>
              </w:rPr>
              <w:fldChar w:fldCharType="end"/>
            </w:r>
            <w:bookmarkEnd w:id="123"/>
          </w:p>
        </w:tc>
        <w:tc>
          <w:tcPr>
            <w:tcW w:w="1134" w:type="dxa"/>
          </w:tcPr>
          <w:p w:rsidR="00BB282A" w:rsidRDefault="00BB282A" w:rsidP="00FF054B">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FF054B">
              <w:rPr>
                <w:noProof/>
                <w:sz w:val="24"/>
                <w:lang w:val="en-US"/>
              </w:rPr>
              <w:t>120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FF054B">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FF054B">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FF054B">
              <w:rPr>
                <w:noProof/>
                <w:sz w:val="24"/>
              </w:rPr>
              <w:t>94</w:t>
            </w:r>
            <w:r>
              <w:rPr>
                <w:sz w:val="24"/>
              </w:rPr>
              <w:fldChar w:fldCharType="end"/>
            </w:r>
            <w:bookmarkEnd w:id="129"/>
          </w:p>
        </w:tc>
        <w:tc>
          <w:tcPr>
            <w:tcW w:w="1134" w:type="dxa"/>
          </w:tcPr>
          <w:p w:rsidR="00BB282A" w:rsidRDefault="00BB282A" w:rsidP="00FF054B">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FF054B">
              <w:rPr>
                <w:noProof/>
                <w:sz w:val="24"/>
                <w:lang w:val="en-US"/>
              </w:rPr>
              <w:t>100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FF054B">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E36423">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FF054B">
              <w:rPr>
                <w:sz w:val="24"/>
              </w:rPr>
            </w:r>
            <w:r>
              <w:rPr>
                <w:sz w:val="24"/>
              </w:rPr>
              <w:fldChar w:fldCharType="separate"/>
            </w:r>
            <w:r w:rsidR="00FF054B">
              <w:rPr>
                <w:sz w:val="24"/>
              </w:rPr>
              <w:t>158</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FF054B">
              <w:rPr>
                <w:sz w:val="24"/>
              </w:rPr>
            </w:r>
            <w:r>
              <w:rPr>
                <w:sz w:val="24"/>
              </w:rPr>
              <w:fldChar w:fldCharType="separate"/>
            </w:r>
            <w:r w:rsidR="00FF054B">
              <w:rPr>
                <w:sz w:val="24"/>
              </w:rPr>
              <w:t>144</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FF054B">
              <w:rPr>
                <w:sz w:val="24"/>
                <w:lang w:val="en-US"/>
              </w:rPr>
            </w:r>
            <w:r>
              <w:rPr>
                <w:sz w:val="24"/>
                <w:lang w:val="en-US"/>
              </w:rPr>
              <w:fldChar w:fldCharType="separate"/>
            </w:r>
            <w:r w:rsidR="00FF054B">
              <w:rPr>
                <w:sz w:val="24"/>
                <w:lang w:val="en-US"/>
              </w:rPr>
              <w:t>160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FF054B">
              <w:rPr>
                <w:sz w:val="24"/>
                <w:lang w:val="en-US"/>
              </w:rPr>
            </w:r>
            <w:r>
              <w:rPr>
                <w:sz w:val="24"/>
                <w:lang w:val="en-US"/>
              </w:rPr>
              <w:fldChar w:fldCharType="separate"/>
            </w:r>
            <w:r w:rsidR="00FF054B">
              <w:rPr>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FF054B">
              <w:rPr>
                <w:sz w:val="24"/>
              </w:rPr>
            </w:r>
            <w:r>
              <w:rPr>
                <w:sz w:val="24"/>
              </w:rPr>
              <w:fldChar w:fldCharType="separate"/>
            </w:r>
            <w:r w:rsidR="00FF054B">
              <w:rPr>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FF054B">
              <w:rPr>
                <w:sz w:val="24"/>
                <w:lang w:val="en-US"/>
              </w:rPr>
            </w:r>
            <w:r>
              <w:rPr>
                <w:sz w:val="24"/>
                <w:lang w:val="en-US"/>
              </w:rPr>
              <w:fldChar w:fldCharType="separate"/>
            </w:r>
            <w:r w:rsidR="00FF054B">
              <w:rPr>
                <w:sz w:val="24"/>
                <w:lang w:val="en-US"/>
              </w:rPr>
              <w:t>23040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FF054B">
      <w:pPr>
        <w:pStyle w:val="Textoindependiente"/>
      </w:pPr>
      <w:r>
        <w:lastRenderedPageBreak/>
        <w:t xml:space="preserve">Habiéndose efectuado un esfuerzo equivalente a </w:t>
      </w:r>
      <w:r w:rsidR="00FF054B">
        <w:t>10</w:t>
      </w:r>
      <w:r>
        <w:t>, siguiendo el protocolo CINTA ERGOMETRICA, se detiene la prueba por Agotamiento muscular.</w:t>
      </w:r>
    </w:p>
    <w:p w:rsidR="00857DA0" w:rsidRDefault="00E36423" w:rsidP="00857DA0">
      <w:pPr>
        <w:pStyle w:val="Textoindependiente"/>
      </w:pPr>
      <w:r>
        <w:t xml:space="preserve">Alcanzó el 91 </w:t>
      </w:r>
      <w:r w:rsidR="00857DA0">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F054B" w:rsidRDefault="00FF054B"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417561">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417561">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E36423">
              <w:rPr>
                <w:b/>
                <w:sz w:val="28"/>
              </w:rPr>
            </w:r>
            <w:r>
              <w:rPr>
                <w:b/>
                <w:sz w:val="28"/>
              </w:rPr>
              <w:fldChar w:fldCharType="separate"/>
            </w:r>
            <w:r w:rsidR="00E36423">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E36423">
              <w:rPr>
                <w:b/>
                <w:sz w:val="28"/>
              </w:rPr>
            </w:r>
            <w:r>
              <w:rPr>
                <w:b/>
                <w:sz w:val="28"/>
              </w:rPr>
              <w:fldChar w:fldCharType="separate"/>
            </w:r>
            <w:r w:rsidR="00E36423">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E36423">
        <w:rPr>
          <w:sz w:val="24"/>
          <w:lang w:val="es-ES_tradnl"/>
        </w:rPr>
        <w:t>64</w:t>
      </w:r>
      <w:r w:rsidR="00986354">
        <w:rPr>
          <w:sz w:val="24"/>
          <w:lang w:val="es-ES_tradnl"/>
        </w:rPr>
        <w:t>%.</w:t>
      </w:r>
    </w:p>
    <w:p w:rsidR="00E36423" w:rsidRDefault="00E36423">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E36423">
        <w:rPr>
          <w:lang w:val="es-ES_tradnl"/>
        </w:rPr>
        <w:t>72</w:t>
      </w:r>
      <w:r w:rsidR="00986354">
        <w:rPr>
          <w:lang w:val="es-ES_tradnl"/>
        </w:rPr>
        <w:t>%.</w:t>
      </w:r>
    </w:p>
    <w:p w:rsidR="00E36423" w:rsidRDefault="00E36423">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E36423" w:rsidRDefault="00E36423" w:rsidP="00857DA0">
      <w:pPr>
        <w:pStyle w:val="Textoindependiente"/>
        <w:jc w:val="center"/>
        <w:rPr>
          <w:b/>
        </w:rPr>
      </w:pPr>
    </w:p>
    <w:p w:rsidR="00E36423" w:rsidRDefault="00E36423" w:rsidP="00857DA0">
      <w:pPr>
        <w:pStyle w:val="Textoindependiente"/>
        <w:jc w:val="center"/>
        <w:rPr>
          <w:b/>
        </w:rPr>
      </w:pPr>
    </w:p>
    <w:p w:rsidR="00BB282A" w:rsidRPr="00D8585D" w:rsidRDefault="00E36423" w:rsidP="00857DA0">
      <w:pPr>
        <w:pStyle w:val="Textoindependiente"/>
        <w:jc w:val="center"/>
        <w:rPr>
          <w:b/>
        </w:rPr>
      </w:pPr>
      <w:r>
        <w:rPr>
          <w:b/>
        </w:rPr>
        <w:t xml:space="preserve">Dra. Soledad </w:t>
      </w:r>
      <w:proofErr w:type="spellStart"/>
      <w:r>
        <w:rPr>
          <w:b/>
        </w:rPr>
        <w:t>Viguié</w:t>
      </w:r>
      <w:proofErr w:type="spellEnd"/>
    </w:p>
    <w:p w:rsidR="00D8585D" w:rsidRPr="00D8585D" w:rsidRDefault="00E36423" w:rsidP="00857DA0">
      <w:pPr>
        <w:pStyle w:val="Textoindependiente"/>
        <w:jc w:val="center"/>
        <w:rPr>
          <w:b/>
        </w:rPr>
      </w:pPr>
      <w:r>
        <w:rPr>
          <w:b/>
        </w:rPr>
        <w:t>MP 455.192</w:t>
      </w:r>
      <w:bookmarkStart w:id="189" w:name="_GoBack"/>
      <w:bookmarkEnd w:id="189"/>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1A7" w:rsidRDefault="003621A7">
      <w:r>
        <w:separator/>
      </w:r>
    </w:p>
  </w:endnote>
  <w:endnote w:type="continuationSeparator" w:id="0">
    <w:p w:rsidR="003621A7" w:rsidRDefault="00362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E36423">
      <w:rPr>
        <w:rFonts w:ascii="Monotype Corsiva" w:hAnsi="Monotype Corsiva" w:cs="Arial"/>
        <w:noProof/>
        <w:sz w:val="16"/>
        <w:szCs w:val="16"/>
      </w:rPr>
      <w:t>20180412110900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E36423">
      <w:rPr>
        <w:rFonts w:ascii="Monotype Corsiva" w:hAnsi="Monotype Corsiva" w:cs="Arial"/>
        <w:noProof/>
        <w:sz w:val="16"/>
        <w:szCs w:val="16"/>
      </w:rPr>
      <w:t>20180412110900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1A7" w:rsidRDefault="003621A7">
      <w:r>
        <w:separator/>
      </w:r>
    </w:p>
  </w:footnote>
  <w:footnote w:type="continuationSeparator" w:id="0">
    <w:p w:rsidR="003621A7" w:rsidRDefault="00362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61"/>
    <w:rsid w:val="0010233F"/>
    <w:rsid w:val="00173155"/>
    <w:rsid w:val="00224D40"/>
    <w:rsid w:val="002A09F9"/>
    <w:rsid w:val="003418AA"/>
    <w:rsid w:val="003621A7"/>
    <w:rsid w:val="00417561"/>
    <w:rsid w:val="00526533"/>
    <w:rsid w:val="0052658F"/>
    <w:rsid w:val="00692D7D"/>
    <w:rsid w:val="00721556"/>
    <w:rsid w:val="00774A35"/>
    <w:rsid w:val="007751DE"/>
    <w:rsid w:val="00775427"/>
    <w:rsid w:val="00786EC8"/>
    <w:rsid w:val="0082034C"/>
    <w:rsid w:val="00857DA0"/>
    <w:rsid w:val="008713B9"/>
    <w:rsid w:val="008A223F"/>
    <w:rsid w:val="00912C2C"/>
    <w:rsid w:val="009842E8"/>
    <w:rsid w:val="00986354"/>
    <w:rsid w:val="009C7BEE"/>
    <w:rsid w:val="009D07BF"/>
    <w:rsid w:val="009F1359"/>
    <w:rsid w:val="00A10BF5"/>
    <w:rsid w:val="00AD2726"/>
    <w:rsid w:val="00B413BB"/>
    <w:rsid w:val="00BB282A"/>
    <w:rsid w:val="00C263F4"/>
    <w:rsid w:val="00C44721"/>
    <w:rsid w:val="00C518A5"/>
    <w:rsid w:val="00D8585D"/>
    <w:rsid w:val="00E36423"/>
    <w:rsid w:val="00FA493E"/>
    <w:rsid w:val="00FB3F27"/>
    <w:rsid w:val="00FF05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E3642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423"/>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E3642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423"/>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16</TotalTime>
  <Pages>3</Pages>
  <Words>1021</Words>
  <Characters>5618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2018-04-12T14:09:00Z</cp:lastPrinted>
  <dcterms:created xsi:type="dcterms:W3CDTF">2018-04-12T13:51:00Z</dcterms:created>
  <dcterms:modified xsi:type="dcterms:W3CDTF">2018-04-12T14:20:00Z</dcterms:modified>
</cp:coreProperties>
</file>