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EF" w:rsidRDefault="0091505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FF52EF" w:rsidTr="00FF5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FF52EF" w:rsidRDefault="00915053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FF52EF" w:rsidRDefault="00FF52EF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FF52EF" w:rsidTr="00FF5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F52EF" w:rsidRDefault="00915053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F52EF" w:rsidRDefault="0065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TOSO, JUAN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F52EF" w:rsidRDefault="0091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F52EF" w:rsidRDefault="0065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05-12-17</w:t>
            </w:r>
          </w:p>
        </w:tc>
      </w:tr>
      <w:tr w:rsidR="00FF52EF" w:rsidTr="00FF52EF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F52EF" w:rsidRDefault="00915053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FF52EF" w:rsidRDefault="0065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77</w:t>
            </w:r>
          </w:p>
        </w:tc>
        <w:tc>
          <w:tcPr>
            <w:tcW w:w="1457" w:type="dxa"/>
            <w:shd w:val="clear" w:color="auto" w:fill="FFFFFF" w:themeFill="background1"/>
          </w:tcPr>
          <w:p w:rsidR="00FF52EF" w:rsidRDefault="0091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FF52EF" w:rsidRDefault="0065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BERNARDO</w:t>
            </w:r>
            <w:r w:rsidR="00915053">
              <w:rPr>
                <w:b/>
                <w:smallCaps/>
                <w:sz w:val="24"/>
              </w:rPr>
              <w:t>, Diego</w:t>
            </w:r>
          </w:p>
        </w:tc>
      </w:tr>
      <w:tr w:rsidR="00FF52EF" w:rsidTr="00FF5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F52EF" w:rsidRDefault="00915053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FF52EF" w:rsidRDefault="0065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FF52EF" w:rsidRDefault="0091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FF52EF" w:rsidRDefault="0091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FF52EF" w:rsidRDefault="00FF52EF">
      <w:pPr>
        <w:shd w:val="clear" w:color="auto" w:fill="FFFFFF" w:themeFill="background1"/>
        <w:rPr>
          <w:sz w:val="12"/>
          <w:szCs w:val="12"/>
        </w:rPr>
      </w:pPr>
    </w:p>
    <w:p w:rsidR="00FF52EF" w:rsidRDefault="0091505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FF52EF" w:rsidRDefault="00915053">
      <w:pPr>
        <w:shd w:val="clear" w:color="auto" w:fill="FFFFFF" w:themeFill="background1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05.75pt" o:ole="">
            <v:imagedata r:id="rId8" o:title=""/>
          </v:shape>
          <o:OLEObject Type="Embed" ProgID="Excel.Sheet.12" ShapeID="_x0000_i1025" DrawAspect="Content" ObjectID="_1573972071" r:id="rId9"/>
        </w:object>
      </w:r>
    </w:p>
    <w:p w:rsidR="00FF52EF" w:rsidRDefault="00FF52EF">
      <w:pPr>
        <w:rPr>
          <w:b/>
          <w:sz w:val="24"/>
          <w:szCs w:val="24"/>
          <w:u w:val="single"/>
        </w:rPr>
      </w:pPr>
    </w:p>
    <w:p w:rsidR="00FF52EF" w:rsidRDefault="009150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 (IDDVI 27 mm/m2). Hipertrofia excéntrica severa (IMVI 153 g/m2)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lastRenderedPageBreak/>
        <w:t xml:space="preserve">Función sistólica ventricular izquierda con deterioro leve. Movimiento anormal extenso del septum interventricular (tipo BCRI) con </w:t>
      </w:r>
      <w:proofErr w:type="spellStart"/>
      <w:r>
        <w:rPr>
          <w:rFonts w:asciiTheme="minorHAnsi" w:hAnsiTheme="minorHAnsi"/>
          <w:sz w:val="24"/>
        </w:rPr>
        <w:t>hipoquinesia</w:t>
      </w:r>
      <w:proofErr w:type="spellEnd"/>
      <w:r>
        <w:rPr>
          <w:rFonts w:asciiTheme="minorHAnsi" w:hAnsiTheme="minorHAnsi"/>
          <w:sz w:val="24"/>
        </w:rPr>
        <w:t xml:space="preserve"> del resto. Velocidades por DTI disminuidas.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relajación prolongada. Relación E/e’ 13.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proofErr w:type="spellStart"/>
      <w:r>
        <w:rPr>
          <w:rFonts w:asciiTheme="minorHAnsi" w:hAnsiTheme="minorHAnsi"/>
          <w:sz w:val="24"/>
        </w:rPr>
        <w:t>esclerocalcificación</w:t>
      </w:r>
      <w:proofErr w:type="spellEnd"/>
      <w:r>
        <w:rPr>
          <w:rFonts w:asciiTheme="minorHAnsi" w:hAnsiTheme="minorHAnsi"/>
          <w:sz w:val="24"/>
        </w:rPr>
        <w:t xml:space="preserve"> con estenosis leve a moderada (AVA 1,5cm2)</w:t>
      </w:r>
      <w:r>
        <w:rPr>
          <w:rFonts w:asciiTheme="minorHAnsi" w:hAnsiTheme="minorHAnsi"/>
          <w:sz w:val="24"/>
        </w:rPr>
        <w:t xml:space="preserve">. </w:t>
      </w:r>
    </w:p>
    <w:p w:rsidR="00FF52EF" w:rsidRDefault="00915053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29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FF52EF" w:rsidRDefault="009150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FF52EF" w:rsidRDefault="00FF52EF">
      <w:pPr>
        <w:pStyle w:val="Normal1"/>
        <w:rPr>
          <w:rFonts w:asciiTheme="minorHAnsi" w:hAnsiTheme="minorHAnsi"/>
        </w:rPr>
      </w:pPr>
    </w:p>
    <w:p w:rsidR="00FF52EF" w:rsidRDefault="00FF52EF">
      <w:pPr>
        <w:pStyle w:val="Normal1"/>
        <w:rPr>
          <w:rFonts w:asciiTheme="minorHAnsi" w:hAnsiTheme="minorHAnsi"/>
        </w:rPr>
      </w:pPr>
    </w:p>
    <w:p w:rsidR="00FF52EF" w:rsidRDefault="00FF52EF">
      <w:pPr>
        <w:pStyle w:val="Normal1"/>
        <w:rPr>
          <w:rFonts w:asciiTheme="minorHAnsi" w:hAnsiTheme="minorHAnsi"/>
        </w:rPr>
      </w:pPr>
    </w:p>
    <w:p w:rsidR="00FF52EF" w:rsidRDefault="00FF52EF">
      <w:pPr>
        <w:pStyle w:val="Normal1"/>
        <w:rPr>
          <w:rFonts w:asciiTheme="minorHAnsi" w:hAnsiTheme="minorHAnsi"/>
        </w:rPr>
      </w:pPr>
    </w:p>
    <w:p w:rsidR="00FF52EF" w:rsidRDefault="00FF52EF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FF52EF" w:rsidRDefault="00915053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FF52EF" w:rsidRDefault="00FF52EF">
      <w:pPr>
        <w:pStyle w:val="Normal1"/>
        <w:rPr>
          <w:rFonts w:asciiTheme="minorHAnsi" w:hAnsiTheme="minorHAnsi"/>
        </w:rPr>
      </w:pPr>
    </w:p>
    <w:p w:rsidR="00FF52EF" w:rsidRDefault="009150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Deterioro leve de la función sistólica del ventrículo izquierdo por </w:t>
      </w:r>
      <w:proofErr w:type="spellStart"/>
      <w:r>
        <w:rPr>
          <w:rFonts w:asciiTheme="minorHAnsi" w:hAnsiTheme="minorHAnsi"/>
          <w:sz w:val="24"/>
        </w:rPr>
        <w:t>asincronía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septal</w:t>
      </w:r>
      <w:proofErr w:type="spellEnd"/>
      <w:r>
        <w:rPr>
          <w:rFonts w:asciiTheme="minorHAnsi" w:hAnsiTheme="minorHAnsi"/>
          <w:sz w:val="24"/>
        </w:rPr>
        <w:t xml:space="preserve"> (tipo BCRI) e </w:t>
      </w:r>
      <w:proofErr w:type="spellStart"/>
      <w:r>
        <w:rPr>
          <w:rFonts w:asciiTheme="minorHAnsi" w:hAnsiTheme="minorHAnsi"/>
          <w:sz w:val="24"/>
        </w:rPr>
        <w:t>hipoquinesia</w:t>
      </w:r>
      <w:proofErr w:type="spellEnd"/>
      <w:r>
        <w:rPr>
          <w:rFonts w:asciiTheme="minorHAnsi" w:hAnsiTheme="minorHAnsi"/>
          <w:sz w:val="24"/>
        </w:rPr>
        <w:t xml:space="preserve"> del resto.</w:t>
      </w:r>
    </w:p>
    <w:p w:rsidR="00915053" w:rsidRDefault="009150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Hipertrofia excéntrica severa.</w:t>
      </w:r>
      <w:bookmarkStart w:id="1" w:name="_GoBack"/>
      <w:bookmarkEnd w:id="1"/>
    </w:p>
    <w:p w:rsidR="00915053" w:rsidRDefault="009150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Estenosis valvular aórtica leve a moderada.</w:t>
      </w:r>
    </w:p>
    <w:p w:rsidR="00915053" w:rsidRDefault="009150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915053" w:rsidRDefault="009150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Aumento de la presión de fin de diástole del VI.</w:t>
      </w:r>
    </w:p>
    <w:p w:rsidR="00FF52EF" w:rsidRDefault="00FF52EF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FF52EF" w:rsidRDefault="00FF52EF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FF52EF" w:rsidRDefault="00FF52EF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FF52EF" w:rsidRDefault="00FF52EF">
      <w:pPr>
        <w:rPr>
          <w:b/>
          <w:sz w:val="16"/>
          <w:szCs w:val="16"/>
        </w:rPr>
      </w:pPr>
    </w:p>
    <w:p w:rsidR="00FF52EF" w:rsidRDefault="00FF52EF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FF52EF" w:rsidRDefault="0091505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FF52EF" w:rsidRDefault="0091505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F52EF" w:rsidRDefault="0091505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FF52EF" w:rsidRDefault="0091505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FF52EF" w:rsidRDefault="00FF52EF">
      <w:pPr>
        <w:rPr>
          <w:rFonts w:ascii="Arial" w:hAnsi="Arial" w:cs="Arial"/>
          <w:b/>
          <w:i/>
          <w:sz w:val="16"/>
          <w:szCs w:val="16"/>
        </w:rPr>
      </w:pPr>
    </w:p>
    <w:p w:rsidR="00FF52EF" w:rsidRDefault="00FF52EF">
      <w:pPr>
        <w:spacing w:after="0" w:line="240" w:lineRule="auto"/>
        <w:jc w:val="center"/>
        <w:rPr>
          <w:b/>
          <w:sz w:val="16"/>
          <w:szCs w:val="16"/>
        </w:rPr>
      </w:pPr>
    </w:p>
    <w:p w:rsidR="00FF52EF" w:rsidRDefault="00FF52EF">
      <w:pPr>
        <w:spacing w:after="0"/>
        <w:ind w:left="6237"/>
        <w:jc w:val="center"/>
        <w:rPr>
          <w:b/>
        </w:rPr>
      </w:pPr>
    </w:p>
    <w:sectPr w:rsidR="00FF52E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EF"/>
    <w:rsid w:val="00651BDF"/>
    <w:rsid w:val="007E6882"/>
    <w:rsid w:val="00915053"/>
    <w:rsid w:val="00FF5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FC8164C-AD6D-471E-8FD3-C072059D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2017-12-05T12:17:00Z</dcterms:created>
  <dcterms:modified xsi:type="dcterms:W3CDTF">2017-12-05T12:41:00Z</dcterms:modified>
</cp:coreProperties>
</file>