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0D2DC3">
              <w:rPr>
                <w:b/>
                <w:sz w:val="24"/>
              </w:rPr>
              <w:t>FERRO MONICA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0D2DC3">
              <w:rPr>
                <w:b/>
                <w:noProof/>
                <w:sz w:val="24"/>
              </w:rPr>
              <w:t>65</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0D2DC3">
              <w:rPr>
                <w:b/>
                <w:noProof/>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0D2DC3">
              <w:rPr>
                <w:b/>
                <w:noProof/>
                <w:sz w:val="24"/>
              </w:rPr>
              <w:t>58</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0D2DC3">
              <w:rPr>
                <w:b/>
                <w:noProof/>
                <w:sz w:val="24"/>
              </w:rPr>
              <w:t>15/02/2018</w:t>
            </w:r>
            <w:r>
              <w:rPr>
                <w:b/>
                <w:sz w:val="24"/>
              </w:rPr>
              <w:fldChar w:fldCharType="end"/>
            </w:r>
          </w:p>
          <w:p w:rsidR="00BB282A" w:rsidRDefault="00BB282A" w:rsidP="000D2DC3">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0D2DC3">
              <w:rPr>
                <w:b/>
                <w:noProof/>
                <w:sz w:val="24"/>
              </w:rPr>
              <w:t>DR. PLAZA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0D2DC3">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0D2DC3">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0D2DC3">
              <w:rPr>
                <w:noProof/>
                <w:sz w:val="24"/>
              </w:rPr>
              <w:t>98</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0D2DC3">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0D2DC3">
              <w:rPr>
                <w:noProof/>
                <w:sz w:val="24"/>
              </w:rPr>
              <w:t>100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0D2DC3">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0D2DC3">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0D2DC3">
              <w:rPr>
                <w:noProof/>
                <w:sz w:val="24"/>
                <w:lang w:val="en-US"/>
              </w:rPr>
              <w:t>114</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0D2DC3">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0D2DC3">
              <w:rPr>
                <w:noProof/>
                <w:sz w:val="24"/>
                <w:lang w:val="en-US"/>
              </w:rPr>
              <w:t>110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0D2DC3">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0D2DC3">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0D2DC3">
              <w:rPr>
                <w:noProof/>
                <w:sz w:val="24"/>
                <w:lang w:val="en-US"/>
              </w:rPr>
              <w:t>121</w:t>
            </w:r>
            <w:r>
              <w:rPr>
                <w:sz w:val="24"/>
                <w:lang w:val="en-US"/>
              </w:rPr>
              <w:fldChar w:fldCharType="end"/>
            </w:r>
            <w:bookmarkEnd w:id="31"/>
          </w:p>
        </w:tc>
        <w:tc>
          <w:tcPr>
            <w:tcW w:w="1134" w:type="dxa"/>
            <w:tcBorders>
              <w:top w:val="single" w:sz="2" w:space="0" w:color="auto"/>
            </w:tcBorders>
          </w:tcPr>
          <w:p w:rsidR="00BB282A" w:rsidRDefault="00BB282A" w:rsidP="000D2DC3">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0D2DC3">
              <w:rPr>
                <w:noProof/>
                <w:sz w:val="24"/>
                <w:lang w:val="en-US"/>
              </w:rPr>
              <w:t>120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0D2DC3">
              <w:rPr>
                <w:noProof/>
                <w:sz w:val="24"/>
                <w:lang w:val="en-US"/>
              </w:rPr>
              <w:t>60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0D2DC3">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0D2DC3">
              <w:rPr>
                <w:noProof/>
                <w:sz w:val="24"/>
                <w:lang w:val="en-US"/>
              </w:rPr>
              <w:t>125</w:t>
            </w:r>
            <w:r>
              <w:rPr>
                <w:sz w:val="24"/>
                <w:lang w:val="en-US"/>
              </w:rPr>
              <w:fldChar w:fldCharType="end"/>
            </w:r>
            <w:bookmarkEnd w:id="41"/>
          </w:p>
        </w:tc>
        <w:tc>
          <w:tcPr>
            <w:tcW w:w="1134" w:type="dxa"/>
          </w:tcPr>
          <w:p w:rsidR="00BB282A" w:rsidRDefault="00BB282A" w:rsidP="000D2DC3">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0D2DC3">
              <w:rPr>
                <w:noProof/>
                <w:sz w:val="24"/>
                <w:lang w:val="en-US"/>
              </w:rPr>
              <w:t>136</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0D2DC3">
              <w:rPr>
                <w:noProof/>
                <w:sz w:val="24"/>
                <w:lang w:val="en-US"/>
              </w:rPr>
              <w:t>60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BB282A" w:rsidRDefault="00BB282A" w:rsidP="0010233F">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0D2DC3">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0D2DC3">
              <w:rPr>
                <w:noProof/>
                <w:sz w:val="24"/>
              </w:rPr>
              <w:t>91</w:t>
            </w:r>
            <w:r>
              <w:rPr>
                <w:sz w:val="24"/>
              </w:rPr>
              <w:fldChar w:fldCharType="end"/>
            </w:r>
            <w:bookmarkEnd w:id="129"/>
          </w:p>
        </w:tc>
        <w:tc>
          <w:tcPr>
            <w:tcW w:w="1134" w:type="dxa"/>
          </w:tcPr>
          <w:p w:rsidR="00BB282A" w:rsidRDefault="00BB282A" w:rsidP="000D2DC3">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0D2DC3">
              <w:rPr>
                <w:noProof/>
                <w:sz w:val="24"/>
                <w:lang w:val="en-US"/>
              </w:rPr>
              <w:t>110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0D2DC3">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0D2DC3">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0D2DC3">
              <w:rPr>
                <w:sz w:val="24"/>
              </w:rPr>
            </w:r>
            <w:r>
              <w:rPr>
                <w:sz w:val="24"/>
              </w:rPr>
              <w:fldChar w:fldCharType="separate"/>
            </w:r>
            <w:r w:rsidR="000D2DC3">
              <w:rPr>
                <w:sz w:val="24"/>
              </w:rPr>
              <w:t>145</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0D2DC3">
              <w:rPr>
                <w:sz w:val="24"/>
              </w:rPr>
            </w:r>
            <w:r>
              <w:rPr>
                <w:sz w:val="24"/>
              </w:rPr>
              <w:fldChar w:fldCharType="separate"/>
            </w:r>
            <w:r w:rsidR="000D2DC3">
              <w:rPr>
                <w:sz w:val="24"/>
              </w:rPr>
              <w:t>125</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0D2DC3">
              <w:rPr>
                <w:sz w:val="24"/>
                <w:lang w:val="en-US"/>
              </w:rPr>
            </w:r>
            <w:r>
              <w:rPr>
                <w:sz w:val="24"/>
                <w:lang w:val="en-US"/>
              </w:rPr>
              <w:fldChar w:fldCharType="separate"/>
            </w:r>
            <w:r w:rsidR="000D2DC3">
              <w:rPr>
                <w:sz w:val="24"/>
                <w:lang w:val="en-US"/>
              </w:rPr>
              <w:t>136</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0D2DC3">
              <w:rPr>
                <w:sz w:val="24"/>
                <w:lang w:val="en-US"/>
              </w:rPr>
            </w:r>
            <w:r>
              <w:rPr>
                <w:sz w:val="24"/>
                <w:lang w:val="en-US"/>
              </w:rPr>
              <w:fldChar w:fldCharType="separate"/>
            </w:r>
            <w:r w:rsidR="000D2DC3">
              <w:rPr>
                <w:sz w:val="24"/>
                <w:lang w:val="en-US"/>
              </w:rPr>
              <w:t>60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0D2DC3">
              <w:rPr>
                <w:sz w:val="24"/>
              </w:rPr>
            </w:r>
            <w:r>
              <w:rPr>
                <w:sz w:val="24"/>
              </w:rPr>
              <w:fldChar w:fldCharType="separate"/>
            </w:r>
            <w:r w:rsidR="000D2DC3">
              <w:rPr>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0D2DC3">
              <w:rPr>
                <w:sz w:val="24"/>
                <w:lang w:val="en-US"/>
              </w:rPr>
            </w:r>
            <w:r>
              <w:rPr>
                <w:sz w:val="24"/>
                <w:lang w:val="en-US"/>
              </w:rPr>
              <w:fldChar w:fldCharType="separate"/>
            </w:r>
            <w:r w:rsidR="000D2DC3">
              <w:rPr>
                <w:sz w:val="24"/>
                <w:lang w:val="en-US"/>
              </w:rPr>
              <w:t>17000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0D2DC3">
      <w:pPr>
        <w:pStyle w:val="Textoindependiente"/>
      </w:pPr>
      <w:r>
        <w:lastRenderedPageBreak/>
        <w:t xml:space="preserve">Habiéndose efectuado un esfuerzo equivalente a </w:t>
      </w:r>
      <w:r w:rsidR="000D2DC3">
        <w:t>10</w:t>
      </w:r>
      <w:r>
        <w:t>, siguiendo el protocolo CINTA ERGOMETRICA, se detiene la prueba por Agotamiento muscular.</w:t>
      </w:r>
    </w:p>
    <w:p w:rsidR="00857DA0" w:rsidRDefault="000D2DC3" w:rsidP="00857DA0">
      <w:pPr>
        <w:pStyle w:val="Textoindependiente"/>
      </w:pPr>
      <w:r>
        <w:t>Alcanzó el 86</w:t>
      </w:r>
      <w:r w:rsidR="00857DA0">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0D2DC3" w:rsidRDefault="000D2DC3"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0D2DC3">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0D2DC3">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0D2DC3">
              <w:rPr>
                <w:b/>
                <w:sz w:val="28"/>
              </w:rPr>
            </w:r>
            <w:r>
              <w:rPr>
                <w:b/>
                <w:sz w:val="28"/>
              </w:rPr>
              <w:fldChar w:fldCharType="separate"/>
            </w:r>
            <w:r w:rsidR="000D2DC3">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0D2DC3">
              <w:rPr>
                <w:b/>
                <w:sz w:val="28"/>
              </w:rPr>
            </w:r>
            <w:r>
              <w:rPr>
                <w:b/>
                <w:sz w:val="28"/>
              </w:rPr>
              <w:fldChar w:fldCharType="separate"/>
            </w:r>
            <w:r w:rsidR="000D2DC3">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0D2DC3">
        <w:rPr>
          <w:sz w:val="24"/>
          <w:lang w:val="es-ES_tradnl"/>
        </w:rPr>
        <w:t>65</w:t>
      </w:r>
      <w:r w:rsidR="00986354">
        <w:rPr>
          <w:sz w:val="24"/>
          <w:lang w:val="es-ES_tradnl"/>
        </w:rPr>
        <w:t>%.</w:t>
      </w:r>
    </w:p>
    <w:p w:rsidR="000D2DC3" w:rsidRDefault="000D2DC3">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0D2DC3">
        <w:rPr>
          <w:lang w:val="es-ES_tradnl"/>
        </w:rPr>
        <w:t>72</w:t>
      </w:r>
      <w:r w:rsidR="00986354">
        <w:rPr>
          <w:lang w:val="es-ES_tradnl"/>
        </w:rPr>
        <w:t>%.</w:t>
      </w:r>
    </w:p>
    <w:p w:rsidR="000D2DC3" w:rsidRDefault="000D2DC3">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0D2DC3" w:rsidRDefault="000D2DC3" w:rsidP="00857DA0">
      <w:pPr>
        <w:pStyle w:val="Textoindependiente"/>
        <w:jc w:val="center"/>
        <w:rPr>
          <w:b/>
        </w:rPr>
      </w:pPr>
    </w:p>
    <w:p w:rsidR="000D2DC3" w:rsidRDefault="000D2DC3" w:rsidP="00857DA0">
      <w:pPr>
        <w:pStyle w:val="Textoindependiente"/>
        <w:jc w:val="center"/>
        <w:rPr>
          <w:b/>
        </w:rPr>
      </w:pPr>
    </w:p>
    <w:p w:rsidR="00BB282A" w:rsidRPr="00D8585D" w:rsidRDefault="00BB282A" w:rsidP="00857DA0">
      <w:pPr>
        <w:pStyle w:val="Textoindependiente"/>
        <w:jc w:val="center"/>
        <w:rPr>
          <w:b/>
        </w:rPr>
      </w:pPr>
      <w:r w:rsidRPr="00D8585D">
        <w:rPr>
          <w:b/>
        </w:rPr>
        <w:t>D</w:t>
      </w:r>
      <w:r w:rsidR="000D2DC3">
        <w:rPr>
          <w:b/>
        </w:rPr>
        <w:t>RA</w:t>
      </w:r>
      <w:r w:rsidRPr="00D8585D">
        <w:rPr>
          <w:b/>
        </w:rPr>
        <w:t>.</w:t>
      </w:r>
      <w:r w:rsidR="00D8585D" w:rsidRPr="00D8585D">
        <w:rPr>
          <w:b/>
        </w:rPr>
        <w:t xml:space="preserve"> </w:t>
      </w:r>
      <w:r w:rsidR="000D2DC3">
        <w:rPr>
          <w:b/>
        </w:rPr>
        <w:t>SOLEDAD VIGUIÉ</w:t>
      </w:r>
    </w:p>
    <w:p w:rsidR="00D8585D" w:rsidRPr="00D8585D" w:rsidRDefault="000D2DC3" w:rsidP="00857DA0">
      <w:pPr>
        <w:pStyle w:val="Textoindependiente"/>
        <w:jc w:val="center"/>
        <w:rPr>
          <w:b/>
        </w:rPr>
      </w:pPr>
      <w:r>
        <w:rPr>
          <w:b/>
        </w:rPr>
        <w:t>MP 455.192</w:t>
      </w:r>
      <w:bookmarkStart w:id="189" w:name="_GoBack"/>
      <w:bookmarkEnd w:id="189"/>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432" w:rsidRDefault="00236432">
      <w:r>
        <w:separator/>
      </w:r>
    </w:p>
  </w:endnote>
  <w:endnote w:type="continuationSeparator" w:id="0">
    <w:p w:rsidR="00236432" w:rsidRDefault="00236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D2DC3">
      <w:rPr>
        <w:rFonts w:ascii="Monotype Corsiva" w:hAnsi="Monotype Corsiva" w:cs="Arial"/>
        <w:noProof/>
        <w:sz w:val="16"/>
        <w:szCs w:val="16"/>
      </w:rPr>
      <w:t>20180215094000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D2DC3">
      <w:rPr>
        <w:rFonts w:ascii="Monotype Corsiva" w:hAnsi="Monotype Corsiva" w:cs="Arial"/>
        <w:noProof/>
        <w:sz w:val="16"/>
        <w:szCs w:val="16"/>
      </w:rPr>
      <w:t>20180215094000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432" w:rsidRDefault="00236432">
      <w:r>
        <w:separator/>
      </w:r>
    </w:p>
  </w:footnote>
  <w:footnote w:type="continuationSeparator" w:id="0">
    <w:p w:rsidR="00236432" w:rsidRDefault="002364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DC3"/>
    <w:rsid w:val="000D2DC3"/>
    <w:rsid w:val="0010233F"/>
    <w:rsid w:val="00173155"/>
    <w:rsid w:val="00224D40"/>
    <w:rsid w:val="00236432"/>
    <w:rsid w:val="002A09F9"/>
    <w:rsid w:val="003418AA"/>
    <w:rsid w:val="00526533"/>
    <w:rsid w:val="0052658F"/>
    <w:rsid w:val="00692D7D"/>
    <w:rsid w:val="00721556"/>
    <w:rsid w:val="00774A35"/>
    <w:rsid w:val="00775427"/>
    <w:rsid w:val="00786EC8"/>
    <w:rsid w:val="0082034C"/>
    <w:rsid w:val="00857DA0"/>
    <w:rsid w:val="008713B9"/>
    <w:rsid w:val="008A223F"/>
    <w:rsid w:val="00912C2C"/>
    <w:rsid w:val="009842E8"/>
    <w:rsid w:val="00986354"/>
    <w:rsid w:val="009C7BEE"/>
    <w:rsid w:val="009D07BF"/>
    <w:rsid w:val="009F1359"/>
    <w:rsid w:val="00A10BF5"/>
    <w:rsid w:val="00AD2726"/>
    <w:rsid w:val="00B413BB"/>
    <w:rsid w:val="00BB282A"/>
    <w:rsid w:val="00C263F4"/>
    <w:rsid w:val="00C44721"/>
    <w:rsid w:val="00C518A5"/>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0D2DC3"/>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DC3"/>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0D2DC3"/>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DC3"/>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11</TotalTime>
  <Pages>3</Pages>
  <Words>1021</Words>
  <Characters>5617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1</cp:revision>
  <cp:lastPrinted>2018-02-15T12:40:00Z</cp:lastPrinted>
  <dcterms:created xsi:type="dcterms:W3CDTF">2018-02-15T12:37:00Z</dcterms:created>
  <dcterms:modified xsi:type="dcterms:W3CDTF">2018-02-15T12:48:00Z</dcterms:modified>
</cp:coreProperties>
</file>