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A8E" w:rsidRDefault="00B46A8E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B46A8E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46A8E" w:rsidRDefault="00EA26A4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B46A8E" w:rsidRDefault="00B46A8E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B46A8E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WEBER CINTIA</w:t>
            </w: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23/11/2017</w:t>
            </w:r>
          </w:p>
        </w:tc>
      </w:tr>
      <w:tr w:rsidR="00B46A8E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28</w:t>
            </w:r>
          </w:p>
        </w:tc>
        <w:tc>
          <w:tcPr>
            <w:tcW w:w="1457" w:type="dxa"/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MIRETTI</w:t>
            </w:r>
          </w:p>
        </w:tc>
      </w:tr>
      <w:tr w:rsidR="00B46A8E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B46A8E" w:rsidRDefault="00EA26A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DISNEA</w:t>
            </w:r>
          </w:p>
        </w:tc>
      </w:tr>
    </w:tbl>
    <w:p w:rsidR="00B46A8E" w:rsidRDefault="00B46A8E">
      <w:pPr>
        <w:shd w:val="clear" w:color="auto" w:fill="FFFFFF"/>
        <w:rPr>
          <w:sz w:val="12"/>
          <w:szCs w:val="12"/>
        </w:rPr>
      </w:pPr>
    </w:p>
    <w:p w:rsidR="00B46A8E" w:rsidRDefault="00EA26A4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B46A8E" w:rsidRDefault="00B46A8E">
      <w:pPr>
        <w:shd w:val="clear" w:color="auto" w:fill="FFFFFF"/>
      </w:pPr>
    </w:p>
    <w:bookmarkStart w:id="0" w:name="_MON_1472047644"/>
    <w:bookmarkEnd w:id="0"/>
    <w:p w:rsidR="00B46A8E" w:rsidRDefault="00EA26A4">
      <w:pPr>
        <w:shd w:val="clear" w:color="auto" w:fill="FFFFFF"/>
        <w:jc w:val="center"/>
        <w:rPr>
          <w:b/>
        </w:rPr>
      </w:pPr>
      <w:r>
        <w:object w:dxaOrig="8280" w:dyaOrig="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2.6pt;height:477.2pt" o:ole="">
            <v:imagedata r:id="rId6" o:title=""/>
          </v:shape>
          <o:OLEObject Type="Embed" ProgID="Excel.Sheet.12" ShapeID="_x0000_i1031" DrawAspect="Content" ObjectID="_1572935458" r:id="rId7"/>
        </w:object>
      </w:r>
    </w:p>
    <w:p w:rsidR="00B46A8E" w:rsidRDefault="00B46A8E">
      <w:pPr>
        <w:rPr>
          <w:b/>
          <w:sz w:val="24"/>
          <w:szCs w:val="24"/>
          <w:u w:val="single"/>
        </w:rPr>
      </w:pPr>
    </w:p>
    <w:p w:rsidR="00B46A8E" w:rsidRDefault="00EA26A4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B46A8E" w:rsidRDefault="00B46A8E">
      <w:pPr>
        <w:pStyle w:val="Normal1"/>
        <w:rPr>
          <w:sz w:val="22"/>
          <w:szCs w:val="22"/>
        </w:rPr>
      </w:pPr>
    </w:p>
    <w:p w:rsidR="00EA26A4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B46A8E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B46A8E" w:rsidRDefault="00EA26A4">
      <w:pPr>
        <w:pStyle w:val="Normal1"/>
        <w:spacing w:line="276" w:lineRule="auto"/>
        <w:ind w:left="360"/>
        <w:jc w:val="both"/>
        <w:rPr>
          <w:rFonts w:ascii="Calibri" w:hAnsi="Calibri"/>
          <w:color w:val="BFBFB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B46A8E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B46A8E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B46A8E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B46A8E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B46A8E" w:rsidRDefault="00EA26A4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B46A8E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tricúspide presenta apertura conservada y reflujo leve que permite estimar una PSP de 32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B46A8E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B46A8E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B46A8E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B46A8E" w:rsidRDefault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 (16 mm)</w:t>
      </w:r>
      <w:bookmarkStart w:id="1" w:name="_GoBack"/>
      <w:bookmarkEnd w:id="1"/>
      <w:r>
        <w:rPr>
          <w:rFonts w:ascii="Calibri" w:hAnsi="Calibri"/>
          <w:sz w:val="22"/>
          <w:szCs w:val="22"/>
        </w:rPr>
        <w:t>, con colapso inspiratorio mayor de 50%.</w:t>
      </w:r>
    </w:p>
    <w:p w:rsidR="00B46A8E" w:rsidRDefault="00EA26A4" w:rsidP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 w:rsidRPr="00EA26A4"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EA26A4" w:rsidRPr="00EA26A4" w:rsidRDefault="00EA26A4" w:rsidP="00EA26A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10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B46A8E" w:rsidRDefault="00B46A8E">
      <w:pPr>
        <w:pStyle w:val="Normal1"/>
        <w:rPr>
          <w:rFonts w:ascii="Calibri" w:hAnsi="Calibri"/>
          <w:sz w:val="22"/>
          <w:szCs w:val="22"/>
        </w:rPr>
      </w:pPr>
    </w:p>
    <w:p w:rsidR="00B46A8E" w:rsidRDefault="00B46A8E">
      <w:pPr>
        <w:pStyle w:val="Normal1"/>
        <w:rPr>
          <w:rFonts w:ascii="Calibri" w:hAnsi="Calibri"/>
          <w:sz w:val="22"/>
          <w:szCs w:val="22"/>
        </w:rPr>
      </w:pPr>
    </w:p>
    <w:p w:rsidR="00B46A8E" w:rsidRDefault="00B46A8E">
      <w:pPr>
        <w:pStyle w:val="Normal1"/>
        <w:rPr>
          <w:rFonts w:ascii="Calibri" w:hAnsi="Calibri"/>
          <w:sz w:val="22"/>
          <w:szCs w:val="22"/>
        </w:rPr>
      </w:pPr>
    </w:p>
    <w:p w:rsidR="00B46A8E" w:rsidRDefault="00B46A8E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B46A8E" w:rsidRDefault="00EA26A4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B46A8E" w:rsidRDefault="00B46A8E">
      <w:pPr>
        <w:pStyle w:val="Normal1"/>
        <w:rPr>
          <w:rFonts w:ascii="Calibri" w:hAnsi="Calibri"/>
          <w:sz w:val="22"/>
          <w:szCs w:val="22"/>
        </w:rPr>
      </w:pPr>
    </w:p>
    <w:p w:rsidR="00B46A8E" w:rsidRDefault="00EA26A4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B46A8E" w:rsidRDefault="00EA26A4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B46A8E" w:rsidRDefault="00EA26A4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B46A8E" w:rsidRDefault="00B46A8E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B46A8E" w:rsidRDefault="00B46A8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B46A8E" w:rsidRDefault="00B46A8E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B46A8E" w:rsidRDefault="00B46A8E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B46A8E" w:rsidRDefault="00B46A8E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B46A8E" w:rsidRDefault="00EA26A4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B46A8E" w:rsidRDefault="00EA26A4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B46A8E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A8E"/>
    <w:rsid w:val="00B46A8E"/>
    <w:rsid w:val="00EA2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2017-11-23T12:40:00Z</cp:lastPrinted>
  <dcterms:created xsi:type="dcterms:W3CDTF">2017-11-23T12:45:00Z</dcterms:created>
  <dcterms:modified xsi:type="dcterms:W3CDTF">2017-11-23T12:45:00Z</dcterms:modified>
</cp:coreProperties>
</file>