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204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KORNECKI SYLVIA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20432">
              <w:rPr>
                <w:b/>
                <w:smallCaps/>
                <w:noProof/>
                <w:color w:val="000000"/>
                <w:sz w:val="24"/>
              </w:rPr>
              <w:t>05/04/18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204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204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204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204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PVM - IM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620432">
      <w:pPr>
        <w:shd w:val="clear" w:color="auto" w:fill="FFFFFF"/>
        <w:jc w:val="center"/>
        <w:rPr>
          <w:b/>
        </w:rPr>
      </w:pPr>
      <w:r>
        <w:object w:dxaOrig="8280" w:dyaOrig="8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5pt;height:420.3pt" o:ole="">
            <v:imagedata r:id="rId6" o:title=""/>
          </v:shape>
          <o:OLEObject Type="Embed" ProgID="Excel.Sheet.12" ShapeID="_x0000_i1025" DrawAspect="Content" ObjectID="_158442990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620432" w:rsidRDefault="00620432">
      <w:pPr>
        <w:rPr>
          <w:b/>
          <w:sz w:val="24"/>
          <w:szCs w:val="24"/>
          <w:u w:val="single"/>
        </w:rPr>
      </w:pPr>
    </w:p>
    <w:p w:rsidR="00620432" w:rsidRDefault="00620432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620432">
        <w:rPr>
          <w:rFonts w:ascii="Calibri" w:hAnsi="Calibri"/>
          <w:sz w:val="22"/>
          <w:szCs w:val="22"/>
        </w:rPr>
        <w:t xml:space="preserve">engrosamiento </w:t>
      </w:r>
      <w:proofErr w:type="spellStart"/>
      <w:r w:rsidR="00620432">
        <w:rPr>
          <w:rFonts w:ascii="Calibri" w:hAnsi="Calibri"/>
          <w:sz w:val="22"/>
          <w:szCs w:val="22"/>
        </w:rPr>
        <w:t>valvar</w:t>
      </w:r>
      <w:proofErr w:type="spellEnd"/>
      <w:r w:rsidR="00620432">
        <w:rPr>
          <w:rFonts w:ascii="Calibri" w:hAnsi="Calibri"/>
          <w:sz w:val="22"/>
          <w:szCs w:val="22"/>
        </w:rPr>
        <w:t xml:space="preserve"> con prolapso de su valva posterior, </w:t>
      </w:r>
      <w:r>
        <w:rPr>
          <w:rFonts w:ascii="Calibri" w:hAnsi="Calibri"/>
          <w:sz w:val="22"/>
          <w:szCs w:val="22"/>
        </w:rPr>
        <w:t>apertura conservada</w:t>
      </w:r>
      <w:r w:rsidR="00620432">
        <w:rPr>
          <w:rFonts w:ascii="Calibri" w:hAnsi="Calibri"/>
          <w:sz w:val="22"/>
          <w:szCs w:val="22"/>
        </w:rPr>
        <w:t xml:space="preserve"> y doble jet de</w:t>
      </w:r>
      <w:r>
        <w:rPr>
          <w:rFonts w:ascii="Calibri" w:hAnsi="Calibri"/>
          <w:sz w:val="22"/>
          <w:szCs w:val="22"/>
        </w:rPr>
        <w:t xml:space="preserve"> reflujo</w:t>
      </w:r>
      <w:r w:rsidR="00620432">
        <w:rPr>
          <w:rFonts w:ascii="Calibri" w:hAnsi="Calibri"/>
          <w:sz w:val="22"/>
          <w:szCs w:val="22"/>
        </w:rPr>
        <w:t xml:space="preserve"> de grado leve </w:t>
      </w:r>
      <w:proofErr w:type="gramStart"/>
      <w:r w:rsidR="00620432">
        <w:rPr>
          <w:rFonts w:ascii="Calibri" w:hAnsi="Calibri"/>
          <w:sz w:val="22"/>
          <w:szCs w:val="22"/>
        </w:rPr>
        <w:t>a</w:t>
      </w:r>
      <w:proofErr w:type="gramEnd"/>
      <w:r w:rsidR="00620432">
        <w:rPr>
          <w:rFonts w:ascii="Calibri" w:hAnsi="Calibri"/>
          <w:sz w:val="22"/>
          <w:szCs w:val="22"/>
        </w:rPr>
        <w:t xml:space="preserve"> moderado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620432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20432">
        <w:rPr>
          <w:rFonts w:ascii="Calibri" w:hAnsi="Calibri"/>
          <w:sz w:val="22"/>
          <w:szCs w:val="22"/>
        </w:rPr>
        <w:t xml:space="preserve"> leve que permite estimar una PSP de 24 </w:t>
      </w:r>
      <w:proofErr w:type="spellStart"/>
      <w:r w:rsidR="00620432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620432">
        <w:rPr>
          <w:rFonts w:ascii="Calibri" w:hAnsi="Calibri"/>
          <w:sz w:val="22"/>
          <w:szCs w:val="22"/>
        </w:rPr>
        <w:t>Prolapso de valva posterior mitral</w:t>
      </w:r>
    </w:p>
    <w:p w:rsidR="00620432" w:rsidRDefault="0062043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mitral leve a moderada</w:t>
      </w:r>
    </w:p>
    <w:p w:rsidR="00620432" w:rsidRDefault="00002705" w:rsidP="0062043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  <w:bookmarkStart w:id="1" w:name="_GoBack"/>
      <w:bookmarkEnd w:id="1"/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620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2018-04-05T13:38:00Z</cp:lastPrinted>
  <dcterms:created xsi:type="dcterms:W3CDTF">2018-04-05T13:39:00Z</dcterms:created>
  <dcterms:modified xsi:type="dcterms:W3CDTF">2018-04-05T13:39:00Z</dcterms:modified>
</cp:coreProperties>
</file>