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87BE3">
              <w:rPr>
                <w:rFonts w:ascii="Calibri" w:hAnsi="Calibri"/>
                <w:b/>
                <w:smallCaps/>
                <w:sz w:val="24"/>
                <w:szCs w:val="24"/>
              </w:rPr>
              <w:t>BLANCO NILDA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87BE3">
              <w:rPr>
                <w:rFonts w:ascii="Calibri" w:hAnsi="Calibri"/>
                <w:b/>
                <w:smallCaps/>
                <w:sz w:val="24"/>
                <w:szCs w:val="24"/>
              </w:rPr>
              <w:t>58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E87BE3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87BE3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87BE3">
              <w:rPr>
                <w:rFonts w:ascii="Calibri" w:hAnsi="Calibri"/>
                <w:b/>
                <w:smallCaps/>
                <w:sz w:val="24"/>
                <w:szCs w:val="24"/>
              </w:rPr>
              <w:t>6/3/18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87BE3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E87BE3">
              <w:rPr>
                <w:rFonts w:ascii="Calibri" w:hAnsi="Calibri"/>
                <w:smallCaps/>
                <w:sz w:val="24"/>
                <w:szCs w:val="24"/>
              </w:rPr>
            </w:r>
            <w:r w:rsidR="004E4B5B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E87BE3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bookmarkStart w:id="4" w:name="_GoBack"/>
            <w:bookmarkEnd w:id="4"/>
            <w:r w:rsidR="00E87BE3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0.95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5" w:name="txtCCI"/>
        <w:tc>
          <w:tcPr>
            <w:tcW w:w="1528" w:type="dxa"/>
            <w:vAlign w:val="center"/>
            <w:hideMark/>
          </w:tcPr>
          <w:p w:rsidR="00F8043E" w:rsidRDefault="005B453E" w:rsidP="00E87BE3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87BE3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0.66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6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E87BE3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87BE3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0.91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  <w:bookmarkStart w:id="7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E87BE3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87BE3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0.80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8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E87BE3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87BE3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0.46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  <w:bookmarkStart w:id="9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E87BE3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E87BE3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0.39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9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DERECHO: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  <w:lang w:val="es-ES_tradnl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Bifurcación </w:t>
      </w:r>
      <w:proofErr w:type="spellStart"/>
      <w:r>
        <w:rPr>
          <w:rFonts w:ascii="Calibri" w:hAnsi="Calibri"/>
          <w:sz w:val="24"/>
          <w:szCs w:val="24"/>
          <w:lang w:eastAsia="es-AR"/>
        </w:rPr>
        <w:t>carotídea</w:t>
      </w:r>
      <w:proofErr w:type="spellEnd"/>
      <w:r>
        <w:rPr>
          <w:rFonts w:ascii="Calibri" w:hAnsi="Calibri"/>
          <w:sz w:val="24"/>
          <w:szCs w:val="24"/>
          <w:lang w:eastAsia="es-AR"/>
        </w:rPr>
        <w:t xml:space="preserve"> con obstrucciones leves (&lt; 50%) por placas heterogéneas, regulares, </w:t>
      </w:r>
      <w:proofErr w:type="spellStart"/>
      <w:r>
        <w:rPr>
          <w:rFonts w:ascii="Calibri" w:hAnsi="Calibri"/>
          <w:sz w:val="24"/>
          <w:szCs w:val="24"/>
          <w:lang w:eastAsia="es-AR"/>
        </w:rPr>
        <w:t>fibrolipídicas</w:t>
      </w:r>
      <w:proofErr w:type="spellEnd"/>
      <w:r>
        <w:rPr>
          <w:rFonts w:ascii="Calibri" w:hAnsi="Calibri"/>
          <w:sz w:val="24"/>
          <w:szCs w:val="24"/>
          <w:lang w:eastAsia="es-AR"/>
        </w:rPr>
        <w:t>.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Bifurcación </w:t>
      </w:r>
      <w:proofErr w:type="spellStart"/>
      <w:r>
        <w:rPr>
          <w:rFonts w:ascii="Calibri" w:hAnsi="Calibri"/>
          <w:sz w:val="24"/>
          <w:szCs w:val="24"/>
          <w:lang w:eastAsia="es-AR"/>
        </w:rPr>
        <w:t>carotídea</w:t>
      </w:r>
      <w:proofErr w:type="spellEnd"/>
      <w:r>
        <w:rPr>
          <w:rFonts w:ascii="Calibri" w:hAnsi="Calibri"/>
          <w:sz w:val="24"/>
          <w:szCs w:val="24"/>
          <w:lang w:eastAsia="es-AR"/>
        </w:rPr>
        <w:t xml:space="preserve"> con obstrucciones leves (&lt; 50%) por placas heterogéneas, regulares, </w:t>
      </w:r>
      <w:proofErr w:type="spellStart"/>
      <w:r>
        <w:rPr>
          <w:rFonts w:ascii="Calibri" w:hAnsi="Calibri"/>
          <w:sz w:val="24"/>
          <w:szCs w:val="24"/>
          <w:lang w:eastAsia="es-AR"/>
        </w:rPr>
        <w:t>fibrolipídicas</w:t>
      </w:r>
      <w:proofErr w:type="spellEnd"/>
      <w:r>
        <w:rPr>
          <w:rFonts w:ascii="Calibri" w:hAnsi="Calibri"/>
          <w:sz w:val="24"/>
          <w:szCs w:val="24"/>
          <w:lang w:eastAsia="es-AR"/>
        </w:rPr>
        <w:t>.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lastRenderedPageBreak/>
        <w:t>Carótida Primitiva,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802DC6" w:rsidRDefault="00802DC6" w:rsidP="00802DC6">
      <w:pPr>
        <w:pStyle w:val="Normal1"/>
        <w:numPr>
          <w:ilvl w:val="0"/>
          <w:numId w:val="9"/>
        </w:numPr>
        <w:spacing w:line="276" w:lineRule="auto"/>
        <w:rPr>
          <w:rFonts w:asciiTheme="minorHAnsi" w:eastAsia="Calibri" w:hAnsiTheme="minorHAnsi"/>
          <w:color w:val="auto"/>
          <w:sz w:val="22"/>
          <w:szCs w:val="22"/>
        </w:rPr>
      </w:pPr>
      <w:r>
        <w:rPr>
          <w:rFonts w:asciiTheme="minorHAnsi" w:eastAsia="Calibri" w:hAnsiTheme="minorHAnsi"/>
          <w:color w:val="auto"/>
          <w:sz w:val="22"/>
          <w:szCs w:val="22"/>
        </w:rPr>
        <w:t>Obstrucciones leves (&lt;50%) por placas de ateroma bilaterales.</w:t>
      </w:r>
    </w:p>
    <w:p w:rsidR="00802DC6" w:rsidRDefault="00802DC6" w:rsidP="00802DC6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/>
      <w:bookmarkEnd w:id="10"/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pStyle w:val="Textoindependiente"/>
        <w:spacing w:after="0"/>
      </w:pPr>
    </w:p>
    <w:p w:rsidR="00802DC6" w:rsidRDefault="00802DC6" w:rsidP="00802DC6">
      <w:pPr>
        <w:jc w:val="center"/>
        <w:rPr>
          <w:lang w:val="es-ES_tradnl"/>
        </w:rPr>
      </w:pP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802DC6" w:rsidRDefault="00802DC6" w:rsidP="00802DC6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802DC6" w:rsidRDefault="00802DC6" w:rsidP="00802DC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B5B" w:rsidRDefault="004E4B5B">
      <w:r>
        <w:separator/>
      </w:r>
    </w:p>
  </w:endnote>
  <w:endnote w:type="continuationSeparator" w:id="0">
    <w:p w:rsidR="004E4B5B" w:rsidRDefault="004E4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E87BE3">
      <w:rPr>
        <w:noProof/>
      </w:rPr>
      <w:t>2</w:t>
    </w:r>
    <w:r>
      <w:rPr>
        <w:noProof/>
      </w:rPr>
      <w:fldChar w:fldCharType="end"/>
    </w:r>
    <w:r>
      <w:t xml:space="preserve"> / </w:t>
    </w:r>
    <w:r w:rsidR="004E4B5B">
      <w:fldChar w:fldCharType="begin"/>
    </w:r>
    <w:r w:rsidR="004E4B5B">
      <w:instrText xml:space="preserve"> NUMPAGES  </w:instrText>
    </w:r>
    <w:r w:rsidR="004E4B5B">
      <w:fldChar w:fldCharType="separate"/>
    </w:r>
    <w:r w:rsidR="00E87BE3">
      <w:rPr>
        <w:noProof/>
      </w:rPr>
      <w:t>2</w:t>
    </w:r>
    <w:r w:rsidR="004E4B5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B5B" w:rsidRDefault="004E4B5B">
      <w:r>
        <w:separator/>
      </w:r>
    </w:p>
  </w:footnote>
  <w:footnote w:type="continuationSeparator" w:id="0">
    <w:p w:rsidR="004E4B5B" w:rsidRDefault="004E4B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4E4B5B"/>
    <w:rsid w:val="005B453E"/>
    <w:rsid w:val="00802DC6"/>
    <w:rsid w:val="00865E95"/>
    <w:rsid w:val="00885775"/>
    <w:rsid w:val="00893479"/>
    <w:rsid w:val="00E87BE3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2</TotalTime>
  <Pages>2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3</cp:revision>
  <cp:lastPrinted>2018-03-06T15:18:00Z</cp:lastPrinted>
  <dcterms:created xsi:type="dcterms:W3CDTF">2018-03-06T15:17:00Z</dcterms:created>
  <dcterms:modified xsi:type="dcterms:W3CDTF">2018-03-06T15:18:00Z</dcterms:modified>
</cp:coreProperties>
</file>