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B7B" w:rsidRDefault="002449F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4C3B7B" w:rsidTr="004C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4C3B7B" w:rsidRDefault="002449FD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4C3B7B" w:rsidRDefault="004C3B7B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321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ORTIZ,SILVIA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321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08-06-18</w:t>
            </w:r>
          </w:p>
        </w:tc>
      </w:tr>
      <w:tr w:rsidR="004C3B7B" w:rsidTr="004C3B7B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321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60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321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LYNCH</w:t>
            </w: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321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F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321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HTA</w:t>
            </w:r>
          </w:p>
        </w:tc>
      </w:tr>
    </w:tbl>
    <w:p w:rsidR="004C3B7B" w:rsidRDefault="004C3B7B">
      <w:pPr>
        <w:shd w:val="clear" w:color="auto" w:fill="FFFFFF" w:themeFill="background1"/>
        <w:rPr>
          <w:sz w:val="12"/>
          <w:szCs w:val="12"/>
        </w:rPr>
      </w:pPr>
    </w:p>
    <w:p w:rsidR="004C3B7B" w:rsidRDefault="002449F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</w:t>
      </w:r>
      <w:proofErr w:type="spellStart"/>
      <w:r>
        <w:rPr>
          <w:sz w:val="24"/>
          <w:szCs w:val="24"/>
        </w:rPr>
        <w:t>Doppler</w:t>
      </w:r>
      <w:proofErr w:type="spellEnd"/>
      <w:r>
        <w:rPr>
          <w:sz w:val="24"/>
          <w:szCs w:val="24"/>
        </w:rPr>
        <w:t xml:space="preserve"> cardíaco pulsado, continuo y color. </w:t>
      </w:r>
    </w:p>
    <w:bookmarkStart w:id="0" w:name="_MON_1472047644"/>
    <w:bookmarkEnd w:id="0"/>
    <w:p w:rsidR="004C3B7B" w:rsidRDefault="0032186B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89965701" r:id="rId9"/>
        </w:object>
      </w:r>
    </w:p>
    <w:p w:rsidR="004C3B7B" w:rsidRDefault="004C3B7B">
      <w:pPr>
        <w:rPr>
          <w:b/>
          <w:sz w:val="24"/>
          <w:szCs w:val="24"/>
          <w:u w:val="single"/>
        </w:rPr>
      </w:pPr>
    </w:p>
    <w:p w:rsidR="004C3B7B" w:rsidRDefault="002449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Dimensiones del ventrículo izquierdo conservadas. </w:t>
      </w:r>
      <w:r w:rsidR="0032186B">
        <w:rPr>
          <w:rFonts w:asciiTheme="minorHAnsi" w:hAnsiTheme="minorHAnsi"/>
          <w:sz w:val="24"/>
        </w:rPr>
        <w:t>Hipertrofia leve del septum interventricular anterior basal (12mm).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sistólica ventricular izquierda (global y regional) conservada.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</w:t>
      </w:r>
      <w:r w:rsidR="0032186B">
        <w:rPr>
          <w:rFonts w:asciiTheme="minorHAnsi" w:hAnsiTheme="minorHAnsi"/>
          <w:sz w:val="24"/>
        </w:rPr>
        <w:t>Signos indirectos de alteración de la relajación del VI.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aórtica es trivalva, presenta apertura conservada. </w:t>
      </w:r>
    </w:p>
    <w:p w:rsidR="004C3B7B" w:rsidRDefault="002449FD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 en el tracto de salida del ventrículo izquierdo. Dimensiones de la Raíz Aórtica normales.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Válvula tricúspide con apertura conservada, competente.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 xml:space="preserve">La válvula pulmonar presenta apertura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No se observa derrame pericárdico.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dilatada, con colapso inspiratorio mayor de 50%.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4C3B7B" w:rsidRDefault="002449FD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2449FD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- </w:t>
      </w:r>
      <w:r w:rsidR="0032186B">
        <w:rPr>
          <w:rFonts w:asciiTheme="minorHAnsi" w:hAnsiTheme="minorHAnsi"/>
          <w:sz w:val="24"/>
        </w:rPr>
        <w:t>Hipertrofia leve del septum interventricular anterior basal.</w:t>
      </w:r>
    </w:p>
    <w:p w:rsidR="0032186B" w:rsidRDefault="0032186B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Disfunción diastólica leve.</w:t>
      </w:r>
      <w:bookmarkStart w:id="1" w:name="_GoBack"/>
      <w:bookmarkEnd w:id="1"/>
    </w:p>
    <w:p w:rsidR="004C3B7B" w:rsidRDefault="004C3B7B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4C3B7B" w:rsidRDefault="004C3B7B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4C3B7B" w:rsidRDefault="004C3B7B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4C3B7B" w:rsidRDefault="004C3B7B">
      <w:pPr>
        <w:rPr>
          <w:b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4C3B7B" w:rsidRDefault="004C3B7B">
      <w:pPr>
        <w:rPr>
          <w:rFonts w:ascii="Arial" w:hAnsi="Arial" w:cs="Arial"/>
          <w:b/>
          <w:i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b/>
          <w:sz w:val="16"/>
          <w:szCs w:val="16"/>
        </w:rPr>
      </w:pPr>
    </w:p>
    <w:p w:rsidR="004C3B7B" w:rsidRDefault="004C3B7B">
      <w:pPr>
        <w:spacing w:after="0"/>
        <w:ind w:left="6237"/>
        <w:jc w:val="center"/>
        <w:rPr>
          <w:b/>
        </w:rPr>
      </w:pPr>
    </w:p>
    <w:sectPr w:rsidR="004C3B7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7B"/>
    <w:rsid w:val="002449FD"/>
    <w:rsid w:val="0032186B"/>
    <w:rsid w:val="004C3B7B"/>
    <w:rsid w:val="00922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644F7B9A-5479-49A5-9F44-D1FA35B05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199</Words>
  <Characters>1096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2017-07-27T15:08:00Z</cp:lastPrinted>
  <dcterms:created xsi:type="dcterms:W3CDTF">2018-06-08T15:13:00Z</dcterms:created>
  <dcterms:modified xsi:type="dcterms:W3CDTF">2018-06-08T15:22:00Z</dcterms:modified>
</cp:coreProperties>
</file>