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4C08B6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BELEN PEDRO ANDRES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4C08B6">
              <w:rPr>
                <w:b/>
                <w:smallCaps/>
                <w:noProof/>
                <w:color w:val="000000"/>
                <w:sz w:val="24"/>
              </w:rPr>
              <w:t>14/06/18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4C08B6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37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4C08B6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PLAZA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4C08B6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4C08B6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 xml:space="preserve">TBQ 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4C08B6">
      <w:pPr>
        <w:shd w:val="clear" w:color="auto" w:fill="FFFFFF"/>
        <w:jc w:val="center"/>
        <w:rPr>
          <w:b/>
        </w:rPr>
      </w:pPr>
      <w:r>
        <w:object w:dxaOrig="8689" w:dyaOrig="82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07.7pt" o:ole="">
            <v:imagedata r:id="rId6" o:title=""/>
          </v:shape>
          <o:OLEObject Type="Embed" ProgID="Excel.Sheet.12" ShapeID="_x0000_i1025" DrawAspect="Content" ObjectID="_1590482053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C08B6" w:rsidRDefault="004C08B6">
      <w:pPr>
        <w:rPr>
          <w:b/>
          <w:sz w:val="24"/>
          <w:szCs w:val="24"/>
          <w:u w:val="single"/>
        </w:rPr>
      </w:pPr>
    </w:p>
    <w:p w:rsidR="004C08B6" w:rsidRDefault="004C08B6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4C08B6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4C08B6">
        <w:rPr>
          <w:rFonts w:ascii="Calibri" w:hAnsi="Calibri"/>
          <w:sz w:val="22"/>
          <w:szCs w:val="22"/>
        </w:rPr>
        <w:t xml:space="preserve"> trivial que permite estimar una PSP de 25 </w:t>
      </w:r>
      <w:proofErr w:type="spellStart"/>
      <w:r w:rsidR="004C08B6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4C08B6" w:rsidRDefault="004C08B6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4.5 </w:t>
      </w:r>
      <w:proofErr w:type="spellStart"/>
      <w:r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</w:t>
      </w:r>
      <w:bookmarkStart w:id="1" w:name="_GoBack"/>
      <w:bookmarkEnd w:id="1"/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433F1D"/>
    <w:rsid w:val="004A2DD3"/>
    <w:rsid w:val="004C08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2</cp:revision>
  <cp:lastPrinted>2018-06-14T14:47:00Z</cp:lastPrinted>
  <dcterms:created xsi:type="dcterms:W3CDTF">2018-06-14T14:48:00Z</dcterms:created>
  <dcterms:modified xsi:type="dcterms:W3CDTF">2018-06-14T14:48:00Z</dcterms:modified>
</cp:coreProperties>
</file>