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96590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MALINVERNO JUAN CRUZ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96590D">
              <w:rPr>
                <w:b/>
                <w:smallCaps/>
                <w:noProof/>
                <w:color w:val="000000"/>
                <w:sz w:val="24"/>
              </w:rPr>
              <w:t>21/06/18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96590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96590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POLICARO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6590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6590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CHAGAS +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96590D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108912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96590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</w:t>
      </w:r>
      <w:r w:rsidR="0096590D">
        <w:rPr>
          <w:rFonts w:ascii="Calibri" w:hAnsi="Calibri"/>
          <w:sz w:val="22"/>
          <w:szCs w:val="22"/>
        </w:rPr>
        <w:t>del VI conservadas para la superficie corporal.</w:t>
      </w:r>
    </w:p>
    <w:p w:rsidR="00433F1D" w:rsidRDefault="0096590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F</w:t>
      </w:r>
      <w:bookmarkStart w:id="1" w:name="_GoBack"/>
      <w:bookmarkEnd w:id="1"/>
      <w:r w:rsidR="00002705">
        <w:rPr>
          <w:rFonts w:ascii="Calibri" w:hAnsi="Calibri"/>
          <w:sz w:val="22"/>
          <w:szCs w:val="22"/>
        </w:rPr>
        <w:t>unción sistólica regional y global ventricular izquierda conservadas</w:t>
      </w:r>
      <w:proofErr w:type="gramEnd"/>
      <w:r w:rsidR="00002705">
        <w:rPr>
          <w:rFonts w:ascii="Calibri" w:hAnsi="Calibri"/>
          <w:sz w:val="22"/>
          <w:szCs w:val="22"/>
        </w:rPr>
        <w:t xml:space="preserve">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  <w:r w:rsidR="0096590D">
        <w:rPr>
          <w:rFonts w:ascii="Calibri" w:hAnsi="Calibri"/>
          <w:sz w:val="22"/>
          <w:szCs w:val="22"/>
        </w:rPr>
        <w:t>Relación E/E´ conservada.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96590D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96590D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6590D">
        <w:rPr>
          <w:rFonts w:ascii="Calibri" w:hAnsi="Calibri"/>
          <w:sz w:val="22"/>
          <w:szCs w:val="22"/>
        </w:rPr>
        <w:t xml:space="preserve"> leve que permite estimar una PSP de 27 </w:t>
      </w:r>
      <w:proofErr w:type="spellStart"/>
      <w:r w:rsidR="0096590D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dilatada</w:t>
      </w:r>
      <w:r w:rsidR="0096590D">
        <w:rPr>
          <w:rFonts w:ascii="Calibri" w:hAnsi="Calibri"/>
          <w:sz w:val="22"/>
          <w:szCs w:val="22"/>
        </w:rPr>
        <w:t xml:space="preserve"> 1 mm)</w:t>
      </w:r>
      <w:r>
        <w:rPr>
          <w:rFonts w:ascii="Calibri" w:hAnsi="Calibri"/>
          <w:sz w:val="22"/>
          <w:szCs w:val="22"/>
        </w:rPr>
        <w:t xml:space="preserve">, con colapso inspiratorio </w:t>
      </w:r>
      <w:r w:rsidR="0096590D">
        <w:rPr>
          <w:rFonts w:ascii="Calibri" w:hAnsi="Calibri"/>
          <w:sz w:val="22"/>
          <w:szCs w:val="22"/>
        </w:rPr>
        <w:t xml:space="preserve">menor </w:t>
      </w:r>
      <w:r>
        <w:rPr>
          <w:rFonts w:ascii="Calibri" w:hAnsi="Calibri"/>
          <w:sz w:val="22"/>
          <w:szCs w:val="22"/>
        </w:rPr>
        <w:t>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96590D" w:rsidRDefault="0096590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5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96590D" w:rsidRDefault="0096590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de la aurícula izquierda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965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2018-06-21T15:25:00Z</cp:lastPrinted>
  <dcterms:created xsi:type="dcterms:W3CDTF">2018-06-21T15:25:00Z</dcterms:created>
  <dcterms:modified xsi:type="dcterms:W3CDTF">2018-06-21T15:25:00Z</dcterms:modified>
</cp:coreProperties>
</file>