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26A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BUENAVIDA,JACOBO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70FBD">
              <w:rPr>
                <w:b/>
                <w:smallCaps/>
                <w:noProof/>
                <w:color w:val="000000"/>
                <w:sz w:val="24"/>
              </w:rPr>
              <w:t>05/07/18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26A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26A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26A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26A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370FB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229661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global ventricular izquierda conservadas. </w:t>
      </w:r>
      <w:r w:rsidR="00370FBD">
        <w:rPr>
          <w:rFonts w:ascii="Calibri" w:hAnsi="Calibri"/>
          <w:sz w:val="22"/>
          <w:szCs w:val="22"/>
        </w:rPr>
        <w:t xml:space="preserve">Leve disquinesia </w:t>
      </w:r>
      <w:proofErr w:type="spellStart"/>
      <w:r w:rsidR="00370FBD">
        <w:rPr>
          <w:rFonts w:ascii="Calibri" w:hAnsi="Calibri"/>
          <w:sz w:val="22"/>
          <w:szCs w:val="22"/>
        </w:rPr>
        <w:t>septal</w:t>
      </w:r>
      <w:proofErr w:type="spellEnd"/>
      <w:r w:rsidR="00370FBD">
        <w:rPr>
          <w:rFonts w:ascii="Calibri" w:hAnsi="Calibri"/>
          <w:sz w:val="22"/>
          <w:szCs w:val="22"/>
        </w:rPr>
        <w:t xml:space="preserve"> y aquinesia del segmento inferior basal.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370FBD">
        <w:rPr>
          <w:rFonts w:ascii="Calibri" w:hAnsi="Calibri"/>
          <w:sz w:val="22"/>
          <w:szCs w:val="22"/>
        </w:rPr>
        <w:t xml:space="preserve">presenta patrón de llenado </w:t>
      </w:r>
      <w:proofErr w:type="spellStart"/>
      <w:r w:rsidR="00370FBD">
        <w:rPr>
          <w:rFonts w:ascii="Calibri" w:hAnsi="Calibri"/>
          <w:sz w:val="22"/>
          <w:szCs w:val="22"/>
        </w:rPr>
        <w:t>pseudonormal</w:t>
      </w:r>
      <w:proofErr w:type="spellEnd"/>
      <w:r w:rsidR="00370FBD">
        <w:rPr>
          <w:rFonts w:ascii="Calibri" w:hAnsi="Calibri"/>
          <w:sz w:val="22"/>
          <w:szCs w:val="22"/>
        </w:rPr>
        <w:t xml:space="preserve"> (disfunción diastólica grado II)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370FB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370FBD">
        <w:rPr>
          <w:rFonts w:ascii="Calibri" w:hAnsi="Calibri"/>
          <w:sz w:val="22"/>
          <w:szCs w:val="22"/>
        </w:rPr>
        <w:t xml:space="preserve"> fibrosis </w:t>
      </w:r>
      <w:proofErr w:type="spellStart"/>
      <w:r w:rsidR="00370FBD">
        <w:rPr>
          <w:rFonts w:ascii="Calibri" w:hAnsi="Calibri"/>
          <w:sz w:val="22"/>
          <w:szCs w:val="22"/>
        </w:rPr>
        <w:t>valvar</w:t>
      </w:r>
      <w:proofErr w:type="spellEnd"/>
      <w:r w:rsidR="00370FBD">
        <w:rPr>
          <w:rFonts w:ascii="Calibri" w:hAnsi="Calibri"/>
          <w:sz w:val="22"/>
          <w:szCs w:val="22"/>
        </w:rPr>
        <w:t xml:space="preserve"> y calcificación del anillo con</w:t>
      </w:r>
      <w:r>
        <w:rPr>
          <w:rFonts w:ascii="Calibri" w:hAnsi="Calibri"/>
          <w:sz w:val="22"/>
          <w:szCs w:val="22"/>
        </w:rPr>
        <w:t xml:space="preserve">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370FBD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370FB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70FBD">
        <w:rPr>
          <w:rFonts w:ascii="Calibri" w:hAnsi="Calibri"/>
          <w:sz w:val="22"/>
          <w:szCs w:val="22"/>
        </w:rPr>
        <w:t xml:space="preserve"> leve que permite estimar una PSP de 25 </w:t>
      </w:r>
      <w:proofErr w:type="spellStart"/>
      <w:r w:rsidR="00370FBD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370FBD">
        <w:rPr>
          <w:rFonts w:ascii="Calibri" w:hAnsi="Calibri"/>
          <w:sz w:val="22"/>
          <w:szCs w:val="22"/>
        </w:rPr>
        <w:t xml:space="preserve"> (17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370FB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ascendente con diámetros en el límite superior de lo normal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Disquinesia </w:t>
      </w:r>
      <w:proofErr w:type="spellStart"/>
      <w:r>
        <w:rPr>
          <w:sz w:val="24"/>
          <w:szCs w:val="24"/>
        </w:rPr>
        <w:t>septal</w:t>
      </w:r>
      <w:proofErr w:type="spellEnd"/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Defecto de contracción inferior basal</w:t>
      </w: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bookmarkStart w:id="1" w:name="_GoBack"/>
      <w:bookmarkEnd w:id="1"/>
      <w:proofErr w:type="spellStart"/>
      <w:r>
        <w:rPr>
          <w:sz w:val="24"/>
          <w:szCs w:val="24"/>
        </w:rPr>
        <w:t>pseudonormal</w:t>
      </w:r>
      <w:proofErr w:type="spellEnd"/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4A2DD3" w:rsidRPr="00370FBD" w:rsidRDefault="00370FBD" w:rsidP="00370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26A7C"/>
    <w:rsid w:val="00370FBD"/>
    <w:rsid w:val="00433F1D"/>
    <w:rsid w:val="004A2DD3"/>
    <w:rsid w:val="00734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2018-07-05T14:50:00Z</cp:lastPrinted>
  <dcterms:created xsi:type="dcterms:W3CDTF">2018-07-05T14:24:00Z</dcterms:created>
  <dcterms:modified xsi:type="dcterms:W3CDTF">2018-07-05T14:50:00Z</dcterms:modified>
</cp:coreProperties>
</file>