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</w:rPr>
        <w:t>แบบสอบถามเชิงปริมาณ</w:t>
      </w:r>
    </w:p>
    <w:p>
      <w:pPr>
        <w:pStyle w:val="Body"/>
        <w:jc w:val="center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b w:val="1"/>
          <w:bCs w:val="1"/>
          <w:sz w:val="30"/>
          <w:szCs w:val="30"/>
          <w:rtl w:val="0"/>
        </w:rPr>
        <w:t>สถานการณ์ปัจจุบันของการใช้กัญชาทางการแพทย์ในประเทศไทย</w:t>
      </w:r>
    </w:p>
    <w:p>
      <w:pPr>
        <w:pStyle w:val="Body"/>
        <w:ind w:firstLine="284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</w:rPr>
        <w:t xml:space="preserve">ส่วนที่ 1  ลักษณะประชากร 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1.</w:t>
        <w:tab/>
        <w:t xml:space="preserve">เพศ                   [   ] 1.ชาย        </w:t>
        <w:tab/>
        <w:t xml:space="preserve">[   ] 2.หญิง              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2.</w:t>
        <w:tab/>
        <w:t xml:space="preserve">อายุ 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>...ปี    2.1 วัน/เดือน/ปี (พ.ศ.) เกิด [   ] [   ] / [   ] [   ] / [   ] [   ] [   ] [   ]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3</w:t>
      </w:r>
      <w:r>
        <w:rPr>
          <w:rFonts w:ascii="TH Sarabun New" w:hAnsi="TH Sarabun New"/>
          <w:spacing w:val="-7"/>
          <w:sz w:val="30"/>
          <w:szCs w:val="30"/>
          <w:rtl w:val="0"/>
        </w:rPr>
        <w:t>.</w:t>
        <w:tab/>
        <w:t xml:space="preserve">ศาสนา   </w:t>
        <w:tab/>
        <w:t xml:space="preserve">[   ] 1.พุทธ </w:t>
        <w:tab/>
        <w:t xml:space="preserve">[   ] 2.คริสต์ </w:t>
        <w:tab/>
        <w:t xml:space="preserve">[   ] 3.อิสลาม </w:t>
        <w:tab/>
        <w:t>[   ] 4.อื่นๆ (ระบุ)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………………………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4</w:t>
      </w:r>
      <w:r>
        <w:rPr>
          <w:rFonts w:ascii="TH Sarabun New" w:hAnsi="TH Sarabun New"/>
          <w:spacing w:val="-7"/>
          <w:sz w:val="30"/>
          <w:szCs w:val="30"/>
          <w:rtl w:val="0"/>
        </w:rPr>
        <w:t>.</w:t>
        <w:tab/>
        <w:t xml:space="preserve">วุฒิการศึกษาที่สำเร็จสูงสุด 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] 1.ไม่เคยเรียน   </w:t>
        <w:tab/>
        <w:t>[   ] 2.ประถมศึกษา   [   ] 3.มัธยมศึกษาตอนต้น    [   ] 4.มัธยมศึกษาตอนปลาย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] 5.อาชีวศึกษา (ปวช./ปวส.) อนุปริญญา     [   ] 6.ปริญญาตรีหรือสูงกว่า   [   ] 7.อื่นๆ ระบุ 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5</w:t>
      </w:r>
      <w:r>
        <w:rPr>
          <w:rFonts w:ascii="TH Sarabun New" w:hAnsi="TH Sarabun New"/>
          <w:spacing w:val="-7"/>
          <w:sz w:val="30"/>
          <w:szCs w:val="30"/>
          <w:rtl w:val="0"/>
        </w:rPr>
        <w:t>.</w:t>
        <w:tab/>
        <w:t>อาชีพประจำที่มีรายได้หลัก</w:t>
        <w:tab/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] 1.ว่างงานไม่ได้ประกอบอาชีพ    [   ] 2.นักเรียน/นักศึกษา    [   ] 3.รับจ้างแรงงาน  [   ] 4.ทำนา/ทำไร่/ทำสวน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] 5.ค้าขาย                              [   ] 6.พนักงาน ลูกจ้างบริษัทเอกชน                   [   ] 7.รับราชการ         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] 8.พนักงานรัฐวิสาหกิจ              [   ] 9.ธุรกิจส่วนตัว/เจ้าของกิจการ                    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] 10.พระภิกษุ สามเณร/ชี บาทหลวง  อิหม่าม อุลามาอ์          [   ] 11.อื่นๆ ระบุ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…………………………</w:t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6</w:t>
      </w:r>
      <w:r>
        <w:rPr>
          <w:rFonts w:ascii="TH Sarabun New" w:hAnsi="TH Sarabun New"/>
          <w:spacing w:val="-7"/>
          <w:sz w:val="30"/>
          <w:szCs w:val="30"/>
          <w:rtl w:val="0"/>
        </w:rPr>
        <w:t>.</w:t>
        <w:tab/>
        <w:t>สถานภาพการสมรส</w:t>
        <w:tab/>
      </w:r>
    </w:p>
    <w:p>
      <w:pPr>
        <w:pStyle w:val="Body"/>
        <w:ind w:left="284" w:hanging="284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] 1.โสด          [   ] 2.แยกกันอยู่   </w:t>
        <w:tab/>
        <w:t xml:space="preserve">   [   ] 3.หม้าย     </w:t>
        <w:tab/>
        <w:t xml:space="preserve">[   ] 4.หย่าร้าง            [   ] 5.สมรส       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7</w:t>
      </w:r>
      <w:r>
        <w:rPr>
          <w:rFonts w:ascii="TH Sarabun New" w:hAnsi="TH Sarabun New"/>
          <w:spacing w:val="-7"/>
          <w:sz w:val="30"/>
          <w:szCs w:val="30"/>
          <w:rtl w:val="0"/>
        </w:rPr>
        <w:t>. รายได้เฉลี่ยต่อเดือน ...................................... บาท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8</w:t>
      </w:r>
      <w:r>
        <w:rPr>
          <w:rFonts w:ascii="TH Sarabun New" w:hAnsi="TH Sarabun New"/>
          <w:spacing w:val="-7"/>
          <w:sz w:val="30"/>
          <w:szCs w:val="30"/>
          <w:rtl w:val="0"/>
        </w:rPr>
        <w:t>. ภูมิลำเนาที่อยู่ในปัจจุบัน จังหวัด ......................................................</w:t>
      </w:r>
    </w:p>
    <w:p>
      <w:pPr>
        <w:pStyle w:val="Body"/>
        <w:ind w:firstLine="720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</w:rPr>
        <w:t>ส่วนที่ 2 ประวัติการใช้กัญชา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1. ในช่วง 6 เดือนที่ผ่านมาท่านได้ใช้กัญชาหรือไม่      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[    ] 0) ไม่ได้ใช้  </w:t>
        <w:tab/>
        <w:t xml:space="preserve"> [    ] 1) ใช้ ระบุจำนวนวันที่ใช้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 xml:space="preserve">..วัน </w:t>
        <w:tab/>
      </w:r>
    </w:p>
    <w:p>
      <w:pPr>
        <w:pStyle w:val="Body"/>
        <w:ind w:left="426" w:hanging="426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2. ท่านเริ่มนำใช้กัญชามาใช้ครั้งแรกเมื่ออายุเท่าใด   .................ปี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3. เหตุผลที่ท่านใช้กัญชาในครั้งแรก (ตอบได้ 1 ข้อ)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[   ] 1. เพื่อผ่อนคลาย          [    ] 2. ความอยากรู้อยากเห็น     [    ] 3. เพื่อการเข้าสังคม การยอมรับจากเพื่อน  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[    ] 4. ได้รับอิทธิพลจากสื่อ  [    ] 5. เหตุผลทางการแพทย์      [    ] 6. อื่น ๆ    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4. ในรอบ 6 เดือนที่ผ่านมา ท่านใช้กัญชาด้วยวัตถุระสงค์ด้านใดบ้าง (ตอบได้</w:t>
      </w:r>
      <w:r>
        <w:rPr>
          <w:rFonts w:ascii="TH Sarabun New" w:hAnsi="TH Sarabun New"/>
          <w:b w:val="1"/>
          <w:bCs w:val="1"/>
          <w:spacing w:val="-7"/>
          <w:sz w:val="30"/>
          <w:szCs w:val="30"/>
          <w:u w:val="single"/>
          <w:rtl w:val="0"/>
        </w:rPr>
        <w:t>มากกว่า</w:t>
      </w:r>
      <w:r>
        <w:rPr>
          <w:rFonts w:ascii="TH Sarabun New" w:hAnsi="TH Sarabun New"/>
          <w:spacing w:val="-7"/>
          <w:sz w:val="30"/>
          <w:szCs w:val="30"/>
          <w:rtl w:val="0"/>
        </w:rPr>
        <w:t xml:space="preserve"> 1 ข้อ)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[   ] 1. เพื่อผ่อนคลาย          [    ] 2. ความอยากรู้อยากเห็น     [    ] 3. เพื่อการเข้าสังคม การยอมรับจากเพื่อน  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[    ] 4. ได้รับอิทธิพลจากสื่อ  [    ] 5. เหตุผลทางการแพทย์      [    ] 6. อื่น ๆ    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5. ในรอบ 6 เดือนที่ผ่านมา ท่านใช้กัญชาด้วยวัตถุประสงค์ใดมากที่สุด (ตอบได้ 1 ข้อ)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[   ] 1. เพื่อผ่อนคลาย          [    ] 2. ความอยากรู้อยากเห็น     [    ] 3. เพื่อการเข้าสังคม การยอมรับจากเพื่อน  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[    ] 4. ได้รับอิทธิพลจากสื่อ  [    ] 5. เหตุผลทางการแพทย์      [    ] 6. อื่น ๆ     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6. รายละเอียดของการใช้กัญชา (ที่ไม่ใช่เพื่อการแพทย์) ในช่วง 6 เดือนที่ผ่านมา 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6.1 เพื่อผ่อนคลาย  ระบุจำนวนวันที่ใช้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>..วัน</w:t>
      </w:r>
    </w:p>
    <w:p>
      <w:pPr>
        <w:pStyle w:val="Body"/>
        <w:spacing w:after="0"/>
        <w:ind w:left="72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ปริมาณที่ใช้ต่อวันในช่วง 6 เดือนที่ผ่านมา </w:t>
      </w:r>
    </w:p>
    <w:p>
      <w:pPr>
        <w:pStyle w:val="Body"/>
        <w:spacing w:after="0"/>
        <w:ind w:left="72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ระบุ จำนวน ...................................................  หน่วย ระบุ ......................... </w:t>
      </w:r>
    </w:p>
    <w:p>
      <w:pPr>
        <w:pStyle w:val="Body"/>
        <w:spacing w:after="0" w:line="240" w:lineRule="auto"/>
        <w:ind w:firstLine="567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cs="TH Sarabun New" w:hAnsi="TH Sarabun New" w:eastAsia="TH Sarabun New"/>
          <w:spacing w:val="-7"/>
          <w:sz w:val="30"/>
          <w:szCs w:val="30"/>
          <w:rtl w:val="0"/>
        </w:rPr>
        <w:tab/>
        <w:t xml:space="preserve">ท่านใช้กัญชาเพื่อวัตถุประสงค์นี้บ่อยขนาดไหน 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1)  หลายครั้งต่อวัน </w:t>
        <w:tab/>
        <w:t>[    ] 2 ) 6-7 วันต่อสัปดาห์</w:t>
        <w:tab/>
        <w:tab/>
        <w:t>[    ] 3) 3-5 วันต่อสัปดาห์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 4) 1-2 วันต่อสัปดาห์</w:t>
        <w:tab/>
        <w:t>[    ]  5)  น้อยกว่าสัปดาห์ละครั้ง</w:t>
        <w:tab/>
        <w:t>[    ]  6) เดือนละ 1 ครั้ง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7) น้อยกว่าเดือนละ 1 ครั้ง </w:t>
      </w:r>
    </w:p>
    <w:p>
      <w:pPr>
        <w:pStyle w:val="Body"/>
        <w:spacing w:after="0"/>
        <w:ind w:firstLine="72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ระบุวิธีใช้ (ตอบได้มากกว่า 1 ข้อ) </w:t>
        <w:tab/>
      </w:r>
    </w:p>
    <w:p>
      <w:pPr>
        <w:pStyle w:val="Body"/>
        <w:spacing w:after="0"/>
        <w:ind w:firstLine="72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1) สูบอย่างเดียว </w:t>
        <w:tab/>
        <w:tab/>
        <w:t xml:space="preserve"> [    ]  2)  สูบผสมกับ .............  </w:t>
        <w:tab/>
        <w:t xml:space="preserve">[    ]  3) สูบใบแห้ง     </w:t>
        <w:tab/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 [    ]  4) มวนผสมกับบุหรี่สูบ โดย....................................</w:t>
        <w:tab/>
        <w:tab/>
        <w:t xml:space="preserve">            [    ]  5) ชงดื่มแบบน้ำชา   </w:t>
        <w:tab/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 [    ]  5) กินผสม/เป็น อาหาร          [    ]  6) ใช้กัญชาน้ำทาบุหรี่สูบ    </w:t>
        <w:tab/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[    ] 7) สูบยางกัญชา ชื่อ ที่เรียก .....................  </w:t>
        <w:tab/>
        <w:t xml:space="preserve">[    ] 8) น้ำมันกัญชา ระบุบริเวณที่ใช้ ..................... 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[    ]  77) อื่น ๆ (ระบุ) ................................................</w:t>
        <w:tab/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6.2 เพื่อความมึนเมา ความบันเทิงเริงรมณ์</w:t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 ระบุจำนวนวันที่ใช้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 xml:space="preserve">..วัน </w:t>
        <w:tab/>
      </w:r>
    </w:p>
    <w:p>
      <w:pPr>
        <w:pStyle w:val="Body"/>
        <w:spacing w:after="0"/>
        <w:ind w:left="72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ปริมาณที่ใช้ต่อวัน ระบุ จำนวน ...................................................  หน่วย ระบุ .........................</w:t>
        <w:tab/>
      </w:r>
    </w:p>
    <w:p>
      <w:pPr>
        <w:pStyle w:val="Body"/>
        <w:spacing w:after="0" w:line="240" w:lineRule="auto"/>
        <w:ind w:firstLine="567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ท่านใช้กัญชาเพื่อวัตถุประสงค์นี้บ่อยขนาดไหน 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1)  หลายครั้งต่อวัน </w:t>
        <w:tab/>
        <w:t>[    ] 2 ) 6-7 วันต่อสัปดาห์</w:t>
        <w:tab/>
        <w:tab/>
        <w:t>[    ] 3) 3-5 วันต่อสัปดาห์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 4) 1-2 วันต่อสัปดาห์</w:t>
        <w:tab/>
        <w:t>[    ]  5)  น้อยกว่าสัปดาห์ละครั้ง</w:t>
        <w:tab/>
        <w:t>[    ]  6) เดือนละ 1 ครั้ง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7) น้อยกว่าเดือนละ 1 ครั้ง </w:t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cs="TH Sarabun New" w:hAnsi="TH Sarabun New" w:eastAsia="TH Sarabun New"/>
          <w:spacing w:val="-7"/>
          <w:sz w:val="30"/>
          <w:szCs w:val="30"/>
          <w:rtl w:val="0"/>
        </w:rPr>
        <w:tab/>
        <w:t xml:space="preserve">ระบุวิธีใช้ (ตอบได้มากกว่า 1 ข้อ) </w:t>
        <w:tab/>
      </w:r>
    </w:p>
    <w:p>
      <w:pPr>
        <w:pStyle w:val="Body"/>
        <w:spacing w:after="0" w:line="240" w:lineRule="auto"/>
        <w:ind w:firstLine="72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1) สูบอย่างเดียว </w:t>
        <w:tab/>
        <w:tab/>
        <w:t xml:space="preserve"> [    ]  2)  สูบผสมกับ .............  </w:t>
        <w:tab/>
        <w:t xml:space="preserve">[    ]  3) สูบใบแห้ง     </w:t>
        <w:tab/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 [    ]  4) มวนผสมกับบุหรี่สูบ โดย....................................</w:t>
        <w:tab/>
        <w:tab/>
        <w:t xml:space="preserve">            [    ]  5) ชงดื่มแบบน้ำชา   </w:t>
        <w:tab/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 [    ]  5) กินผสม/เป็น อาหาร          [    ]  6) ใช้กัญชาน้ำทาบุหรี่สูบ    </w:t>
        <w:tab/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[    ] 7) สูบยางกัญชา ชื่อ ที่เรียก .....................  </w:t>
        <w:tab/>
        <w:t xml:space="preserve">[    ] 8) น้ำมันกัญชา ระบุบริเวณที่ใช้ .....................  </w:t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[    ]  77) อื่น ๆ (ระบุ) ................................................</w:t>
        <w:tab/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7. สายพันธ์กัญชาที่ท่านใช้ (ไม่ใช่วัตถุประสงค์ทางการแพทย์) มากที่สุดในช่วง 6 เดือนที่ผ่านมา (โปรดเลือกมา 3 สายพันธ์แรก )</w:t>
      </w:r>
    </w:p>
    <w:p>
      <w:pPr>
        <w:pStyle w:val="Body"/>
        <w:ind w:firstLine="567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1) 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……………………………………………………………………………………………………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>.................</w:t>
      </w:r>
    </w:p>
    <w:p>
      <w:pPr>
        <w:pStyle w:val="Body"/>
        <w:ind w:firstLine="567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2) 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……………………………………………………………………………………………………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>.................</w:t>
      </w:r>
    </w:p>
    <w:p>
      <w:pPr>
        <w:pStyle w:val="Body"/>
        <w:ind w:firstLine="567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3) 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……………………………………………………………………………………………………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>.................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spacing w:after="0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</w:rPr>
        <w:t xml:space="preserve">ส่วนที่ 3 การใช้กัญชาทางการแพทย์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1 .ท่านเริ่มนำใช้กัญชามาใช้เพื่อทางการแพทย์หรือเพื่อการรักษา บรรเทาอาการป่วยครั้งแรกเมื่ออายุเท่าไร ..........ปี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2. ในช่วง 6 เดือนที่ผ่านมาท่านได้ใช้กัญชาเพื่อการรักษาโรคหรือไม่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[   ] 1. ใช่     [   ] 2. ไม่ใช้ (จบการสัมภาษณ์ในส่วนนี้)  [    ] 3. เคยใช้ แต่ก่อน 6 เดือนที่ผ่านมา (ข้ามไปตอบข้อที่ 4 เป็นต้นไป)</w:t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3.ท่านใช้กัญชาเพื่อวัตถุประสงค์ทางการแพทย์รวมแล้วระยะเวลานานเท่าใด 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1)  น้อยกว่า 1 ปี   [    ] 2 ) 1-5 ปี   [    ] 3 ) 6-10 ปี   [    ]  4) 11-15 ปี 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5)  16-20 ปี        [    ]  6) มากกว่า 20 ปี 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4.เหตุใดท่านจึงตัดสินใจใช้กัญชาเพื่อรักษาโรคของท่าน ระบุ.................................................................................</w:t>
      </w:r>
    </w:p>
    <w:p>
      <w:pPr>
        <w:pStyle w:val="List Paragraph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pStyle w:val="List Paragraph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pStyle w:val="List Paragraph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pStyle w:val="List Paragraph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5. รายละเอียดของการใช้กัญชาทางการแพทย์ในช่วง 6 เดือนที่ผ่านมา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 ระบุจำนวนวันที่ใช้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 xml:space="preserve">..วัน </w:t>
        <w:tab/>
      </w:r>
    </w:p>
    <w:p>
      <w:pPr>
        <w:pStyle w:val="Body"/>
        <w:spacing w:after="0"/>
        <w:ind w:left="72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ปริมาณที่ใช้ต่อวัน ระบุ จำนวน ...................................................  หน่วย ระบุ .........................</w:t>
        <w:tab/>
      </w:r>
    </w:p>
    <w:p>
      <w:pPr>
        <w:pStyle w:val="Body"/>
        <w:spacing w:after="0" w:line="240" w:lineRule="auto"/>
        <w:ind w:firstLine="567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ท่านใช้กัญชาทางการแพทย์บ่อยเพียงไร 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1)  หลายครั้งต่อวัน </w:t>
        <w:tab/>
        <w:t>[    ] 2 ) 6-7 วันต่อสัปดาห์</w:t>
        <w:tab/>
        <w:tab/>
        <w:t>[    ] 3) 3-5 วันต่อสัปดาห์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 4) 1-2 วันต่อสัปดาห์</w:t>
        <w:tab/>
        <w:t>[    ]  5)  น้อยกว่าสัปดาห์ละครั้ง</w:t>
        <w:tab/>
        <w:t>[    ]  6) เดือนละ 1 ครั้ง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7) น้อยกว่าเดือนละ 1 ครั้ง </w:t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cs="TH Sarabun New" w:hAnsi="TH Sarabun New" w:eastAsia="TH Sarabun New"/>
          <w:spacing w:val="-7"/>
          <w:sz w:val="30"/>
          <w:szCs w:val="30"/>
          <w:rtl w:val="0"/>
        </w:rPr>
        <w:tab/>
        <w:t xml:space="preserve">ระบุวิธีใช้ (ตอบได้มากกว่า 1 ข้อ) </w:t>
        <w:tab/>
      </w:r>
    </w:p>
    <w:p>
      <w:pPr>
        <w:pStyle w:val="Body"/>
        <w:spacing w:after="0" w:line="240" w:lineRule="auto"/>
        <w:ind w:firstLine="72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1) สูบอย่างเดียว </w:t>
        <w:tab/>
        <w:tab/>
        <w:t xml:space="preserve"> [    ]  2)  สูบผสมกับ .............  </w:t>
        <w:tab/>
        <w:t xml:space="preserve">[    ]  3) สูบใบแห้ง     </w:t>
        <w:tab/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 [    ]  4) มวนผสมกับบุหรี่สูบ โดย....................................</w:t>
        <w:tab/>
        <w:tab/>
        <w:t xml:space="preserve">            [    ]  5) ชงดื่มแบบน้ำชา   </w:t>
        <w:tab/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 [    ]  5) กินผสม/เป็น อาหาร          [    ]  6) ใช้กัญชาน้ำทาบุหรี่สูบ    </w:t>
        <w:tab/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 [    ] 7) สูบยางกัญชา ชื่อ ที่เรียก .....................  </w:t>
        <w:tab/>
        <w:t xml:space="preserve">[    ] 8) น้ำมันกัญชา ระบุบริเวณที่ใช้ .....................  </w:t>
      </w:r>
    </w:p>
    <w:p>
      <w:pPr>
        <w:pStyle w:val="Body"/>
        <w:spacing w:after="0" w:line="240" w:lineRule="auto"/>
        <w:ind w:firstLine="72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9) ต้มน้ำดื่ม .....................  </w:t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  [    ]  77) อื่น ๆ (ระบุ) ................................................</w:t>
        <w:tab/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6. สายพันธ์กัญชาที่ท่านใช้เพื่อการแพทย์มากที่สุดที่ท่านเคยใช้ โปรดเลือกมา 3 สายพันธ์แรก </w:t>
      </w:r>
    </w:p>
    <w:p>
      <w:pPr>
        <w:pStyle w:val="Body"/>
        <w:ind w:firstLine="567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1) 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……………………………………………………………………………………………………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>.................</w:t>
      </w:r>
    </w:p>
    <w:p>
      <w:pPr>
        <w:pStyle w:val="Body"/>
        <w:ind w:firstLine="567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2) 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……………………………………………………………………………………………………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>.................</w:t>
      </w:r>
    </w:p>
    <w:p>
      <w:pPr>
        <w:pStyle w:val="Body"/>
        <w:ind w:firstLine="567"/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08" w:footer="708"/>
          <w:bidi w:val="0"/>
        </w:sect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3) </w:t>
      </w: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……………………………………………………………………………………………………</w:t>
      </w:r>
      <w:r>
        <w:rPr>
          <w:rFonts w:ascii="TH Sarabun New" w:hAnsi="TH Sarabun New"/>
          <w:spacing w:val="-7"/>
          <w:sz w:val="30"/>
          <w:szCs w:val="30"/>
          <w:rtl w:val="0"/>
        </w:rPr>
        <w:t>.................</w:t>
      </w:r>
    </w:p>
    <w:p>
      <w:pPr>
        <w:pStyle w:val="Body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7. การเจ็บป่วยหรือโรคประจำตัวของท่าน  ระบุโรคประจำตัว หรือโรคที่เป็นอยู่ในปัจจุบันฯ </w:t>
      </w:r>
      <w:r>
        <w:rPr>
          <w:rFonts w:ascii="TH Sarabun New" w:hAnsi="TH Sarabun New"/>
          <w:outline w:val="0"/>
          <w:color w:val="ff2600"/>
          <w:spacing w:val="-7"/>
          <w:sz w:val="30"/>
          <w:szCs w:val="30"/>
          <w:rtl w:val="0"/>
          <w14:textFill>
            <w14:solidFill>
              <w14:srgbClr w14:val="FF2600"/>
            </w14:solidFill>
          </w14:textFill>
        </w:rPr>
        <w:t xml:space="preserve">ทั้งโรคที่ได้รับการวินิจฉัยจากแพทย์ และโรค/ความเจ็บป่วยที่ท่านรับรู้เอง </w:t>
      </w:r>
      <w:r>
        <w:rPr>
          <w:rFonts w:ascii="TH Sarabun New" w:hAnsi="TH Sarabun New"/>
          <w:spacing w:val="-7"/>
          <w:sz w:val="30"/>
          <w:szCs w:val="30"/>
          <w:rtl w:val="0"/>
        </w:rPr>
        <w:t>และการใช้กัญชาเพื่อรักษาโรคเหล่านั้น</w:t>
      </w:r>
      <w:r>
        <w:rPr>
          <w:rFonts w:ascii="TH Sarabun New" w:hAnsi="TH Sarabun New"/>
          <w:sz w:val="30"/>
          <w:szCs w:val="30"/>
          <w:rtl w:val="0"/>
        </w:rPr>
        <w:t xml:space="preserve"> </w:t>
      </w:r>
    </w:p>
    <w:p>
      <w:pPr>
        <w:pStyle w:val="Body"/>
        <w:rPr>
          <w:rFonts w:ascii="TH Sarabun New" w:cs="TH Sarabun New" w:hAnsi="TH Sarabun New" w:eastAsia="TH Sarabun New"/>
          <w:sz w:val="30"/>
          <w:szCs w:val="30"/>
          <w:lang w:val="en-US"/>
        </w:rPr>
      </w:pPr>
      <w:r>
        <w:rPr>
          <w:rFonts w:ascii="TH Sarabun New" w:hAnsi="TH Sarabun New"/>
          <w:sz w:val="30"/>
          <w:szCs w:val="30"/>
          <w:rtl w:val="0"/>
          <w:lang w:val="en-US"/>
        </w:rPr>
        <w:t>(</w:t>
      </w:r>
      <w:r>
        <w:rPr>
          <w:rFonts w:ascii="TH Sarabun New" w:hAnsi="TH Sarabun New"/>
          <w:sz w:val="30"/>
          <w:szCs w:val="30"/>
          <w:rtl w:val="0"/>
          <w:lang w:val="en-US"/>
        </w:rPr>
        <w:t>การใช้กัญชาเปลี่ยนแปลงอาการของโรค</w:t>
      </w:r>
      <w:r>
        <w:rPr>
          <w:rFonts w:ascii="TH Sarabun New" w:hAnsi="TH Sarabun New"/>
          <w:sz w:val="30"/>
          <w:szCs w:val="30"/>
          <w:rtl w:val="0"/>
          <w:lang w:val="en-US"/>
        </w:rPr>
        <w:t xml:space="preserve">: </w:t>
      </w:r>
      <w:r>
        <w:rPr>
          <w:rFonts w:ascii="TH Sarabun New" w:hAnsi="TH Sarabun New"/>
          <w:sz w:val="30"/>
          <w:szCs w:val="30"/>
          <w:rtl w:val="0"/>
          <w:lang w:val="en-US"/>
        </w:rPr>
        <w:t>1 ดีมาก, 2 ดี, 3 เฉย ๆ, 4 แย่ลง, 5 แย่ลงมาก</w:t>
      </w:r>
      <w:r>
        <w:rPr>
          <w:rFonts w:ascii="TH Sarabun New" w:hAnsi="TH Sarabun New"/>
          <w:sz w:val="30"/>
          <w:szCs w:val="30"/>
          <w:rtl w:val="0"/>
          <w:lang w:val="en-US"/>
        </w:rPr>
        <w:t xml:space="preserve"> 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  <w:lang w:val="en-US"/>
        </w:rPr>
        <w:t>ปริมาณกัญชาที่ใช้ เปลี่ยนแปลงไปหลังจากเริ่มใช้ครั้งแรก</w:t>
      </w:r>
      <w:r>
        <w:rPr>
          <w:rFonts w:ascii="TH Sarabun New" w:hAnsi="TH Sarabun New"/>
          <w:sz w:val="30"/>
          <w:szCs w:val="30"/>
          <w:rtl w:val="0"/>
          <w:lang w:val="en-US"/>
        </w:rPr>
        <w:t>:</w:t>
      </w:r>
      <w:r>
        <w:rPr>
          <w:rFonts w:ascii="TH Sarabun New" w:hAnsi="TH Sarabun New"/>
          <w:sz w:val="30"/>
          <w:szCs w:val="30"/>
          <w:rtl w:val="0"/>
          <w:lang w:val="en-US"/>
        </w:rPr>
        <w:t xml:space="preserve"> 1 ใช้มากขึ้นมาก, 2 ใช้มากขึ้น, 3 เท่าเดิม, 4 ใช้น้อยลง, 5 ใช้น้อยลงมาก)</w:t>
      </w:r>
    </w:p>
    <w:tbl>
      <w:tblPr>
        <w:tblW w:w="9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71"/>
        <w:gridCol w:w="445"/>
        <w:gridCol w:w="469"/>
        <w:gridCol w:w="561"/>
        <w:gridCol w:w="464"/>
        <w:gridCol w:w="524"/>
        <w:gridCol w:w="470"/>
        <w:gridCol w:w="1069"/>
        <w:gridCol w:w="1116"/>
        <w:gridCol w:w="1116"/>
      </w:tblGrid>
      <w:tr>
        <w:tblPrEx>
          <w:shd w:val="clear" w:color="auto" w:fill="5b9bd5"/>
        </w:tblPrEx>
        <w:trPr>
          <w:trHeight w:val="2522" w:hRule="atLeast"/>
          <w:tblHeader/>
        </w:trPr>
        <w:tc>
          <w:tcPr>
            <w:tcW w:type="dxa" w:w="277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ในนปัจจุบันท่านป่วยเป็นโรค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... หรือไม่</w:t>
            </w:r>
          </w:p>
        </w:tc>
        <w:tc>
          <w:tcPr>
            <w:tcW w:type="dxa" w:w="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เป็นหรือไม่</w:t>
            </w:r>
          </w:p>
        </w:tc>
        <w:tc>
          <w:tcPr>
            <w:tcW w:type="dxa" w:w="1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ระยะเวลาที่เป็น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มา</w:t>
            </w:r>
          </w:p>
        </w:tc>
        <w:tc>
          <w:tcPr>
            <w:tcW w:type="dxa" w:w="20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ท่านได้ใช้กัญชาในการรักษาโรคที่เป็นหรือไม่ และ ใช้กัญชาประเภทใด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การใช้กัญชาเปลี่ยนแปลงอาการของโรคของท่านหรือไม่ (ตอบ 1-5)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ปริมาณกัญชาที่ใช้ เปลี่ยนแปลงไปหลังจากเริ่มใช้ครั้งแรกหรือไม่ (ตอบ 1-5) </w:t>
            </w:r>
          </w:p>
        </w:tc>
      </w:tr>
      <w:tr>
        <w:tblPrEx>
          <w:shd w:val="clear" w:color="auto" w:fill="5b9bd5"/>
        </w:tblPrEx>
        <w:trPr>
          <w:trHeight w:val="362" w:hRule="atLeast"/>
          <w:tblHeader/>
        </w:trPr>
        <w:tc>
          <w:tcPr>
            <w:tcW w:type="dxa" w:w="277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9"/>
                <w:sz w:val="28"/>
                <w:szCs w:val="28"/>
                <w:rtl w:val="0"/>
                <w:lang w:val="en-US"/>
              </w:rPr>
              <w:t>ไม่</w:t>
            </w:r>
          </w:p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9"/>
                <w:sz w:val="28"/>
                <w:szCs w:val="28"/>
                <w:rtl w:val="0"/>
                <w:lang w:val="en-US"/>
              </w:rPr>
              <w:t>เป็น</w:t>
            </w:r>
          </w:p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เ</w:t>
            </w:r>
            <w:r>
              <w:rPr>
                <w:rFonts w:ascii="TH SarabunPSK" w:cs="TH SarabunPSK" w:hAnsi="TH SarabunPSK" w:eastAsia="TH SarabunPSK"/>
                <w:spacing w:val="-9"/>
                <w:sz w:val="28"/>
                <w:szCs w:val="28"/>
                <w:rtl w:val="0"/>
                <w:lang w:val="en-US"/>
              </w:rPr>
              <w:t>ดือน</w:t>
            </w:r>
          </w:p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9"/>
                <w:sz w:val="28"/>
                <w:szCs w:val="28"/>
                <w:rtl w:val="0"/>
                <w:lang w:val="en-US"/>
              </w:rPr>
              <w:t>ปี</w:t>
            </w:r>
          </w:p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9"/>
                <w:sz w:val="28"/>
                <w:szCs w:val="28"/>
                <w:rtl w:val="0"/>
                <w:lang w:val="en-US"/>
              </w:rPr>
              <w:t>ไม่ใช้</w:t>
            </w:r>
          </w:p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9"/>
                <w:sz w:val="28"/>
                <w:szCs w:val="28"/>
                <w:rtl w:val="0"/>
                <w:lang w:val="en-US"/>
              </w:rPr>
              <w:t>ใช้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9"/>
                <w:sz w:val="28"/>
                <w:szCs w:val="28"/>
                <w:rtl w:val="0"/>
                <w:lang w:val="en-US"/>
              </w:rPr>
              <w:t>ประเภทที่ใช้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08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มะเร็ง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 xml:space="preserve">      ระบุอวัยวะที่เป็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น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มะเร็ง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.........................................................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โรคซึมเศร้า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โรคความดันเลือดสูง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โรคเบาหวาน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โรคหลอดเลือดหัวใจ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โรคถุงลมโป่งพอง/ปอดอุดกั้นเรื้อรัง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โรคหอบหืด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โรคไตเรื้อรัง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โรคโลหิตจาง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แผลไฟไหม้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โรคผิดปกติแต่กำเนิด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 xml:space="preserve">โรคทางโสต 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5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โรคเกี่ยวกับความผิดปกติของอารมณ์ทางเพศ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7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โรคทางระบบปัสสาวะหรือระบบสืบพันธ์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9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 xml:space="preserve">โรคในระบบประสาท เช่น ไมเกรน ลมชัก 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1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</w:rPr>
              <w:t>โรค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ได้รับสารพิษเกินขนาด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08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3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 xml:space="preserve">โรคทางระบบกระดูกและกล้ามเนื้อ เช่น โรคปวดข้อเรื้อรัง โรครูมาตอยด์ 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5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โรคผิวหนัง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สะเก็ดเงิน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7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โรคการนอนผิดปกติ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9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เอชไอวี/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เอดส์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1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 xml:space="preserve">น้ำหนักลดผิดปกติ แกร็น 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3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โรคกล้ามเนื้อหดตัวผิดปกติ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5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อาการอาเจียนผิดปกติ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42" w:hRule="atLeast"/>
        </w:trPr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7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อื่น ๆ ระบุ.....................................................................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</w:rPr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</w:t>
      </w: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spacing w:after="0"/>
        <w:sectPr>
          <w:headerReference w:type="default" r:id="rId6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Body"/>
        <w:spacing w:after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8. หากท่านเคยใช้กัญชาทางการแพทย์ และต้องหยุดใช้ในช่วงก่อนหน้าการสัมภาษณ์ 6 เดือน เหตุผลที่สำคัญที่สุดที่ทำให้ท่าน</w:t>
      </w:r>
      <w:r>
        <w:rPr>
          <w:rFonts w:ascii="TH Sarabun New" w:hAnsi="TH Sarabun New"/>
          <w:b w:val="1"/>
          <w:bCs w:val="1"/>
          <w:spacing w:val="-7"/>
          <w:sz w:val="30"/>
          <w:szCs w:val="30"/>
          <w:u w:val="single"/>
          <w:rtl w:val="0"/>
        </w:rPr>
        <w:t>ไม่สามารถใช้กัญชาเพื่อวัตถุประสงค์ทางการแพทย์</w:t>
      </w:r>
      <w:r>
        <w:rPr>
          <w:rFonts w:ascii="TH Sarabun New" w:hAnsi="TH Sarabun New"/>
          <w:spacing w:val="-7"/>
          <w:sz w:val="30"/>
          <w:szCs w:val="30"/>
          <w:rtl w:val="0"/>
        </w:rPr>
        <w:t xml:space="preserve"> 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1)  ผิดกฎหมาย           </w:t>
        <w:tab/>
        <w:t>[    ] 2 ) แพงเกินไป           [    ] 3 ) ไม่มั่นใจในคุณภาพของกัญชา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4) รู้สึกกดดันจากคนรอบข้าง </w:t>
        <w:tab/>
        <w:t>[    ]  5)  ประโยชน์ของกัญชาไม่สามารถรักษาโรคที่กำลังเป็นอยู่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6) ใช้แล้วรู้สึกผิด   </w:t>
        <w:tab/>
        <w:tab/>
        <w:t xml:space="preserve">[    ]  7) แพทย์ไม่แนะนำให้ใช้    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 8) แพทย์แนะนำให้ใช้ แต่เห็นต่างกับความเห็นของแพทย์ คิดว่ายังไม่ต้องใช้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 9)  อื่น ๆ..........................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 xml:space="preserve">กัญชาเพื่อวัตถุประสงค์ทางการแพทย์ที่ท่านใช้อยู่ในรูปแบบใดบ้าง  และโปรดระบุข้อดีและข้อเสียของวิธีที่ท่านเคยบริโภค ในแง่ของการตอบสนองต่ออาการเจ็บป่วยของท่าน  </w:t>
      </w:r>
    </w:p>
    <w:tbl>
      <w:tblPr>
        <w:tblW w:w="8369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77"/>
        <w:gridCol w:w="709"/>
        <w:gridCol w:w="709"/>
        <w:gridCol w:w="2126"/>
        <w:gridCol w:w="2148"/>
      </w:tblGrid>
      <w:tr>
        <w:tblPrEx>
          <w:shd w:val="clear" w:color="auto" w:fill="5b9bd5"/>
        </w:tblPrEx>
        <w:trPr>
          <w:trHeight w:val="362" w:hRule="atLeast"/>
          <w:tblHeader/>
        </w:trPr>
        <w:tc>
          <w:tcPr>
            <w:tcW w:type="dxa" w:w="267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รูปแบบ</w:t>
            </w:r>
          </w:p>
        </w:tc>
        <w:tc>
          <w:tcPr>
            <w:tcW w:type="dxa" w:w="14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4" w:firstLine="0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ท่านใช้อยู่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4" w:firstLine="0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ข้อดี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4" w:firstLine="0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ข้อเสีย</w:t>
            </w:r>
          </w:p>
        </w:tc>
      </w:tr>
      <w:tr>
        <w:tblPrEx>
          <w:shd w:val="clear" w:color="auto" w:fill="5b9bd5"/>
        </w:tblPrEx>
        <w:trPr>
          <w:trHeight w:val="362" w:hRule="atLeast"/>
          <w:tblHeader/>
        </w:trPr>
        <w:tc>
          <w:tcPr>
            <w:tcW w:type="dxa" w:w="267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ไม่ใช้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4" w:firstLine="0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ใช้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 xml:space="preserve">รับประทานเป็นขนม เช่น คุกกี้    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ดื่มเป็นชา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สูบในไส้บุหรี่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สูบผ่านบ้องแบบแห้ง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สูบผ่านบ้องไอน้ำ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ใช้ Vaporization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เคี้ยว หรือ กิน ใบ หรือ เมล็ดกัญชา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กินน้ำมันกัญชา (กินเพียว หรือ ผสมในน้ำ)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pacing w:val="0"/>
                <w:sz w:val="28"/>
                <w:szCs w:val="28"/>
                <w:shd w:val="clear" w:color="auto" w:fill="f1f0f0"/>
                <w:rtl w:val="0"/>
                <w:lang w:val="en-US"/>
              </w:rPr>
              <w:t>น้ำมันกัญชา(หยดใต้ลิ้น)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shd w:val="clear" w:color="auto" w:fill="f1f0f0"/>
                <w:rtl w:val="0"/>
                <w:lang w:val="en-US"/>
              </w:rPr>
              <w:t>น้ำมันกัญชา(ทาผิวหนัง)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pacing w:val="0"/>
                <w:sz w:val="28"/>
                <w:szCs w:val="28"/>
                <w:shd w:val="clear" w:color="auto" w:fill="f1f0f0"/>
                <w:rtl w:val="0"/>
                <w:lang w:val="en-US"/>
              </w:rPr>
              <w:t>สูบ - แด๊บ (Dabs)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shd w:val="clear" w:color="auto" w:fill="f1f0f0"/>
                <w:rtl w:val="0"/>
                <w:lang w:val="en-US"/>
              </w:rPr>
              <w:t>กินแคปซูล(แบบผง)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shd w:val="clear" w:color="auto" w:fill="f1f0f0"/>
                <w:rtl w:val="0"/>
                <w:lang w:val="en-US"/>
              </w:rPr>
              <w:t>ซอฟเจล(เม็ดเหมือนน้ำมันตับปลา)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shd w:val="clear" w:color="auto" w:fill="f1f0f0"/>
                <w:rtl w:val="0"/>
                <w:lang w:val="en-US"/>
              </w:rPr>
              <w:t>สเปรย์</w:t>
            </w:r>
            <w:r>
              <w:rPr>
                <w:rFonts w:ascii="TH SarabunPSK" w:cs="TH SarabunPSK" w:hAnsi="TH SarabunPSK" w:eastAsia="TH SarabunPSK"/>
                <w:sz w:val="28"/>
                <w:szCs w:val="28"/>
                <w:shd w:val="clear" w:color="auto" w:fill="f1f0f0"/>
                <w:rtl w:val="0"/>
                <w:lang w:val="en-US"/>
              </w:rPr>
              <w:t>(พ่นภายนอก)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rtl w:val="0"/>
                <w:lang w:val="en-US"/>
              </w:rPr>
              <w:t>สเปรย์</w:t>
            </w:r>
            <w:r>
              <w:rPr>
                <w:rFonts w:ascii="TH SarabunPSK" w:cs="TH SarabunPSK" w:hAnsi="TH SarabunPSK" w:eastAsia="TH SarabunPSK"/>
                <w:sz w:val="28"/>
                <w:szCs w:val="28"/>
                <w:shd w:val="clear" w:color="auto" w:fill="f1f0f0"/>
                <w:rtl w:val="0"/>
                <w:lang w:val="en-US"/>
              </w:rPr>
              <w:t>(พ่นภายใน)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rtl w:val="0"/>
                <w:lang w:val="en-US"/>
              </w:rPr>
              <w:t>ลิปสติก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rtl w:val="0"/>
                <w:lang w:val="en-US"/>
              </w:rPr>
              <w:t>ยาเหน็บ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rtl w:val="0"/>
                <w:lang w:val="en-US"/>
              </w:rPr>
              <w:t>บาล์ม ยาหม่อง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rtl w:val="0"/>
                <w:lang w:val="en-US"/>
              </w:rPr>
              <w:t>สบู่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rtl w:val="0"/>
                <w:lang w:val="en-US"/>
              </w:rPr>
              <w:t>ครีมทาผิว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rtl w:val="0"/>
                <w:lang w:val="en-US"/>
              </w:rPr>
              <w:t>กาแฟ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อื่น ๆ..........................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51"/>
        </w:numPr>
        <w:spacing w:line="240" w:lineRule="auto"/>
        <w:rPr>
          <w:rFonts w:ascii="TH Sarabun New" w:cs="TH Sarabun New" w:hAnsi="TH Sarabun New" w:eastAsia="TH Sarabun New"/>
          <w:sz w:val="30"/>
          <w:szCs w:val="30"/>
        </w:rPr>
      </w:pPr>
    </w:p>
    <w:p>
      <w:pPr>
        <w:pStyle w:val="List Paragraph"/>
        <w:spacing w:after="0"/>
        <w:ind w:left="426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List Paragraph"/>
        <w:numPr>
          <w:ilvl w:val="0"/>
          <w:numId w:val="52"/>
        </w:numPr>
        <w:bidi w:val="0"/>
        <w:spacing w:after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 xml:space="preserve">ในวิธีการบริโภคทั้งหมด วิธีไหนที่ท่านคิดว่าดีที่สุดต่ออาการเจ็บป่วยของท่าน (เลือกได้ 1 ข้อ) 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1)  รับประทานเป็นขนม เช่น คุกกี้     </w:t>
        <w:tab/>
        <w:t xml:space="preserve">[    ] 2) ดื่มเป็นชา 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 3) สูบในไส้บุหรี่</w:t>
        <w:tab/>
        <w:tab/>
        <w:tab/>
        <w:t xml:space="preserve">            [    ] 4) สูบผ่านบ้องแบบแห้ง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5)  สูบผ่านบ้องไอน้ำ </w:t>
        <w:tab/>
        <w:tab/>
        <w:tab/>
        <w:t>[    ]  6) ใช้ Vaporization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7) เคี้ยว หรือ กิน ใบ หรือ เมล็ดกัญชา </w:t>
        <w:tab/>
        <w:t>[    ]  8) กินน้ำมันกัญชา (กินเพียว หรือ ผสมในน้ำ)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[    ]  9) ทาน้ำมันกัญชา  </w:t>
        <w:tab/>
        <w:tab/>
        <w:tab/>
        <w:t>[    ]  10)  อื่น ๆ..........................</w:t>
      </w:r>
    </w:p>
    <w:p>
      <w:pPr>
        <w:pStyle w:val="Body"/>
        <w:spacing w:after="0" w:line="240" w:lineRule="auto"/>
        <w:ind w:left="426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List Paragraph"/>
        <w:numPr>
          <w:ilvl w:val="0"/>
          <w:numId w:val="53"/>
        </w:numPr>
        <w:bidi w:val="0"/>
        <w:spacing w:after="0" w:line="240" w:lineRule="auto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 xml:space="preserve">ท่านได้ลดหรือเลิกการใช้ยาแผนปัจจุบัน หลังจากที่ได้รับกัญชาทางการแพทย์หรือไม่ (ใช่ , ไม่ใช่) </w:t>
      </w:r>
    </w:p>
    <w:p>
      <w:pPr>
        <w:pStyle w:val="Body"/>
        <w:spacing w:after="0" w:line="240" w:lineRule="auto"/>
        <w:ind w:left="426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 1)  ถ้าใช่ โปรดอธิบายเหตุผล ........................................................................................................................</w:t>
      </w:r>
    </w:p>
    <w:p>
      <w:pPr>
        <w:pStyle w:val="List Paragraph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pStyle w:val="Body"/>
        <w:spacing w:after="0" w:line="240" w:lineRule="auto"/>
        <w:ind w:left="426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 ] 2 ) ถ้าไม่ใช่ โปรดอธิบายเหตุผล.......................................................................................................................</w:t>
      </w:r>
    </w:p>
    <w:p>
      <w:pPr>
        <w:pStyle w:val="List Paragraph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pStyle w:val="List Paragraph"/>
        <w:ind w:left="426" w:hanging="426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List Paragraph"/>
        <w:ind w:left="426" w:hanging="426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</w:rPr>
        <w:br w:type="page"/>
      </w:r>
    </w:p>
    <w:p>
      <w:pPr>
        <w:pStyle w:val="List Paragraph"/>
        <w:ind w:left="426" w:hanging="426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  <w:lang w:val="en-US"/>
        </w:rPr>
        <w:t xml:space="preserve">ส่วนที่ 4 ความรู้เกี่ยวกับกัญชาเพื่อวัตถุประสงค์ทางการแพทย์ </w:t>
      </w:r>
    </w:p>
    <w:p>
      <w:pPr>
        <w:pStyle w:val="List Paragraph"/>
        <w:ind w:left="426" w:hanging="426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1. การรับรู้ต่อประโยชน์และโทษของการใช้</w:t>
      </w:r>
    </w:p>
    <w:tbl>
      <w:tblPr>
        <w:tblW w:w="8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658"/>
        <w:gridCol w:w="850"/>
        <w:gridCol w:w="851"/>
      </w:tblGrid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การรับรู้ต่อประโยชน์และโทษของการใช้กัญชา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ใช่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ไม่ใช่</w:t>
            </w:r>
          </w:p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4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กัญชาสามารถรักษาอาการปวดเรื้อรังในผู้ใหญ่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6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กัญชาเป็นยาต้านอาการอาเจียน ในการรักษาภาวะคลื่นไส้อาเจียนที่เกิดจากการได้รับเคมีบำบัด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8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กัญชาช่วยทำให้อาการกล้ามเนื้อเกร็งลดลง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0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กัญชาช่วยให้อาการนอนหลับดีขึ้นในผู้ที่มีปัญหาการนอนหลับ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2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กัญชาเพิ่มความอยากอาหาร และลดการสูญเสียน้ำหนักในผู้ป่วย HIV/AIDS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4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กัญชาช่วยทำให้อาการวิตกกังวลดีขึ้น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6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กัญชาช่วยทำให้อาการของโรคเครียดหลังเผชิญภัยพิบัติดีขึ้น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8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กัญชาช่วยรักษามะเร็ง และเนื้องอกในสมอง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0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กัญชาช่วยรักษา</w:t>
            </w:r>
            <w:r>
              <w:rPr>
                <w:rFonts w:ascii="TH SarabunPSK" w:cs="TH SarabunPSK" w:hAnsi="TH SarabunPSK" w:eastAsia="TH SarabunPSK"/>
                <w:spacing w:val="-5"/>
                <w:sz w:val="28"/>
                <w:szCs w:val="28"/>
                <w:shd w:val="clear" w:color="auto" w:fill="ffffff"/>
                <w:rtl w:val="0"/>
                <w:lang w:val="en-US"/>
              </w:rPr>
              <w:t>การผอมแห้งภาวะทุพโภชนาการจากโรคมะเร็ง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2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กัญชาช่วยรักษา</w:t>
            </w:r>
            <w:r>
              <w:rPr>
                <w:rFonts w:ascii="TH SarabunPSK" w:cs="TH SarabunPSK" w:hAnsi="TH SarabunPSK" w:eastAsia="TH SarabunPSK"/>
                <w:spacing w:val="-5"/>
                <w:sz w:val="28"/>
                <w:szCs w:val="28"/>
                <w:shd w:val="clear" w:color="auto" w:fill="ffffff"/>
                <w:rtl w:val="0"/>
                <w:lang w:val="en-US"/>
              </w:rPr>
              <w:t>โรคลมชัก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4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กัญชาช่วยรักษาโรคพาร์กินสัน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6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กัญชาช่วยรักษาภาวะติดสารเสพติด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8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ลดภาวะคลื่นไส้อาเจียนจากเคมีบำบัด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0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รักษาโรคลมชักรักษายากในเด็ก &amp; โรคลมชักที่ดื้อต่อยารักษา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2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รักษาภาวะกล้ามเนื้อหดเกร็งในผู้ป่วยปลอกประสาทเสื่อมแข็ง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4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กัญชาช่วยรักษา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โรคอัลไซเมอร์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6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กัญชาช่วยรักษาโรคปลอกประสาทอักเสบ โรควิตกกังวลไปทั่ว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8"/>
              </w:numPr>
              <w:spacing w:after="0" w:line="240" w:lineRule="auto"/>
              <w:rPr>
                <w:rFonts w:ascii="TH SarabunPSK" w:cs="TH SarabunPSK" w:hAnsi="TH SarabunPSK" w:eastAsia="TH SarabunPSK"/>
                <w:spacing w:val="-7"/>
                <w:sz w:val="28"/>
                <w:szCs w:val="28"/>
                <w:lang w:val="en-US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กัญชาช่วย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ลด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shd w:val="clear" w:color="auto" w:fill="ffffff"/>
                <w:rtl w:val="0"/>
                <w:lang w:val="en-US"/>
              </w:rPr>
              <w:t>อาการไอเรื้อรัง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19. กัญชาอาจทำให้เกิดภาวะหัวใจเต้นเร็วผิดปกติ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20. กัญชาอาจทำให้เกิดภาวะตื่นตระหนก (แพนิก)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21. กัญชาอาจทำให้เกิดภาวะสมองเสื่อม ความจำเสื่อม หมดแรงจูงใจในชีวิต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22. กัญชาอาจทำให้เกิดอาการโรคจิตคล้ายผู้ที่เป็นโรคจิตเภท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23. กัญชาอาจทำให้เกิดอาการปากแห้งอย่างรุนแรง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24. กัญชาอาจทำให้เกิดปฏิกิริยาการตอบสนองช้า ประสาทการเคลื่อนไหวผิดปกติ เพิ่มความเสี่ยงของการเกิดอุบัติเหตุ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 กัญชาอาจทำให้เกิดภาวะประสาทหลอน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26. กัญชาอาจทำให้เกิดภาวะความดันโลหิตตกฉับพลัน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27. กัญชาอาจทำให้จำนวนเสปิร์มลดลง มีบุตรยาก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28. กัญชาอาจทำให้เดินเซ ควบคุมร่างกายได้ไม่ดี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 กัญชาอาจทำให้เกิดอาการตาพร่ามัว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6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7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 กัญชาอาจทำให้เกิดโรคตับอักเสบ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line="240" w:lineRule="auto"/>
        <w:ind w:left="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List Paragraph"/>
        <w:ind w:left="426" w:hanging="426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  <w:lang w:val="en-US"/>
        </w:rPr>
        <w:t xml:space="preserve">ส่วนที่ 5 การเข้าถึงกัญชา 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 xml:space="preserve">ท่านสามารถเข้าถึงการซื้อกัญชาประเภทต่าง ๆ เพื่อการบริโภคที่ </w:t>
      </w:r>
      <w:r>
        <w:rPr>
          <w:rFonts w:ascii="TH Sarabun New" w:hAnsi="TH Sarabun New"/>
          <w:b w:val="1"/>
          <w:bCs w:val="1"/>
          <w:i w:val="1"/>
          <w:iCs w:val="1"/>
          <w:outline w:val="0"/>
          <w:color w:val="ff0000"/>
          <w:spacing w:val="-7"/>
          <w:sz w:val="30"/>
          <w:szCs w:val="30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ไม่ใช่</w:t>
      </w:r>
      <w:r>
        <w:rPr>
          <w:rFonts w:ascii="TH Sarabun New" w:hAnsi="TH Sarabun New"/>
          <w:b w:val="1"/>
          <w:bCs w:val="1"/>
          <w:outline w:val="0"/>
          <w:color w:val="ff0000"/>
          <w:spacing w:val="-7"/>
          <w:sz w:val="30"/>
          <w:szCs w:val="3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H Sarabun New" w:hAnsi="TH Sarabun New"/>
          <w:b w:val="1"/>
          <w:bCs w:val="1"/>
          <w:outline w:val="0"/>
          <w:color w:val="ff0000"/>
          <w:spacing w:val="-7"/>
          <w:sz w:val="30"/>
          <w:szCs w:val="30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เพื่อประโยชน์ทางการแพทย์ การรักษาบรรเทาอาการ</w:t>
      </w: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 xml:space="preserve">  ได้จากที่ใด  </w:t>
      </w:r>
    </w:p>
    <w:tbl>
      <w:tblPr>
        <w:tblW w:w="8924" w:type="dxa"/>
        <w:jc w:val="left"/>
        <w:tblInd w:w="5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06"/>
        <w:gridCol w:w="659"/>
        <w:gridCol w:w="659"/>
        <w:gridCol w:w="1541"/>
        <w:gridCol w:w="876"/>
        <w:gridCol w:w="875"/>
        <w:gridCol w:w="1508"/>
      </w:tblGrid>
      <w:tr>
        <w:tblPrEx>
          <w:shd w:val="clear" w:color="auto" w:fill="5b9bd5"/>
        </w:tblPrEx>
        <w:trPr>
          <w:trHeight w:val="722" w:hRule="atLeast"/>
          <w:tblHeader/>
        </w:trPr>
        <w:tc>
          <w:tcPr>
            <w:tcW w:type="dxa" w:w="280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แหล่งที่มา</w:t>
            </w:r>
          </w:p>
        </w:tc>
        <w:tc>
          <w:tcPr>
            <w:tcW w:type="dxa" w:w="2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สารสกัดกัญชา ประเภท 1 ระบุ.......................................................</w:t>
            </w:r>
          </w:p>
        </w:tc>
        <w:tc>
          <w:tcPr>
            <w:tcW w:type="dxa" w:w="32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TH SarabunPSK" w:cs="TH SarabunPSK" w:hAnsi="TH SarabunPSK" w:eastAsia="TH SarabunPSK"/>
                <w:spacing w:val="-7"/>
                <w:sz w:val="28"/>
                <w:szCs w:val="28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สารสกัดกัญชา ประเภท 2 ระบุ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.......................................................</w:t>
            </w:r>
          </w:p>
        </w:tc>
      </w:tr>
      <w:tr>
        <w:tblPrEx>
          <w:shd w:val="clear" w:color="auto" w:fill="5b9bd5"/>
        </w:tblPrEx>
        <w:trPr>
          <w:trHeight w:val="362" w:hRule="atLeast"/>
          <w:tblHeader/>
        </w:trPr>
        <w:tc>
          <w:tcPr>
            <w:tcW w:type="dxa" w:w="280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ไม่ใช่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ใช่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ระบุชื่อสถานที่/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ไม่ใช่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ใช่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ระบุชื่อสถานที่/</w:t>
            </w:r>
          </w:p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เพื่อน ระบุความสัมพันธ์...............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ผู้ขายยาในตลาดมืด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28"/>
                <w:szCs w:val="28"/>
                <w:rtl w:val="0"/>
                <w:lang w:val="en-US"/>
              </w:rPr>
              <w:t>ชมรม สมาคม กลุ่มผู้ใช้กัญชา สมาพันธุ์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28"/>
                <w:szCs w:val="28"/>
                <w:rtl w:val="0"/>
                <w:lang w:val="en-US"/>
              </w:rPr>
              <w:t>โรงพยาบาล สถานพยาบาลที่ทำการรักษาแผนปัจ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จุบัน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แพทย์พื้นบ้าน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แพทย์</w:t>
            </w:r>
            <w:r>
              <w:rPr>
                <w:rFonts w:ascii="TH SarabunPSK" w:cs="TH SarabunPSK" w:hAnsi="TH SarabunPSK" w:eastAsia="TH SarabunPSK"/>
                <w:spacing w:val="0"/>
                <w:sz w:val="28"/>
                <w:szCs w:val="28"/>
                <w:rtl w:val="0"/>
                <w:lang w:val="en-US"/>
              </w:rPr>
              <w:t>แผนปัจ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จุบัน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28"/>
                <w:szCs w:val="28"/>
                <w:rtl w:val="0"/>
                <w:lang w:val="en-US"/>
              </w:rPr>
              <w:t>โซเซียลมีเดีย เช่น เฟสบุ๊ก line  อินสตาแกรม เป็นต้น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28"/>
                <w:szCs w:val="28"/>
                <w:rtl w:val="0"/>
                <w:lang w:val="en-US"/>
              </w:rPr>
              <w:t>เว็บไซค์ขายออน</w:t>
            </w: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ไลน์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7"/>
                <w:sz w:val="28"/>
                <w:szCs w:val="28"/>
                <w:rtl w:val="0"/>
                <w:lang w:val="en-US"/>
              </w:rPr>
              <w:t>ร้านค้าในต่างประเทศ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28"/>
                <w:szCs w:val="28"/>
                <w:rtl w:val="0"/>
                <w:lang w:val="en-US"/>
              </w:rPr>
              <w:t>หน่วยงานรัฐบาล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28"/>
                <w:szCs w:val="28"/>
                <w:rtl w:val="0"/>
                <w:lang w:val="en-US"/>
              </w:rPr>
              <w:t>ปลูก/ผลิตเอง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2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z w:val="28"/>
                <w:szCs w:val="28"/>
                <w:rtl w:val="0"/>
                <w:lang w:val="en-US"/>
              </w:rPr>
              <w:t>อื่นๆ ระบุ.......................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91"/>
        </w:numPr>
        <w:spacing w:line="240" w:lineRule="auto"/>
        <w:rPr>
          <w:rFonts w:ascii="TH Sarabun New" w:cs="TH Sarabun New" w:hAnsi="TH Sarabun New" w:eastAsia="TH Sarabun New"/>
          <w:sz w:val="30"/>
          <w:szCs w:val="30"/>
        </w:rPr>
      </w:pPr>
    </w:p>
    <w:p>
      <w:pPr>
        <w:pStyle w:val="List Paragraph"/>
        <w:ind w:left="426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ท่านสามารถเข้าถึงการซื้อสารสกัดของกัญชาประเภทต่าง ๆ ที่นำมา</w:t>
      </w:r>
      <w:r>
        <w:rPr>
          <w:rFonts w:ascii="TH Sarabun New" w:hAnsi="TH Sarabun New"/>
          <w:b w:val="1"/>
          <w:bCs w:val="1"/>
          <w:spacing w:val="-7"/>
          <w:sz w:val="30"/>
          <w:szCs w:val="30"/>
          <w:u w:val="single"/>
          <w:rtl w:val="0"/>
          <w:lang w:val="en-US"/>
        </w:rPr>
        <w:t xml:space="preserve">ใช้เพื่อประโยชน์ทางการแพทย์ </w:t>
      </w: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 xml:space="preserve">การรักษาบรรเทาอาการ  ได้จากที่ใด  </w:t>
      </w:r>
    </w:p>
    <w:tbl>
      <w:tblPr>
        <w:tblW w:w="8924" w:type="dxa"/>
        <w:jc w:val="left"/>
        <w:tblInd w:w="5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06"/>
        <w:gridCol w:w="659"/>
        <w:gridCol w:w="659"/>
        <w:gridCol w:w="1541"/>
        <w:gridCol w:w="876"/>
        <w:gridCol w:w="875"/>
        <w:gridCol w:w="1508"/>
      </w:tblGrid>
      <w:tr>
        <w:tblPrEx>
          <w:shd w:val="clear" w:color="auto" w:fill="5b9bd5"/>
        </w:tblPrEx>
        <w:trPr>
          <w:trHeight w:val="1712" w:hRule="atLeast"/>
          <w:tblHeader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แหล่งที่มา</w:t>
            </w:r>
          </w:p>
        </w:tc>
        <w:tc>
          <w:tcPr>
            <w:tcW w:type="dxa" w:w="2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สารสกัดกัญชา ประเภท 1 ระบุ.......................................................</w:t>
            </w:r>
          </w:p>
        </w:tc>
        <w:tc>
          <w:tcPr>
            <w:tcW w:type="dxa" w:w="32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  <w:rPr>
                <w:rFonts w:ascii="TH SarabunPSK" w:cs="TH SarabunPSK" w:hAnsi="TH SarabunPSK" w:eastAsia="TH SarabunPSK"/>
                <w:spacing w:val="-8"/>
                <w:sz w:val="32"/>
                <w:szCs w:val="32"/>
              </w:rPr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สารสกัดกัญชา ประเภท 2 ระบุ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.......................................................</w:t>
            </w:r>
          </w:p>
        </w:tc>
      </w:tr>
      <w:tr>
        <w:tblPrEx>
          <w:shd w:val="clear" w:color="auto" w:fill="5b9bd5"/>
        </w:tblPrEx>
        <w:trPr>
          <w:trHeight w:val="869" w:hRule="atLeast"/>
          <w:tblHeader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ไม่ใช่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ใช่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ระบุชื่อสถานที่/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ไม่ใช่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ใช่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ระบุชื่อสถานที่/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เพื่อน ระบุความสัมพันธ์...............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310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32"/>
                <w:szCs w:val="32"/>
                <w:rtl w:val="0"/>
                <w:lang w:val="en-US"/>
              </w:rPr>
              <w:t>ชมรม สมาคม กลุ่มผู้ใช้กัญชา สมาพันธุ์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309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32"/>
                <w:szCs w:val="32"/>
                <w:rtl w:val="0"/>
                <w:lang w:val="en-US"/>
              </w:rPr>
              <w:t>โรงพยาบาล สถานพยาบาลที่ทำการรักษาแผนปัจ</w:t>
            </w: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จุบัน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9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แพทย์พื้นบ้าน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9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แพทย์</w:t>
            </w:r>
            <w:r>
              <w:rPr>
                <w:rFonts w:ascii="TH SarabunPSK" w:cs="TH SarabunPSK" w:hAnsi="TH SarabunPSK" w:eastAsia="TH SarabunPSK"/>
                <w:spacing w:val="0"/>
                <w:sz w:val="32"/>
                <w:szCs w:val="32"/>
                <w:rtl w:val="0"/>
                <w:lang w:val="en-US"/>
              </w:rPr>
              <w:t>แผนปัจ</w:t>
            </w: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จุบัน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9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เภสัชกร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51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TH SarabunPSK" w:cs="TH SarabunPSK" w:hAnsi="TH SarabunPSK" w:eastAsia="TH SarabunPSK"/>
                <w:spacing w:val="-8"/>
                <w:sz w:val="32"/>
                <w:szCs w:val="32"/>
              </w:rPr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บุคลากรสาธารณสุขอื่น ๆ ระบุ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.......................................................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310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32"/>
                <w:szCs w:val="32"/>
                <w:rtl w:val="0"/>
                <w:lang w:val="en-US"/>
              </w:rPr>
              <w:t>โซเซียลมีเดีย เช่น เฟสบุ๊ก line  อินสตาแกรม เป็นต้น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69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32"/>
                <w:szCs w:val="32"/>
                <w:rtl w:val="0"/>
                <w:lang w:val="en-US"/>
              </w:rPr>
              <w:t>เว็บไซค์ขายออน</w:t>
            </w: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ไลน์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69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z w:val="32"/>
                <w:szCs w:val="32"/>
                <w:rtl w:val="0"/>
                <w:lang w:val="en-US"/>
              </w:rPr>
              <w:t>ผู้ขายยาในตลาดมืด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69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-8"/>
                <w:sz w:val="32"/>
                <w:szCs w:val="32"/>
                <w:rtl w:val="0"/>
                <w:lang w:val="en-US"/>
              </w:rPr>
              <w:t>ร้านค้าในต่างประเทศ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9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32"/>
                <w:szCs w:val="32"/>
                <w:rtl w:val="0"/>
                <w:lang w:val="en-US"/>
              </w:rPr>
              <w:t>หน่วยงานรัฐบาล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9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pacing w:val="0"/>
                <w:sz w:val="32"/>
                <w:szCs w:val="32"/>
                <w:rtl w:val="0"/>
                <w:lang w:val="en-US"/>
              </w:rPr>
              <w:t>ปลูก/ผลิตเอง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71" w:hRule="atLeast"/>
        </w:trPr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sz w:val="32"/>
                <w:szCs w:val="32"/>
                <w:rtl w:val="0"/>
                <w:lang w:val="en-US"/>
              </w:rPr>
              <w:t>อื่นๆ ระบุ.......................</w:t>
            </w:r>
          </w:p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93"/>
        </w:numPr>
        <w:spacing w:line="240" w:lineRule="auto"/>
        <w:rPr>
          <w:rFonts w:ascii="TH Sarabun New" w:cs="TH Sarabun New" w:hAnsi="TH Sarabun New" w:eastAsia="TH Sarabun New"/>
          <w:sz w:val="30"/>
          <w:szCs w:val="30"/>
        </w:rPr>
      </w:pP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3. ราคาต่อหน่วยของกัญชาที่ท่านบริโภค</w:t>
      </w:r>
    </w:p>
    <w:p>
      <w:pPr>
        <w:pStyle w:val="Body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o</w:t>
        <w:tab/>
        <w:t>น้ำมันกัญชา ........................หน่วย ราคา......................... บาท</w:t>
      </w:r>
    </w:p>
    <w:p>
      <w:pPr>
        <w:pStyle w:val="Body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o</w:t>
        <w:tab/>
        <w:t>กัญชา  ........................หน่วย ราคา......................... บาท</w:t>
      </w:r>
    </w:p>
    <w:p>
      <w:pPr>
        <w:pStyle w:val="Body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o</w:t>
        <w:tab/>
        <w:t>เมล็ดกัญชา ........................หน่วย ราคา......................... บาท</w:t>
      </w:r>
    </w:p>
    <w:p>
      <w:pPr>
        <w:pStyle w:val="Body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o</w:t>
        <w:tab/>
        <w:t>ดอกกัญชา ........................หน่วย ราคา......................... บาท</w:t>
      </w:r>
    </w:p>
    <w:p>
      <w:pPr>
        <w:pStyle w:val="Body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o</w:t>
        <w:tab/>
        <w:t xml:space="preserve"> ยาแปรรูป ........................หน่วย ราคา......................... บาท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4. ท่านต้องเสียค่าใช้จ่ายในการใช้กัญชาเฉลี่ยเดือนละกี่บาท ระบุ ...................................................................บาท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5. ท่านปลูกกัญชาไว้ใช้เพื่อวัตถุประสงค์ทางการแพทย์ด้วยหรือไม่ </w:t>
      </w:r>
    </w:p>
    <w:p>
      <w:pPr>
        <w:pStyle w:val="Body"/>
        <w:ind w:firstLine="72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[   ] 1. ใช่   [    ] 2. ไม่ใช่ (ข้ามไปตอบข้อ 7)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ท่านปลูกไว้กี่ต้น ผลผลิตที่ได้ต่อเดือน หรือ ต่อปี</w:t>
      </w:r>
    </w:p>
    <w:p>
      <w:pPr>
        <w:pStyle w:val="Body"/>
        <w:ind w:firstLine="72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จำนวนต้น ........................    ผลผลิตที่ได้................................ต่อเดือน ............................ต่อปี 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7. ท่านได้รับข้อมูลข่าวสาร</w:t>
      </w:r>
      <w:r>
        <w:rPr>
          <w:rFonts w:ascii="TH Sarabun New" w:hAnsi="TH Sarabun New"/>
          <w:spacing w:val="-7"/>
          <w:sz w:val="30"/>
          <w:szCs w:val="30"/>
          <w:rtl w:val="0"/>
        </w:rPr>
        <w:t xml:space="preserve">กัญชาหรือสารสกัดของกัญชาได้จากที่ใด  </w:t>
      </w:r>
      <w:r>
        <w:rPr>
          <w:rFonts w:ascii="TH Sarabun New" w:hAnsi="TH Sarabun New"/>
          <w:sz w:val="30"/>
          <w:szCs w:val="30"/>
          <w:rtl w:val="0"/>
        </w:rPr>
        <w:t xml:space="preserve"> 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[   ] 1. ชมรม สมาคม กลุ่มผู้ใช้กัญชา สมาพันธุ์ ระบุ...............................................................    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[   ] 2. จากโรงพยาบาล ระบุ......................................................................................................    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[   ] 3. จากเว็บไซค์ขายออนไลน์ ระบุ...................................................................................................    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[   ] 4. จากโซเซียลมีเดีย เช่น เฟสบุ๊ก line  อินสตาแกรมเป็นต้น ระบุ..........................................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[   ] 5.จากเพื่อน ระบุระดับความสัมพันธ์...................................................................................    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[   ] 6.จากผู้ขายที่ขาย ระบุ...............................................................................</w:t>
        <w:tab/>
        <w:t xml:space="preserve">   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[   ] 7. จากหน่วยงานรัฐบาล ระบุ...............................................................................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[   ] 8. อื่นๆ ระบุ...............................................................................</w:t>
      </w:r>
    </w:p>
    <w:p>
      <w:pPr>
        <w:pStyle w:val="Body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</w:rPr>
        <w:t xml:space="preserve">ส่วนที่ 6 ความเห็นด้านการจัดการนโยบายกัญชาในอนาคตของประเทศไทย </w:t>
      </w:r>
    </w:p>
    <w:p>
      <w:pPr>
        <w:pStyle w:val="Body"/>
        <w:ind w:left="36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โปรดระบุความเห็นของท่านต่อข้อความต่อไปนี้ 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985"/>
        <w:gridCol w:w="807"/>
        <w:gridCol w:w="807"/>
        <w:gridCol w:w="806"/>
        <w:gridCol w:w="807"/>
        <w:gridCol w:w="808"/>
      </w:tblGrid>
      <w:tr>
        <w:tblPrEx>
          <w:shd w:val="clear" w:color="auto" w:fill="5b9bd5"/>
        </w:tblPrEx>
        <w:trPr>
          <w:trHeight w:val="1891" w:hRule="atLeast"/>
          <w:tblHeader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rFonts w:ascii="TH SarabunPSK" w:cs="TH SarabunPSK" w:hAnsi="TH SarabunPSK" w:eastAsia="TH SarabunPSK"/>
                <w:b w:val="1"/>
                <w:bCs w:val="1"/>
                <w:spacing w:val="-8"/>
                <w:sz w:val="28"/>
                <w:szCs w:val="28"/>
                <w:rtl w:val="0"/>
                <w:lang w:val="en-US"/>
              </w:rPr>
              <w:t>คำถาม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b w:val="1"/>
                <w:bCs w:val="1"/>
                <w:spacing w:val="-8"/>
                <w:sz w:val="28"/>
                <w:szCs w:val="28"/>
                <w:rtl w:val="0"/>
                <w:lang w:val="en-US"/>
              </w:rPr>
              <w:t>เห็นด้วยอย่างยิ่ง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H SarabunPSK" w:cs="TH SarabunPSK" w:hAnsi="TH SarabunPSK" w:eastAsia="TH SarabunPSK"/>
                <w:b w:val="1"/>
                <w:bCs w:val="1"/>
                <w:spacing w:val="-8"/>
                <w:sz w:val="28"/>
                <w:szCs w:val="28"/>
                <w:rtl w:val="0"/>
                <w:lang w:val="en-US"/>
              </w:rPr>
              <w:t>เห็นด้วย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H SarabunPSK" w:cs="TH SarabunPSK" w:hAnsi="TH SarabunPSK" w:eastAsia="TH SarabunPSK"/>
                <w:b w:val="1"/>
                <w:bCs w:val="1"/>
                <w:spacing w:val="-8"/>
                <w:sz w:val="28"/>
                <w:szCs w:val="28"/>
                <w:rtl w:val="0"/>
                <w:lang w:val="en-US"/>
              </w:rPr>
              <w:t xml:space="preserve">เฉย ๆ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9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9" w:firstLine="0"/>
            </w:pPr>
            <w:r>
              <w:rPr>
                <w:rFonts w:ascii="TH SarabunPSK" w:cs="TH SarabunPSK" w:hAnsi="TH SarabunPSK" w:eastAsia="TH SarabunPSK"/>
                <w:b w:val="1"/>
                <w:bCs w:val="1"/>
                <w:spacing w:val="-8"/>
                <w:sz w:val="28"/>
                <w:szCs w:val="28"/>
                <w:rtl w:val="0"/>
                <w:lang w:val="en-US"/>
              </w:rPr>
              <w:t>ไม่เห็นด้วย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9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59" w:firstLine="0"/>
            </w:pPr>
            <w:r>
              <w:rPr>
                <w:rFonts w:ascii="TH SarabunPSK" w:cs="TH SarabunPSK" w:hAnsi="TH SarabunPSK" w:eastAsia="TH SarabunPSK"/>
                <w:b w:val="1"/>
                <w:bCs w:val="1"/>
                <w:spacing w:val="-8"/>
                <w:sz w:val="28"/>
                <w:szCs w:val="28"/>
                <w:rtl w:val="0"/>
                <w:lang w:val="en-US"/>
              </w:rPr>
              <w:t>ไม่เห็นด้วยอย่างยิ่ง</w:t>
            </w:r>
          </w:p>
        </w:tc>
      </w:tr>
      <w:tr>
        <w:tblPrEx>
          <w:shd w:val="clear" w:color="auto" w:fill="d0ddef"/>
        </w:tblPrEx>
        <w:trPr>
          <w:trHeight w:val="113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>1.ประเทศไทยควรอนุญาตให้บุคคลที่บรรลุนิติภาวะแล้วสามารถใช้กัญชาเพื่อวัตถุประสงค์ทางการแพทย์ได้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>2.ผู้ใหญ่สามารถใช้กัญชาทางการแพทย์ได้แม้ว่าอยู่ต่อหน้าเด็กก็ตาม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>3.ถ้าผู้ปกครองใช้กัญชาทางการแพทย์จะเป็นการกระตุ้นให้เด็กอยากใช้กัญชามากขึ้น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>4.ประเทศไทยควรอนุญาตให้จำหน่ายผลิตภัณฑ์แปรรูปจากกัญชาใช้เพื่อการแพทย์ได้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>5.ประเทศไทยควรอนุญาตให้จำหน่ายผลิตภัณฑ์แปรรูปจากกัญชาใช้เพื่อการผ่อนคลายได้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3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 xml:space="preserve">6.ประเทศไทยควรอนุญาตประชาชนทั่วไป มีสิทธิในการปลูกกัญชา เพื่อวัตถุประสงค์ทางการแพทย์ได้ 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>7.ประเทศไทยควรอนุญาตให้ประชาชนทั่วไป มีสิทธิปลูกกัญชา เพื่อวัตถุประสงค์ในการผ่อนคลายได้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 xml:space="preserve">8.อุตสาหกรรมกัญชาจะทำรายได้จำนวนมากให้กับประเทศ 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3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>9.กัญชาควรเป็นสารเสพติดให้โทษทั้งในกรณีที่ใช้เพื่อการแพทย์ และ เหตุผลอื่น ดังที่เคยเป็นในอดีต (ก่อน พ.ศ. 2562)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>10.กัญชาควรมีกฎหมายควบคุมเช่นเดียวกับยาเสพติดรุนแรง เช่น ยาบ้า หรือ เฮโรอีน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>11.กัญชาควรมีกฎหมายควบคุมเช่นเดียวกับแอลกอฮอล์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18" w:firstLine="0"/>
            </w:pPr>
            <w:r>
              <w:rPr>
                <w:rFonts w:ascii="TH SarabunPSK" w:cs="TH SarabunPSK" w:hAnsi="TH SarabunPSK" w:eastAsia="TH SarabunPSK"/>
                <w:spacing w:val="-8"/>
                <w:sz w:val="28"/>
                <w:szCs w:val="28"/>
                <w:rtl w:val="0"/>
                <w:lang w:val="en-US"/>
              </w:rPr>
              <w:t xml:space="preserve">12.กัญชาควรมีกฎหมายควบคุมเช่นเดียวกับยาสูบ บุหรี่ 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Body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  <w:shd w:val="clear" w:color="auto" w:fill="c0c0c0"/>
        </w:rPr>
      </w:pPr>
    </w:p>
    <w:p>
      <w:pPr>
        <w:pStyle w:val="Body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  <w:shd w:val="clear" w:color="auto" w:fill="c0c0c0"/>
        </w:rPr>
      </w:pPr>
    </w:p>
    <w:p>
      <w:pPr>
        <w:pStyle w:val="Body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  <w:shd w:val="clear" w:color="auto" w:fill="c0c0c0"/>
        </w:rPr>
      </w:pPr>
    </w:p>
    <w:p>
      <w:pPr>
        <w:pStyle w:val="Body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  <w:shd w:val="clear" w:color="auto" w:fill="c0c0c0"/>
        </w:rPr>
      </w:pPr>
    </w:p>
    <w:p>
      <w:pPr>
        <w:pStyle w:val="Body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  <w:shd w:val="clear" w:color="auto" w:fill="c0c0c0"/>
        </w:rPr>
      </w:pPr>
    </w:p>
    <w:p>
      <w:pPr>
        <w:pStyle w:val="Body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  <w:shd w:val="clear" w:color="auto" w:fill="c0c0c0"/>
        </w:rPr>
      </w:pPr>
    </w:p>
    <w:p>
      <w:pPr>
        <w:pStyle w:val="Body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</w:rPr>
        <w:t>ส่วนที่ 7. หมวดการขออนุญาตครอบครองกัญชา</w:t>
      </w:r>
    </w:p>
    <w:p>
      <w:pPr>
        <w:pStyle w:val="List Paragraph"/>
        <w:numPr>
          <w:ilvl w:val="0"/>
          <w:numId w:val="98"/>
        </w:numPr>
        <w:bidi w:val="0"/>
        <w:spacing w:after="0" w:line="240" w:lineRule="auto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 xml:space="preserve">ท่านมีความสนใจขออนุญาตจากสำนักงานอาหารและยา (อย.) เพื่อลงทะเบียนเป็นผู้ป่วยที่ต้องใช้กัญชาเพื่อวัตถุประสงค์ทางการแพทย์ในช่วงปี 2562 ที่ผ่านมาหรือไม่ </w:t>
      </w:r>
    </w:p>
    <w:p>
      <w:pPr>
        <w:pStyle w:val="Body"/>
        <w:spacing w:after="0" w:line="240" w:lineRule="auto"/>
        <w:ind w:left="284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[   ] 1) ใช่       </w:t>
        <w:tab/>
        <w:t xml:space="preserve">[   ] 2) ไม่ใช่              </w:t>
      </w:r>
    </w:p>
    <w:p>
      <w:pPr>
        <w:pStyle w:val="List Paragraph"/>
        <w:numPr>
          <w:ilvl w:val="0"/>
          <w:numId w:val="98"/>
        </w:numPr>
        <w:bidi w:val="0"/>
        <w:spacing w:after="0" w:line="240" w:lineRule="auto"/>
        <w:ind w:right="0"/>
        <w:jc w:val="left"/>
        <w:rPr>
          <w:rFonts w:ascii="TH Sarabun New" w:hAnsi="TH Sarabun New"/>
          <w:b w:val="1"/>
          <w:bCs w:val="1"/>
          <w:sz w:val="30"/>
          <w:szCs w:val="30"/>
          <w:rtl w:val="0"/>
          <w:lang w:val="en-US"/>
        </w:rPr>
      </w:pPr>
      <w:r>
        <w:rPr>
          <w:rFonts w:ascii="TH Sarabun New" w:hAnsi="TH Sarabun New"/>
          <w:b w:val="0"/>
          <w:bCs w:val="0"/>
          <w:spacing w:val="-7"/>
          <w:sz w:val="30"/>
          <w:szCs w:val="30"/>
          <w:rtl w:val="0"/>
          <w:lang w:val="en-US"/>
        </w:rPr>
        <w:t xml:space="preserve">ท่านได้ขออนุญาตจากสำนักงานอาหารและยา (อย.) เพื่อลงทะเบียนเป็นผู้ป่วยที่ต้องใช้กัญชาเพื่อวัตถุประสงค์ทางการแพทย์ในช่วงปี 2562 ที่ผ่านมาหรือไม่ </w:t>
      </w:r>
    </w:p>
    <w:p>
      <w:pPr>
        <w:pStyle w:val="Body"/>
        <w:spacing w:after="0" w:line="240" w:lineRule="auto"/>
        <w:ind w:left="360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[   ] 1) ใช่       </w:t>
        <w:tab/>
        <w:t xml:space="preserve">[   ] 2) ไม่ใช่             </w:t>
      </w:r>
    </w:p>
    <w:p>
      <w:pPr>
        <w:pStyle w:val="List Paragraph"/>
        <w:numPr>
          <w:ilvl w:val="0"/>
          <w:numId w:val="99"/>
        </w:numPr>
        <w:bidi w:val="0"/>
        <w:spacing w:after="0" w:line="240" w:lineRule="auto"/>
        <w:ind w:right="0"/>
        <w:jc w:val="left"/>
        <w:rPr>
          <w:rFonts w:ascii="TH Sarabun New" w:hAnsi="TH Sarabun New"/>
          <w:b w:val="1"/>
          <w:bCs w:val="1"/>
          <w:sz w:val="30"/>
          <w:szCs w:val="30"/>
          <w:rtl w:val="0"/>
          <w:lang w:val="en-US"/>
        </w:rPr>
      </w:pPr>
      <w:r>
        <w:rPr>
          <w:rFonts w:ascii="TH Sarabun New" w:hAnsi="TH Sarabun New"/>
          <w:b w:val="0"/>
          <w:bCs w:val="0"/>
          <w:spacing w:val="-7"/>
          <w:sz w:val="30"/>
          <w:szCs w:val="30"/>
          <w:rtl w:val="0"/>
          <w:lang w:val="en-US"/>
        </w:rPr>
        <w:t xml:space="preserve">ท่านได้ยื่นขออนุญาตครอบครองเมื่อวันที่เท่าใด </w:t>
      </w:r>
    </w:p>
    <w:p>
      <w:pPr>
        <w:pStyle w:val="Body"/>
        <w:spacing w:after="0" w:line="240" w:lineRule="auto"/>
        <w:rPr>
          <w:rFonts w:ascii="TH Sarabun New" w:cs="TH Sarabun New" w:hAnsi="TH Sarabun New" w:eastAsia="TH Sarabun New"/>
          <w:b w:val="1"/>
          <w:bCs w:val="1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 xml:space="preserve">         ระบุวัน เดือน ปี ที่ขอครอบครอง</w:t>
      </w: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</w:rPr>
        <w:t xml:space="preserve"> </w:t>
      </w:r>
      <w:r>
        <w:rPr>
          <w:rFonts w:ascii="TH Sarabun New" w:hAnsi="TH Sarabun New"/>
          <w:spacing w:val="-7"/>
          <w:sz w:val="30"/>
          <w:szCs w:val="30"/>
          <w:rtl w:val="0"/>
        </w:rPr>
        <w:t xml:space="preserve"> </w:t>
      </w:r>
      <w:r>
        <w:rPr>
          <w:rFonts w:ascii="TH Sarabun New" w:hAnsi="TH Sarabun New"/>
          <w:b w:val="1"/>
          <w:bCs w:val="1"/>
          <w:spacing w:val="-7"/>
          <w:sz w:val="30"/>
          <w:szCs w:val="30"/>
          <w:rtl w:val="0"/>
        </w:rPr>
        <w:t>.................................................................</w:t>
      </w:r>
    </w:p>
    <w:p>
      <w:pPr>
        <w:pStyle w:val="List Paragraph"/>
        <w:numPr>
          <w:ilvl w:val="0"/>
          <w:numId w:val="99"/>
        </w:numPr>
        <w:bidi w:val="0"/>
        <w:spacing w:after="0" w:line="240" w:lineRule="auto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 xml:space="preserve">ในการขออนุญาตครอบครอง ท่านระบุว่าป่วยกี่โรค และเป็นโรคอะไรบ้าง 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จำนวนโรคที่เป็น.................................................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/>
          <w:spacing w:val="-7"/>
          <w:sz w:val="30"/>
          <w:szCs w:val="30"/>
          <w:rtl w:val="0"/>
        </w:rPr>
        <w:t>โรคที่ระบุ........................................................................................................................................................</w:t>
      </w:r>
    </w:p>
    <w:p>
      <w:pPr>
        <w:pStyle w:val="Body"/>
        <w:spacing w:after="0" w:line="240" w:lineRule="auto"/>
        <w:ind w:left="567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</w:p>
    <w:p>
      <w:pPr>
        <w:pStyle w:val="List Paragraph"/>
        <w:numPr>
          <w:ilvl w:val="0"/>
          <w:numId w:val="99"/>
        </w:numPr>
        <w:bidi w:val="0"/>
        <w:spacing w:after="0" w:line="240" w:lineRule="auto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 xml:space="preserve">ชนิดของผลิตภัณฑ์จากกัญชาที่ท่านได้ขออนุญาตมีอะไรบ้าง  </w:t>
      </w:r>
    </w:p>
    <w:p>
      <w:pPr>
        <w:pStyle w:val="List Paragraph"/>
        <w:spacing w:after="0" w:line="240" w:lineRule="auto"/>
        <w:ind w:left="426" w:firstLine="0"/>
        <w:rPr>
          <w:rFonts w:ascii="TH Sarabun New" w:cs="TH Sarabun New" w:hAnsi="TH Sarabun New" w:eastAsia="TH Sarabun New"/>
          <w:spacing w:val="-7"/>
          <w:sz w:val="30"/>
          <w:szCs w:val="30"/>
        </w:rPr>
      </w:pPr>
      <w:r>
        <w:rPr>
          <w:rFonts w:ascii="TH Sarabun New" w:hAnsi="TH Sarabun New" w:hint="default"/>
          <w:spacing w:val="-7"/>
          <w:sz w:val="30"/>
          <w:szCs w:val="30"/>
          <w:rtl w:val="0"/>
          <w:lang w:val="en-US"/>
        </w:rPr>
        <w:t>………………………………………………………………………………………………………………………………………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ท่านมีความคิดเห็นอย่างไรที่มีความพยายามในการ</w:t>
      </w:r>
      <w:r>
        <w:rPr>
          <w:rFonts w:ascii="TH Sarabun New" w:hAnsi="TH Sarabun New"/>
          <w:sz w:val="30"/>
          <w:szCs w:val="30"/>
          <w:rtl w:val="0"/>
          <w:lang w:val="en-US"/>
        </w:rPr>
        <w:t>ใช้กัญชาเพื่อประโยชน์ทางการแพทย์  ผู้อยู่เบื้องหลังการผลักดันกัญชาเพื่อการรักษา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ท่านมีความคิดเห็นอย่างไร</w:t>
      </w:r>
      <w:r>
        <w:rPr>
          <w:rFonts w:ascii="TH Sarabun New" w:hAnsi="TH Sarabun New"/>
          <w:sz w:val="30"/>
          <w:szCs w:val="30"/>
          <w:rtl w:val="0"/>
          <w:lang w:val="en-US"/>
        </w:rPr>
        <w:t xml:space="preserve">เกี่ยวกับผู้ที่ปลูกกัญชา ผู้แปรรูปกัญชาเป็นยา 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List Paragraph"/>
        <w:ind w:left="426" w:firstLine="0"/>
        <w:rPr>
          <w:rFonts w:ascii="TH Sarabun New" w:cs="TH Sarabun New" w:hAnsi="TH Sarabun New" w:eastAsia="TH Sarabun New"/>
          <w:sz w:val="30"/>
          <w:szCs w:val="30"/>
        </w:rPr>
      </w:pP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ท่านมีความคิดเห็นอย่างไร</w:t>
      </w:r>
      <w:r>
        <w:rPr>
          <w:rFonts w:ascii="TH Sarabun New" w:hAnsi="TH Sarabun New"/>
          <w:sz w:val="30"/>
          <w:szCs w:val="30"/>
          <w:rtl w:val="0"/>
          <w:lang w:val="en-US"/>
        </w:rPr>
        <w:t>เกี่ยวกับผู้จ่ายยา(กัญชาเพื่อการรักษา) ผู้ใช้กัญชาเพื่อการรักษา ผู้ที่ขอนิรโทษกรรม ผู้อยู่เบื้องหลังการผลักดันกัญชาเพื่อการรักษา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pacing w:val="-7"/>
          <w:sz w:val="30"/>
          <w:szCs w:val="30"/>
          <w:rtl w:val="0"/>
          <w:lang w:val="en-US"/>
        </w:rPr>
        <w:t>ท่านมีความคิดเห็นอย่างไร</w:t>
      </w:r>
      <w:r>
        <w:rPr>
          <w:rFonts w:ascii="TH Sarabun New" w:hAnsi="TH Sarabun New"/>
          <w:sz w:val="30"/>
          <w:szCs w:val="30"/>
          <w:rtl w:val="0"/>
          <w:lang w:val="en-US"/>
        </w:rPr>
        <w:t xml:space="preserve">เกี่ยวกับผู้ที่ขอนิรโทษกรรม 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Body"/>
        <w:spacing w:before="120" w:after="120"/>
        <w:ind w:left="360" w:firstLine="0"/>
        <w:jc w:val="both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 xml:space="preserve">   ............................................................................................................................................................</w:t>
      </w:r>
    </w:p>
    <w:p>
      <w:pPr>
        <w:pStyle w:val="List Paragraph"/>
        <w:ind w:left="426" w:firstLine="0"/>
        <w:rPr>
          <w:rFonts w:ascii="TH Sarabun New" w:cs="TH Sarabun New" w:hAnsi="TH Sarabun New" w:eastAsia="TH Sarabun New"/>
          <w:sz w:val="30"/>
          <w:szCs w:val="30"/>
        </w:rPr>
      </w:pPr>
    </w:p>
    <w:p>
      <w:pPr>
        <w:pStyle w:val="List Paragraph"/>
        <w:numPr>
          <w:ilvl w:val="0"/>
          <w:numId w:val="99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z w:val="30"/>
          <w:szCs w:val="30"/>
          <w:rtl w:val="0"/>
          <w:lang w:val="en-US"/>
        </w:rPr>
        <w:t>ท่านมีประสบการณ์ด้านผลกระทบทั้งทางบวกและทางลบที่เกิดขึ้นจริงจากการใช้กัญชาหรือสารสกัดจากกัญชา อย่างไรบ้าง</w:t>
      </w:r>
    </w:p>
    <w:p>
      <w:pPr>
        <w:pStyle w:val="Body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Body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Body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Body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List Paragraph"/>
        <w:numPr>
          <w:ilvl w:val="0"/>
          <w:numId w:val="99"/>
        </w:numPr>
        <w:bidi w:val="0"/>
        <w:ind w:right="0"/>
        <w:jc w:val="left"/>
        <w:rPr>
          <w:rFonts w:ascii="TH Sarabun New" w:hAnsi="TH Sarabun New"/>
          <w:sz w:val="30"/>
          <w:szCs w:val="30"/>
          <w:rtl w:val="0"/>
          <w:lang w:val="en-US"/>
        </w:rPr>
      </w:pPr>
      <w:r>
        <w:rPr>
          <w:rFonts w:ascii="TH Sarabun New" w:hAnsi="TH Sarabun New"/>
          <w:sz w:val="30"/>
          <w:szCs w:val="30"/>
          <w:rtl w:val="0"/>
          <w:lang w:val="en-US"/>
        </w:rPr>
        <w:t>ท่านมีความคิดเห็นที่มีต่อกฎหมาย การนิรโทษกรรมกัญชาอย่างไร</w:t>
      </w:r>
    </w:p>
    <w:p>
      <w:pPr>
        <w:pStyle w:val="Body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Body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Body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sz w:val="30"/>
          <w:szCs w:val="30"/>
          <w:rtl w:val="0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Body"/>
      </w:pPr>
      <w:r>
        <w:rPr>
          <w:rFonts w:ascii="TH Sarabun New" w:hAnsi="TH Sarabun New"/>
          <w:sz w:val="30"/>
          <w:szCs w:val="30"/>
          <w:rtl w:val="0"/>
        </w:rPr>
        <w:t>.........................................................................................................................................................................</w:t>
      </w:r>
    </w:p>
    <w:sectPr>
      <w:head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H Sarabun New">
    <w:charset w:val="00"/>
    <w:family w:val="roman"/>
    <w:pitch w:val="default"/>
  </w:font>
  <w:font w:name="Wingdings">
    <w:charset w:val="00"/>
    <w:family w:val="roman"/>
    <w:pitch w:val="default"/>
  </w:font>
  <w:font w:name="Helvetica Neue">
    <w:charset w:val="00"/>
    <w:family w:val="roman"/>
    <w:pitch w:val="default"/>
  </w:font>
  <w:font w:name="TH SarabunPS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</w:pPr>
    <w:r>
      <w:tab/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rFonts w:ascii="TH Sarabun New" w:hAnsi="TH Sarabun New"/>
        <w:sz w:val="32"/>
        <w:szCs w:val="32"/>
        <w:rtl w:val="0"/>
        <w:lang w:val="en-US"/>
      </w:rPr>
      <w:t xml:space="preserve">Version </w:t>
    </w:r>
    <w:r>
      <w:rPr>
        <w:rFonts w:ascii="TH Sarabun New" w:hAnsi="TH Sarabun New"/>
        <w:sz w:val="32"/>
        <w:szCs w:val="32"/>
        <w:rtl w:val="0"/>
        <w:lang w:val="en-US"/>
      </w:rPr>
      <w:t>2</w:t>
    </w:r>
    <w:r>
      <w:rPr>
        <w:rFonts w:ascii="TH Sarabun New" w:hAnsi="TH Sarabun New"/>
        <w:sz w:val="32"/>
        <w:szCs w:val="32"/>
        <w:rtl w:val="0"/>
        <w:lang w:val="en-US"/>
      </w:rPr>
      <w:t xml:space="preserve">.0 </w:t>
    </w:r>
    <w:r>
      <w:rPr>
        <w:rFonts w:ascii="TH Sarabun New" w:hAnsi="TH Sarabun New"/>
        <w:sz w:val="32"/>
        <w:szCs w:val="32"/>
        <w:rtl w:val="0"/>
        <w:lang w:val="en-US"/>
      </w:rPr>
      <w:t>29</w:t>
    </w:r>
    <w:r>
      <w:rPr>
        <w:rFonts w:ascii="TH Sarabun New" w:hAnsi="TH Sarabun New"/>
        <w:sz w:val="32"/>
        <w:szCs w:val="32"/>
        <w:rtl w:val="0"/>
        <w:lang w:val="en-US"/>
      </w:rPr>
      <w:t>/0</w:t>
    </w:r>
    <w:r>
      <w:rPr>
        <w:rFonts w:ascii="TH Sarabun New" w:hAnsi="TH Sarabun New"/>
        <w:sz w:val="32"/>
        <w:szCs w:val="32"/>
        <w:rtl w:val="0"/>
        <w:lang w:val="en-US"/>
      </w:rPr>
      <w:t>8</w:t>
    </w:r>
    <w:r>
      <w:rPr>
        <w:rFonts w:ascii="TH Sarabun New" w:hAnsi="TH Sarabun New"/>
        <w:sz w:val="32"/>
        <w:szCs w:val="32"/>
        <w:rtl w:val="0"/>
        <w:lang w:val="en-US"/>
      </w:rPr>
      <w:t>/2019</w:t>
      <w:tab/>
      <w:t xml:space="preserve">                                         Study Number: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sz w:val="32"/>
        <w:szCs w:val="32"/>
        <w:rtl w:val="0"/>
        <w:lang w:val="en-US"/>
      </w:rPr>
      <w:t>◻</w:t>
    </w:r>
    <w:r>
      <w:rPr>
        <w:rFonts w:ascii="TH Sarabun New" w:hAnsi="TH Sarabun New"/>
        <w:sz w:val="32"/>
        <w:szCs w:val="32"/>
        <w:rtl w:val="0"/>
        <w:lang w:val="en-US"/>
      </w:rPr>
      <w:t xml:space="preserve"> -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sz w:val="32"/>
        <w:szCs w:val="32"/>
        <w:rtl w:val="0"/>
        <w:lang w:val="en-US"/>
      </w:rPr>
      <w:t>◻</w:t>
    </w:r>
    <w:r>
      <w:rPr>
        <w:rFonts w:ascii="TH Sarabun New" w:hAnsi="TH Sarabun New"/>
        <w:sz w:val="32"/>
        <w:szCs w:val="32"/>
        <w:rtl w:val="0"/>
        <w:lang w:val="en-US"/>
      </w:rPr>
      <w:t xml:space="preserve"> -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sz w:val="32"/>
        <w:szCs w:val="32"/>
        <w:rtl w:val="0"/>
        <w:lang w:val="en-US"/>
      </w:rPr>
      <w:t>◻</w:t>
    </w:r>
    <w:r>
      <w:rPr>
        <w:rFonts w:ascii="TH Sarabun New" w:hAnsi="TH Sarabun New"/>
        <w:sz w:val="32"/>
        <w:szCs w:val="32"/>
        <w:rtl w:val="0"/>
        <w:lang w:val="en-US"/>
      </w:rPr>
      <w:t xml:space="preserve"> -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sz w:val="32"/>
        <w:szCs w:val="32"/>
        <w:rtl w:val="0"/>
        <w:lang w:val="en-US"/>
      </w:rPr>
      <w:t>◻◻◻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29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3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7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1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3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2"/>
  </w:abstractNum>
  <w:abstractNum w:abstractNumId="2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5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7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9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1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3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5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7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9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ind w:left="28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1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1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4"/>
  </w:abstractNum>
  <w:abstractNum w:abstractNumId="4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5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7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9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1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3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5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7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9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5"/>
  </w:abstractNum>
  <w:abstractNum w:abstractNumId="47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5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7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9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1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3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5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7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9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6"/>
  </w:abstractNum>
  <w:abstractNum w:abstractNumId="49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5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7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9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1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3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5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7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98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5"/>
  </w:num>
  <w:num w:numId="11">
    <w:abstractNumId w:val="5"/>
    <w:lvlOverride w:ilvl="0">
      <w:startOverride w:val="6"/>
    </w:lvlOverride>
  </w:num>
  <w:num w:numId="12">
    <w:abstractNumId w:val="6"/>
  </w:num>
  <w:num w:numId="13">
    <w:abstractNumId w:val="6"/>
    <w:lvlOverride w:ilvl="0">
      <w:startOverride w:val="7"/>
    </w:lvlOverride>
  </w:num>
  <w:num w:numId="14">
    <w:abstractNumId w:val="7"/>
  </w:num>
  <w:num w:numId="15">
    <w:abstractNumId w:val="7"/>
    <w:lvlOverride w:ilvl="0">
      <w:startOverride w:val="8"/>
    </w:lvlOverride>
  </w:num>
  <w:num w:numId="16">
    <w:abstractNumId w:val="8"/>
  </w:num>
  <w:num w:numId="17">
    <w:abstractNumId w:val="8"/>
    <w:lvlOverride w:ilvl="0">
      <w:startOverride w:val="9"/>
    </w:lvlOverride>
  </w:num>
  <w:num w:numId="18">
    <w:abstractNumId w:val="9"/>
  </w:num>
  <w:num w:numId="19">
    <w:abstractNumId w:val="9"/>
    <w:lvlOverride w:ilvl="0">
      <w:startOverride w:val="10"/>
    </w:lvlOverride>
  </w:num>
  <w:num w:numId="20">
    <w:abstractNumId w:val="10"/>
  </w:num>
  <w:num w:numId="21">
    <w:abstractNumId w:val="10"/>
    <w:lvlOverride w:ilvl="0">
      <w:startOverride w:val="11"/>
    </w:lvlOverride>
  </w:num>
  <w:num w:numId="22">
    <w:abstractNumId w:val="11"/>
  </w:num>
  <w:num w:numId="23">
    <w:abstractNumId w:val="11"/>
    <w:lvlOverride w:ilvl="0">
      <w:startOverride w:val="12"/>
    </w:lvlOverride>
  </w:num>
  <w:num w:numId="24">
    <w:abstractNumId w:val="12"/>
  </w:num>
  <w:num w:numId="25">
    <w:abstractNumId w:val="12"/>
    <w:lvlOverride w:ilvl="0">
      <w:startOverride w:val="13"/>
    </w:lvlOverride>
  </w:num>
  <w:num w:numId="26">
    <w:abstractNumId w:val="13"/>
  </w:num>
  <w:num w:numId="27">
    <w:abstractNumId w:val="13"/>
    <w:lvlOverride w:ilvl="0">
      <w:startOverride w:val="14"/>
    </w:lvlOverride>
  </w:num>
  <w:num w:numId="28">
    <w:abstractNumId w:val="14"/>
  </w:num>
  <w:num w:numId="29">
    <w:abstractNumId w:val="14"/>
    <w:lvlOverride w:ilvl="0">
      <w:startOverride w:val="15"/>
    </w:lvlOverride>
  </w:num>
  <w:num w:numId="30">
    <w:abstractNumId w:val="15"/>
  </w:num>
  <w:num w:numId="31">
    <w:abstractNumId w:val="15"/>
    <w:lvlOverride w:ilvl="0">
      <w:startOverride w:val="16"/>
    </w:lvlOverride>
  </w:num>
  <w:num w:numId="32">
    <w:abstractNumId w:val="16"/>
  </w:num>
  <w:num w:numId="33">
    <w:abstractNumId w:val="16"/>
    <w:lvlOverride w:ilvl="0">
      <w:startOverride w:val="17"/>
    </w:lvlOverride>
  </w:num>
  <w:num w:numId="34">
    <w:abstractNumId w:val="17"/>
  </w:num>
  <w:num w:numId="35">
    <w:abstractNumId w:val="17"/>
    <w:lvlOverride w:ilvl="0">
      <w:startOverride w:val="18"/>
    </w:lvlOverride>
  </w:num>
  <w:num w:numId="36">
    <w:abstractNumId w:val="18"/>
  </w:num>
  <w:num w:numId="37">
    <w:abstractNumId w:val="18"/>
    <w:lvlOverride w:ilvl="0">
      <w:startOverride w:val="19"/>
    </w:lvlOverride>
  </w:num>
  <w:num w:numId="38">
    <w:abstractNumId w:val="19"/>
  </w:num>
  <w:num w:numId="39">
    <w:abstractNumId w:val="19"/>
    <w:lvlOverride w:ilvl="0">
      <w:startOverride w:val="20"/>
    </w:lvlOverride>
  </w:num>
  <w:num w:numId="40">
    <w:abstractNumId w:val="20"/>
  </w:num>
  <w:num w:numId="41">
    <w:abstractNumId w:val="20"/>
    <w:lvlOverride w:ilvl="0">
      <w:startOverride w:val="21"/>
    </w:lvlOverride>
  </w:num>
  <w:num w:numId="42">
    <w:abstractNumId w:val="21"/>
  </w:num>
  <w:num w:numId="43">
    <w:abstractNumId w:val="21"/>
    <w:lvlOverride w:ilvl="0">
      <w:startOverride w:val="22"/>
    </w:lvlOverride>
  </w:num>
  <w:num w:numId="44">
    <w:abstractNumId w:val="22"/>
  </w:num>
  <w:num w:numId="45">
    <w:abstractNumId w:val="22"/>
    <w:lvlOverride w:ilvl="0">
      <w:startOverride w:val="23"/>
    </w:lvlOverride>
  </w:num>
  <w:num w:numId="46">
    <w:abstractNumId w:val="23"/>
  </w:num>
  <w:num w:numId="47">
    <w:abstractNumId w:val="23"/>
    <w:lvlOverride w:ilvl="0">
      <w:startOverride w:val="24"/>
    </w:lvlOverride>
  </w:num>
  <w:num w:numId="48">
    <w:abstractNumId w:val="25"/>
  </w:num>
  <w:num w:numId="49">
    <w:abstractNumId w:val="24"/>
  </w:num>
  <w:num w:numId="50">
    <w:abstractNumId w:val="24"/>
    <w:lvlOverride w:ilvl="0">
      <w:startOverride w:val="9"/>
    </w:lvlOverride>
  </w:num>
  <w:num w:numId="51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48"/>
          </w:tabs>
          <w:ind w:left="669" w:hanging="6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058"/>
          </w:tabs>
          <w:ind w:left="1479" w:hanging="7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778"/>
          </w:tabs>
          <w:ind w:left="2199" w:hanging="7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498"/>
          </w:tabs>
          <w:ind w:left="2919" w:hanging="7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218"/>
          </w:tabs>
          <w:ind w:left="3639" w:hanging="7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3938"/>
          </w:tabs>
          <w:ind w:left="4359" w:hanging="7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658"/>
          </w:tabs>
          <w:ind w:left="5079" w:hanging="7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378"/>
          </w:tabs>
          <w:ind w:left="5799" w:hanging="7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098"/>
          </w:tabs>
          <w:ind w:left="6519" w:hanging="7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24"/>
    <w:lvlOverride w:ilvl="0">
      <w:startOverride w:val="10"/>
    </w:lvlOverride>
  </w:num>
  <w:num w:numId="53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19" w:hanging="3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40" w:hanging="3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59" w:hanging="3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79" w:hanging="3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00" w:hanging="3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19" w:hanging="3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39" w:hanging="3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60" w:hanging="3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6"/>
  </w:num>
  <w:num w:numId="55">
    <w:abstractNumId w:val="27"/>
  </w:num>
  <w:num w:numId="56">
    <w:abstractNumId w:val="27"/>
    <w:lvlOverride w:ilvl="0">
      <w:startOverride w:val="2"/>
    </w:lvlOverride>
  </w:num>
  <w:num w:numId="57">
    <w:abstractNumId w:val="28"/>
  </w:num>
  <w:num w:numId="58">
    <w:abstractNumId w:val="28"/>
    <w:lvlOverride w:ilvl="0">
      <w:startOverride w:val="3"/>
    </w:lvlOverride>
  </w:num>
  <w:num w:numId="59">
    <w:abstractNumId w:val="29"/>
  </w:num>
  <w:num w:numId="60">
    <w:abstractNumId w:val="29"/>
    <w:lvlOverride w:ilvl="0">
      <w:startOverride w:val="4"/>
    </w:lvlOverride>
  </w:num>
  <w:num w:numId="61">
    <w:abstractNumId w:val="30"/>
  </w:num>
  <w:num w:numId="62">
    <w:abstractNumId w:val="30"/>
    <w:lvlOverride w:ilvl="0">
      <w:startOverride w:val="5"/>
    </w:lvlOverride>
  </w:num>
  <w:num w:numId="63">
    <w:abstractNumId w:val="31"/>
  </w:num>
  <w:num w:numId="64">
    <w:abstractNumId w:val="31"/>
    <w:lvlOverride w:ilvl="0">
      <w:startOverride w:val="6"/>
    </w:lvlOverride>
  </w:num>
  <w:num w:numId="65">
    <w:abstractNumId w:val="32"/>
  </w:num>
  <w:num w:numId="66">
    <w:abstractNumId w:val="32"/>
    <w:lvlOverride w:ilvl="0">
      <w:startOverride w:val="7"/>
    </w:lvlOverride>
  </w:num>
  <w:num w:numId="67">
    <w:abstractNumId w:val="33"/>
  </w:num>
  <w:num w:numId="68">
    <w:abstractNumId w:val="33"/>
    <w:lvlOverride w:ilvl="0">
      <w:startOverride w:val="8"/>
    </w:lvlOverride>
  </w:num>
  <w:num w:numId="69">
    <w:abstractNumId w:val="34"/>
  </w:num>
  <w:num w:numId="70">
    <w:abstractNumId w:val="34"/>
    <w:lvlOverride w:ilvl="0">
      <w:startOverride w:val="9"/>
    </w:lvlOverride>
  </w:num>
  <w:num w:numId="71">
    <w:abstractNumId w:val="35"/>
  </w:num>
  <w:num w:numId="72">
    <w:abstractNumId w:val="35"/>
    <w:lvlOverride w:ilvl="0">
      <w:startOverride w:val="10"/>
    </w:lvlOverride>
  </w:num>
  <w:num w:numId="73">
    <w:abstractNumId w:val="36"/>
  </w:num>
  <w:num w:numId="74">
    <w:abstractNumId w:val="36"/>
    <w:lvlOverride w:ilvl="0">
      <w:startOverride w:val="11"/>
    </w:lvlOverride>
  </w:num>
  <w:num w:numId="75">
    <w:abstractNumId w:val="37"/>
  </w:num>
  <w:num w:numId="76">
    <w:abstractNumId w:val="37"/>
    <w:lvlOverride w:ilvl="0">
      <w:startOverride w:val="12"/>
    </w:lvlOverride>
  </w:num>
  <w:num w:numId="77">
    <w:abstractNumId w:val="38"/>
  </w:num>
  <w:num w:numId="78">
    <w:abstractNumId w:val="38"/>
    <w:lvlOverride w:ilvl="0">
      <w:startOverride w:val="13"/>
    </w:lvlOverride>
  </w:num>
  <w:num w:numId="79">
    <w:abstractNumId w:val="39"/>
  </w:num>
  <w:num w:numId="80">
    <w:abstractNumId w:val="39"/>
    <w:lvlOverride w:ilvl="0">
      <w:startOverride w:val="14"/>
    </w:lvlOverride>
  </w:num>
  <w:num w:numId="81">
    <w:abstractNumId w:val="40"/>
  </w:num>
  <w:num w:numId="82">
    <w:abstractNumId w:val="40"/>
    <w:lvlOverride w:ilvl="0">
      <w:startOverride w:val="15"/>
    </w:lvlOverride>
  </w:num>
  <w:num w:numId="83">
    <w:abstractNumId w:val="41"/>
  </w:num>
  <w:num w:numId="84">
    <w:abstractNumId w:val="41"/>
    <w:lvlOverride w:ilvl="0">
      <w:startOverride w:val="16"/>
    </w:lvlOverride>
  </w:num>
  <w:num w:numId="85">
    <w:abstractNumId w:val="42"/>
  </w:num>
  <w:num w:numId="86">
    <w:abstractNumId w:val="42"/>
    <w:lvlOverride w:ilvl="0">
      <w:startOverride w:val="17"/>
    </w:lvlOverride>
  </w:num>
  <w:num w:numId="87">
    <w:abstractNumId w:val="43"/>
  </w:num>
  <w:num w:numId="88">
    <w:abstractNumId w:val="43"/>
    <w:lvlOverride w:ilvl="0">
      <w:startOverride w:val="18"/>
    </w:lvlOverride>
  </w:num>
  <w:num w:numId="89">
    <w:abstractNumId w:val="45"/>
  </w:num>
  <w:num w:numId="90">
    <w:abstractNumId w:val="44"/>
  </w:num>
  <w:num w:numId="91">
    <w:abstractNumId w:val="4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48"/>
          </w:tabs>
          <w:ind w:left="674" w:hanging="6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058"/>
          </w:tabs>
          <w:ind w:left="148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778"/>
          </w:tabs>
          <w:ind w:left="2204" w:hanging="7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498"/>
          </w:tabs>
          <w:ind w:left="292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218"/>
          </w:tabs>
          <w:ind w:left="364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3938"/>
          </w:tabs>
          <w:ind w:left="4364" w:hanging="7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658"/>
          </w:tabs>
          <w:ind w:left="508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378"/>
          </w:tabs>
          <w:ind w:left="5804" w:hanging="7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098"/>
          </w:tabs>
          <w:ind w:left="6524" w:hanging="7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44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37" w:hanging="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1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39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5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7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99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1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3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59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4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00"/>
          </w:tabs>
          <w:ind w:left="726" w:hanging="7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119"/>
          </w:tabs>
          <w:ind w:left="1545" w:hanging="8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839"/>
          </w:tabs>
          <w:ind w:left="2265" w:hanging="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559"/>
          </w:tabs>
          <w:ind w:left="2985" w:hanging="8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279"/>
          </w:tabs>
          <w:ind w:left="3705" w:hanging="8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3999"/>
          </w:tabs>
          <w:ind w:left="4425" w:hanging="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719"/>
          </w:tabs>
          <w:ind w:left="5145" w:hanging="8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439"/>
          </w:tabs>
          <w:ind w:left="5865" w:hanging="8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159"/>
          </w:tabs>
          <w:ind w:left="6585" w:hanging="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4">
    <w:abstractNumId w:val="47"/>
  </w:num>
  <w:num w:numId="95">
    <w:abstractNumId w:val="46"/>
  </w:num>
  <w:num w:numId="96">
    <w:abstractNumId w:val="46"/>
    <w:lvlOverride w:ilvl="0">
      <w:startOverride w:val="6"/>
    </w:lvlOverride>
  </w:num>
  <w:num w:numId="97">
    <w:abstractNumId w:val="49"/>
  </w:num>
  <w:num w:numId="98">
    <w:abstractNumId w:val="48"/>
  </w:num>
  <w:num w:numId="99">
    <w:abstractNumId w:val="48"/>
    <w:lvlOverride w:ilvl="0">
      <w:lvl w:ilvl="0">
        <w:start w:val="1"/>
        <w:numFmt w:val="decimal"/>
        <w:suff w:val="tab"/>
        <w:lvlText w:val="%1."/>
        <w:lvlJc w:val="left"/>
        <w:pPr>
          <w:ind w:left="426" w:hanging="4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19" w:hanging="3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40" w:hanging="3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59" w:hanging="3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79" w:hanging="3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00" w:hanging="3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19" w:hanging="3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39" w:hanging="3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60" w:hanging="3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0">
    <w:abstractNumId w:val="48"/>
    <w:lvlOverride w:ilvl="0">
      <w:lvl w:ilvl="0">
        <w:start w:val="1"/>
        <w:numFmt w:val="decimal"/>
        <w:suff w:val="tab"/>
        <w:lvlText w:val="%1."/>
        <w:lvlJc w:val="left"/>
        <w:pPr>
          <w:ind w:left="437" w:hanging="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1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39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5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7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99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1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39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59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8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89"/>
      </w:numPr>
    </w:pPr>
  </w:style>
  <w:style w:type="numbering" w:styleId="Imported Style 5">
    <w:name w:val="Imported Style 5"/>
    <w:pPr>
      <w:numPr>
        <w:numId w:val="94"/>
      </w:numPr>
    </w:pPr>
  </w:style>
  <w:style w:type="numbering" w:styleId="Imported Style 6">
    <w:name w:val="Imported Style 6"/>
    <w:pPr>
      <w:numPr>
        <w:numId w:val="9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