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KPPF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19th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INV250919-11602D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Vivian Ngeny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101F: MODERN PENSION FUND VALUE OPTIMIZATION,</w:t>
              <w:br/>
              <w:t>INVESTMENT MANAGEMENT, STRATEGIC EXCELLENCE IN GOVERNANCE</w:t>
              <w:br/>
              <w:t>AND RISK MANAGEMENT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6TH-10TH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