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24th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INV250924-85064D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Salome Kamanza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12TH-18TH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