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KERRA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101:SIMPLIFIED EXCEL DATA ANALYTICS ESSENTIALS AND</w:t>
              <w:br/>
              <w:t>SPREADSHEET MANIPULATION AND AI TECHNIQUES FOR EFFECTIVE</w:t>
              <w:br/>
              <w:t>REPORTING, 14TH – 18TH JULY 2025, LEOPARD BEACH</w:t>
              <w:br/>
              <w:t>RESORT &amp; SPA, DIANI.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Mary Mbai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101:SIMPLIFIED EXCEL DATA ANALYTICS ESSENTIALS AND</w:t>
        <w:br/>
        <w:t>SPREADSHEET MANIPULATION AND AI TECHNIQUES FOR EFFECTIVE</w:t>
        <w:br/>
        <w:t>REPORTING, 14TH – 18TH JULY 2025, LEOPARD BEACH</w:t>
        <w:br/>
        <w:t>RESORT &amp; SPA, DIANI.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11TH-15TH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