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8th August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PCF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BIC 0004: AUGMENTED THINKING – LEADING WITH ARTIFICIAL</w:t>
              <w:br/>
              <w:t>INTELLIGENCE (AI) CONFIDENCE IN A CHANGING WORLD.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Jack Owiyo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BIC 0004: AUGMENTED THINKING – LEADING WITH ARTIFICIAL</w:t>
        <w:br/>
        <w:t>INTELLIGENCE (AI) CONFIDENCE IN A CHANGING WORLD.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8TH-19TH SEPTEMBER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ONOMO HOTEL RWANDA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232,000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