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CE15" w14:textId="77777777"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r>
        <w:rPr>
          <w:rFonts w:ascii="AppleSystemUIFont" w:hAnsi="AppleSystemUIFont" w:cs="AppleSystemUIFont"/>
          <w:b/>
          <w:bCs/>
          <w:sz w:val="32"/>
          <w:szCs w:val="32"/>
          <w:lang w:val="es-MX"/>
        </w:rPr>
        <w:t>INCREMENTO DEL PRODUCTO - SISTEMA DE GESTIÓN DE FLOTA</w:t>
      </w:r>
    </w:p>
    <w:p w14:paraId="46039845" w14:textId="77777777"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p>
    <w:p w14:paraId="5F54D4B8"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sz w:val="26"/>
          <w:szCs w:val="26"/>
          <w:lang w:val="es-MX"/>
        </w:rPr>
        <w:t>Sprint #: 7-8 (Ajustes y Testing Avanzado) Versión entregable: 1.8.0</w:t>
      </w:r>
    </w:p>
    <w:p w14:paraId="6E9ABD5C"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p>
    <w:p w14:paraId="54716F8F" w14:textId="77777777"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r>
        <w:rPr>
          <w:rFonts w:ascii="AppleSystemUIFont" w:hAnsi="AppleSystemUIFont" w:cs="AppleSystemUIFont"/>
          <w:b/>
          <w:bCs/>
          <w:sz w:val="32"/>
          <w:szCs w:val="32"/>
          <w:lang w:val="es-MX"/>
        </w:rPr>
        <w:t>Funcionalidades incluidas:</w:t>
      </w:r>
    </w:p>
    <w:p w14:paraId="1ED19D3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Módulos Core Completados (100% funcionales):</w:t>
      </w:r>
    </w:p>
    <w:p w14:paraId="6A8804EA"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Login y Autenticación</w:t>
      </w:r>
      <w:r>
        <w:rPr>
          <w:rFonts w:ascii="AppleSystemUIFont" w:hAnsi="AppleSystemUIFont" w:cs="AppleSystemUIFont"/>
          <w:sz w:val="26"/>
          <w:szCs w:val="26"/>
          <w:lang w:val="es-MX"/>
        </w:rPr>
        <w:t> (RBAC completo con roles y permisos)</w:t>
      </w:r>
    </w:p>
    <w:p w14:paraId="7F3173F9"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Ingreso de Vehículos</w:t>
      </w:r>
      <w:r>
        <w:rPr>
          <w:rFonts w:ascii="AppleSystemUIFont" w:hAnsi="AppleSystemUIFont" w:cs="AppleSystemUIFont"/>
          <w:sz w:val="26"/>
          <w:szCs w:val="26"/>
          <w:lang w:val="es-MX"/>
        </w:rPr>
        <w:t> (Registro por patente, ruta, chofer con imágenes)</w:t>
      </w:r>
    </w:p>
    <w:p w14:paraId="273B1809"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Control Portería</w:t>
      </w:r>
      <w:r>
        <w:rPr>
          <w:rFonts w:ascii="AppleSystemUIFont" w:hAnsi="AppleSystemUIFont" w:cs="AppleSystemUIFont"/>
          <w:sz w:val="26"/>
          <w:szCs w:val="26"/>
          <w:lang w:val="es-MX"/>
        </w:rPr>
        <w:t> (Entradas/salidas con autorización por correo)</w:t>
      </w:r>
    </w:p>
    <w:p w14:paraId="2115DF6C"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Agenda sin Solapamientos</w:t>
      </w:r>
      <w:r>
        <w:rPr>
          <w:rFonts w:ascii="AppleSystemUIFont" w:hAnsi="AppleSystemUIFont" w:cs="AppleSystemUIFont"/>
          <w:sz w:val="26"/>
          <w:szCs w:val="26"/>
          <w:lang w:val="es-MX"/>
        </w:rPr>
        <w:t> (Calendario visual, validación de conflictos)</w:t>
      </w:r>
    </w:p>
    <w:p w14:paraId="5F28F704"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Pausas Operativas</w:t>
      </w:r>
      <w:r>
        <w:rPr>
          <w:rFonts w:ascii="AppleSystemUIFont" w:hAnsi="AppleSystemUIFont" w:cs="AppleSystemUIFont"/>
          <w:sz w:val="26"/>
          <w:szCs w:val="26"/>
          <w:lang w:val="es-MX"/>
        </w:rPr>
        <w:t> (Registro, autorización y control de tiempos)</w:t>
      </w:r>
    </w:p>
    <w:p w14:paraId="41994AEA" w14:textId="6938B670"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Subida de Documentos</w:t>
      </w:r>
      <w:r>
        <w:rPr>
          <w:rFonts w:ascii="AppleSystemUIFont" w:hAnsi="AppleSystemUIFont" w:cs="AppleSystemUIFont"/>
          <w:sz w:val="26"/>
          <w:szCs w:val="26"/>
          <w:lang w:val="es-MX"/>
        </w:rPr>
        <w:t> (Sistema completo con metadatos y control de versiones)</w:t>
      </w:r>
    </w:p>
    <w:p w14:paraId="30DBD384"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Autorización de Salida</w:t>
      </w:r>
      <w:r>
        <w:rPr>
          <w:rFonts w:ascii="AppleSystemUIFont" w:hAnsi="AppleSystemUIFont" w:cs="AppleSystemUIFont"/>
          <w:sz w:val="26"/>
          <w:szCs w:val="26"/>
          <w:lang w:val="es-MX"/>
        </w:rPr>
        <w:t> (Control de calidad con aprobación por correo)</w:t>
      </w:r>
    </w:p>
    <w:p w14:paraId="7C4E46FE"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Reportes Excel</w:t>
      </w:r>
      <w:r>
        <w:rPr>
          <w:rFonts w:ascii="AppleSystemUIFont" w:hAnsi="AppleSystemUIFont" w:cs="AppleSystemUIFont"/>
          <w:sz w:val="26"/>
          <w:szCs w:val="26"/>
          <w:lang w:val="es-MX"/>
        </w:rPr>
        <w:t> (Generación automática diaria/semanal con KPIs)</w:t>
      </w:r>
    </w:p>
    <w:p w14:paraId="62066885"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Solicitud Agenda Chofer</w:t>
      </w:r>
      <w:r>
        <w:rPr>
          <w:rFonts w:ascii="AppleSystemUIFont" w:hAnsi="AppleSystemUIFont" w:cs="AppleSystemUIFont"/>
          <w:sz w:val="26"/>
          <w:szCs w:val="26"/>
          <w:lang w:val="es-MX"/>
        </w:rPr>
        <w:t> (Sistema de reservas en línea)</w:t>
      </w:r>
    </w:p>
    <w:p w14:paraId="2AE4A5E3"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Asignación Automática</w:t>
      </w:r>
      <w:r>
        <w:rPr>
          <w:rFonts w:ascii="AppleSystemUIFont" w:hAnsi="AppleSystemUIFont" w:cs="AppleSystemUIFont"/>
          <w:sz w:val="26"/>
          <w:szCs w:val="26"/>
          <w:lang w:val="es-MX"/>
        </w:rPr>
        <w:t> (Dashboard de monitoreo y reglas inteligentes)</w:t>
      </w:r>
    </w:p>
    <w:p w14:paraId="20BCBAB3"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Inventario de Repuestos</w:t>
      </w:r>
      <w:r>
        <w:rPr>
          <w:rFonts w:ascii="AppleSystemUIFont" w:hAnsi="AppleSystemUIFont" w:cs="AppleSystemUIFont"/>
          <w:sz w:val="26"/>
          <w:szCs w:val="26"/>
          <w:lang w:val="es-MX"/>
        </w:rPr>
        <w:t> (Control de stock y alertas)</w:t>
      </w:r>
    </w:p>
    <w:p w14:paraId="03533894"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Históricos 45 días</w:t>
      </w:r>
      <w:r>
        <w:rPr>
          <w:rFonts w:ascii="AppleSystemUIFont" w:hAnsi="AppleSystemUIFont" w:cs="AppleSystemUIFont"/>
          <w:sz w:val="26"/>
          <w:szCs w:val="26"/>
          <w:lang w:val="es-MX"/>
        </w:rPr>
        <w:t> (Consulta y exportación con filtros)</w:t>
      </w:r>
    </w:p>
    <w:p w14:paraId="2AAE272F"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Control de Llaves</w:t>
      </w:r>
      <w:r>
        <w:rPr>
          <w:rFonts w:ascii="AppleSystemUIFont" w:hAnsi="AppleSystemUIFont" w:cs="AppleSystemUIFont"/>
          <w:sz w:val="26"/>
          <w:szCs w:val="26"/>
          <w:lang w:val="es-MX"/>
        </w:rPr>
        <w:t> (Préstamos y auditoría por patente)</w:t>
      </w:r>
    </w:p>
    <w:p w14:paraId="7622105D"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KPIs Tablero</w:t>
      </w:r>
      <w:r>
        <w:rPr>
          <w:rFonts w:ascii="AppleSystemUIFont" w:hAnsi="AppleSystemUIFont" w:cs="AppleSystemUIFont"/>
          <w:sz w:val="26"/>
          <w:szCs w:val="26"/>
          <w:lang w:val="es-MX"/>
        </w:rPr>
        <w:t> (Visualización en tiempo real con filtros)</w:t>
      </w:r>
    </w:p>
    <w:p w14:paraId="13DAABE9"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Export BI</w:t>
      </w:r>
      <w:r>
        <w:rPr>
          <w:rFonts w:ascii="AppleSystemUIFont" w:hAnsi="AppleSystemUIFont" w:cs="AppleSystemUIFont"/>
          <w:sz w:val="26"/>
          <w:szCs w:val="26"/>
          <w:lang w:val="es-MX"/>
        </w:rPr>
        <w:t> (Integración Power BI con diccionario de datos)</w:t>
      </w:r>
    </w:p>
    <w:p w14:paraId="23A18C84" w14:textId="77777777" w:rsidR="00805C23" w:rsidRDefault="00805C23" w:rsidP="00805C23">
      <w:pPr>
        <w:autoSpaceDE w:val="0"/>
        <w:autoSpaceDN w:val="0"/>
        <w:adjustRightInd w:val="0"/>
        <w:spacing w:line="240" w:lineRule="auto"/>
        <w:rPr>
          <w:rFonts w:ascii="AppleSystemUIFont" w:hAnsi="AppleSystemUIFont" w:cs="AppleSystemUIFont"/>
          <w:b/>
          <w:bCs/>
          <w:sz w:val="26"/>
          <w:szCs w:val="26"/>
          <w:lang w:val="es-MX"/>
        </w:rPr>
      </w:pPr>
    </w:p>
    <w:p w14:paraId="4701C151" w14:textId="3FBBD32F"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Sistema CRUD completo para todas las entidades:</w:t>
      </w:r>
    </w:p>
    <w:p w14:paraId="296218B1" w14:textId="23D98F02"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28 tablas del modelo de datos con operaciones completas</w:t>
      </w:r>
    </w:p>
    <w:p w14:paraId="335A1718" w14:textId="2ABCAD36"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Formularios con validaciones avanzadas</w:t>
      </w:r>
    </w:p>
    <w:p w14:paraId="2234B090" w14:textId="737CD535"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Filtros y búsquedas inteligentes</w:t>
      </w:r>
    </w:p>
    <w:p w14:paraId="5A664AAB" w14:textId="7FF16A2F"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Interfaz responsiva completa</w:t>
      </w:r>
    </w:p>
    <w:p w14:paraId="214B7177" w14:textId="0D78F35D"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API REST para integraciones</w:t>
      </w:r>
    </w:p>
    <w:p w14:paraId="5ED6B46A" w14:textId="77777777" w:rsidR="00805C23" w:rsidRDefault="00805C23" w:rsidP="00805C23">
      <w:pPr>
        <w:autoSpaceDE w:val="0"/>
        <w:autoSpaceDN w:val="0"/>
        <w:adjustRightInd w:val="0"/>
        <w:spacing w:line="240" w:lineRule="auto"/>
        <w:rPr>
          <w:rFonts w:ascii="AppleSystemUIFont" w:hAnsi="AppleSystemUIFont" w:cs="AppleSystemUIFont"/>
          <w:b/>
          <w:bCs/>
          <w:sz w:val="26"/>
          <w:szCs w:val="26"/>
          <w:lang w:val="es-MX"/>
        </w:rPr>
      </w:pPr>
    </w:p>
    <w:p w14:paraId="664CB8EC" w14:textId="713023B4"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Funcionalidades Avanzadas:</w:t>
      </w:r>
    </w:p>
    <w:p w14:paraId="285F15A5" w14:textId="3FD168E9"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Validación de patentes chilenas (3 formatos)</w:t>
      </w:r>
    </w:p>
    <w:p w14:paraId="62CE2199" w14:textId="4875B5D0"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Cálculos automáticos de horas trabajadas</w:t>
      </w:r>
    </w:p>
    <w:p w14:paraId="18EBCF70" w14:textId="02CED119"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Sistema de notificaciones por eventos</w:t>
      </w:r>
    </w:p>
    <w:p w14:paraId="2981C1E6" w14:textId="34DABFC9"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Control de versiones documentales</w:t>
      </w:r>
    </w:p>
    <w:p w14:paraId="71F84F98" w14:textId="5C2C99CF"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Firma digital electrónica</w:t>
      </w:r>
    </w:p>
    <w:p w14:paraId="5E127F84" w14:textId="52ECC72F"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Integración SAP preparada</w:t>
      </w:r>
    </w:p>
    <w:p w14:paraId="06B2CA31" w14:textId="5D0F366F" w:rsidR="00805C23" w:rsidRPr="00805C23" w:rsidRDefault="00805C23" w:rsidP="00805C23">
      <w:pPr>
        <w:pStyle w:val="Prrafodelista"/>
        <w:numPr>
          <w:ilvl w:val="0"/>
          <w:numId w:val="19"/>
        </w:numPr>
        <w:autoSpaceDE w:val="0"/>
        <w:autoSpaceDN w:val="0"/>
        <w:adjustRightInd w:val="0"/>
        <w:spacing w:line="240" w:lineRule="auto"/>
        <w:rPr>
          <w:rFonts w:ascii="AppleSystemUIFont" w:hAnsi="AppleSystemUIFont" w:cs="AppleSystemUIFont"/>
          <w:sz w:val="26"/>
          <w:szCs w:val="26"/>
          <w:lang w:val="es-MX"/>
        </w:rPr>
      </w:pPr>
      <w:r w:rsidRPr="00805C23">
        <w:rPr>
          <w:rFonts w:ascii="AppleSystemUIFont" w:hAnsi="AppleSystemUIFont" w:cs="AppleSystemUIFont"/>
          <w:sz w:val="26"/>
          <w:szCs w:val="26"/>
          <w:lang w:val="es-MX"/>
        </w:rPr>
        <w:t>Reportes Power BI listos</w:t>
      </w:r>
    </w:p>
    <w:p w14:paraId="0691857B" w14:textId="77777777" w:rsidR="00805C23" w:rsidRDefault="00805C23">
      <w:pPr>
        <w:rPr>
          <w:rFonts w:ascii="AppleSystemUIFont" w:hAnsi="AppleSystemUIFont" w:cs="AppleSystemUIFont"/>
          <w:b/>
          <w:bCs/>
          <w:sz w:val="32"/>
          <w:szCs w:val="32"/>
          <w:lang w:val="es-MX"/>
        </w:rPr>
      </w:pPr>
      <w:r>
        <w:rPr>
          <w:rFonts w:ascii="AppleSystemUIFont" w:hAnsi="AppleSystemUIFont" w:cs="AppleSystemUIFont"/>
          <w:b/>
          <w:bCs/>
          <w:sz w:val="32"/>
          <w:szCs w:val="32"/>
          <w:lang w:val="es-MX"/>
        </w:rPr>
        <w:br w:type="page"/>
      </w:r>
    </w:p>
    <w:p w14:paraId="1403681C" w14:textId="7B40F8B1"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r>
        <w:rPr>
          <w:rFonts w:ascii="AppleSystemUIFont" w:hAnsi="AppleSystemUIFont" w:cs="AppleSystemUIFont"/>
          <w:b/>
          <w:bCs/>
          <w:sz w:val="32"/>
          <w:szCs w:val="32"/>
          <w:lang w:val="es-MX"/>
        </w:rPr>
        <w:lastRenderedPageBreak/>
        <w:t>ID: HU-005-001 (Notificaciones Automáticas - ÚNICO PENDIENTE)</w:t>
      </w:r>
    </w:p>
    <w:p w14:paraId="757D8F5A"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Estado:</w:t>
      </w:r>
      <w:r>
        <w:rPr>
          <w:rFonts w:ascii="AppleSystemUIFont" w:hAnsi="AppleSystemUIFont" w:cs="AppleSystemUIFont"/>
          <w:sz w:val="26"/>
          <w:szCs w:val="26"/>
          <w:lang w:val="es-MX"/>
        </w:rPr>
        <w:t> In Progress - Sprint 7-8 </w:t>
      </w:r>
      <w:r>
        <w:rPr>
          <w:rFonts w:ascii="AppleSystemUIFont" w:hAnsi="AppleSystemUIFont" w:cs="AppleSystemUIFont"/>
          <w:b/>
          <w:bCs/>
          <w:sz w:val="26"/>
          <w:szCs w:val="26"/>
          <w:lang w:val="es-MX"/>
        </w:rPr>
        <w:t>Progreso:</w:t>
      </w:r>
      <w:r>
        <w:rPr>
          <w:rFonts w:ascii="AppleSystemUIFont" w:hAnsi="AppleSystemUIFont" w:cs="AppleSystemUIFont"/>
          <w:sz w:val="26"/>
          <w:szCs w:val="26"/>
          <w:lang w:val="es-MX"/>
        </w:rPr>
        <w:t> 0% implementado (diseño completado, desarrollo pendiente) </w:t>
      </w:r>
    </w:p>
    <w:p w14:paraId="0176495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Complejidad:</w:t>
      </w:r>
      <w:r>
        <w:rPr>
          <w:rFonts w:ascii="AppleSystemUIFont" w:hAnsi="AppleSystemUIFont" w:cs="AppleSystemUIFont"/>
          <w:sz w:val="26"/>
          <w:szCs w:val="26"/>
          <w:lang w:val="es-MX"/>
        </w:rPr>
        <w:t> Media (21 Story Points) </w:t>
      </w:r>
    </w:p>
    <w:p w14:paraId="61BDB763" w14:textId="6CF155D2"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Dependencias:</w:t>
      </w:r>
      <w:r>
        <w:rPr>
          <w:rFonts w:ascii="AppleSystemUIFont" w:hAnsi="AppleSystemUIFont" w:cs="AppleSystemUIFont"/>
          <w:sz w:val="26"/>
          <w:szCs w:val="26"/>
          <w:lang w:val="es-MX"/>
        </w:rPr>
        <w:t> Requiere integración con sistema de eventos existente</w:t>
      </w:r>
    </w:p>
    <w:p w14:paraId="0B6E5E4C"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p>
    <w:p w14:paraId="46313A2A" w14:textId="77777777"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r>
        <w:rPr>
          <w:rFonts w:ascii="AppleSystemUIFont" w:hAnsi="AppleSystemUIFont" w:cs="AppleSystemUIFont"/>
          <w:b/>
          <w:bCs/>
          <w:sz w:val="32"/>
          <w:szCs w:val="32"/>
          <w:lang w:val="es-MX"/>
        </w:rPr>
        <w:t>Pruebas realizadas:</w:t>
      </w:r>
    </w:p>
    <w:p w14:paraId="699137FE"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Pruebas unitarias completas (394 tests, 100% coverage en módulos core)</w:t>
      </w:r>
    </w:p>
    <w:p w14:paraId="031E0A35"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Pruebas de integración entre módulos</w:t>
      </w:r>
    </w:p>
    <w:p w14:paraId="327A3B31"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Pruebas de usabilidad con usuarios finales</w:t>
      </w:r>
    </w:p>
    <w:p w14:paraId="163D9987"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Validación de criterios de aceptación (16 HU validadas)</w:t>
      </w:r>
    </w:p>
    <w:p w14:paraId="5437888A"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Testing de performance y carga</w:t>
      </w:r>
    </w:p>
    <w:p w14:paraId="717DEE52"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Pruebas de seguridad (OWASP Top 10)</w:t>
      </w:r>
    </w:p>
    <w:p w14:paraId="1C04E537" w14:textId="77777777"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p>
    <w:p w14:paraId="072CB7FA" w14:textId="242434A8"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r>
        <w:rPr>
          <w:rFonts w:ascii="AppleSystemUIFont" w:hAnsi="AppleSystemUIFont" w:cs="AppleSystemUIFont"/>
          <w:b/>
          <w:bCs/>
          <w:sz w:val="32"/>
          <w:szCs w:val="32"/>
          <w:lang w:val="es-MX"/>
        </w:rPr>
        <w:t>Mejoras identificadas para Notificaciones:</w:t>
      </w:r>
    </w:p>
    <w:p w14:paraId="599AB2C8"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Implementar sistema de plantillas de correo personalizables</w:t>
      </w:r>
    </w:p>
    <w:p w14:paraId="1EC98F01"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Configurar eventos triggers (ingreso, incidentes, finalización OT)</w:t>
      </w:r>
    </w:p>
    <w:p w14:paraId="357FE5DE"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Crear dashboard de configuración de notificaciones por usuario</w:t>
      </w:r>
    </w:p>
    <w:p w14:paraId="06A23A96"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Implementar cola de mensajes para alta disponibilidad</w:t>
      </w:r>
    </w:p>
    <w:p w14:paraId="18AE442B"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Agregar logs de envío y recepción de notificaciones</w:t>
      </w:r>
    </w:p>
    <w:p w14:paraId="7079D785"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Crear sistema de opt-in/opt-out por tipo de evento</w:t>
      </w:r>
    </w:p>
    <w:p w14:paraId="0D4E0879"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Integrar con proveedores de email (SendGrid, AWS SES)</w:t>
      </w:r>
    </w:p>
    <w:p w14:paraId="05A7C6E1"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Implementar reintentos automáticos para fallos de envío</w:t>
      </w:r>
    </w:p>
    <w:p w14:paraId="08B45E39" w14:textId="77777777"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p>
    <w:p w14:paraId="10854CB4" w14:textId="02DA3874"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r>
        <w:rPr>
          <w:rFonts w:ascii="AppleSystemUIFont" w:hAnsi="AppleSystemUIFont" w:cs="AppleSystemUIFont"/>
          <w:b/>
          <w:bCs/>
          <w:sz w:val="32"/>
          <w:szCs w:val="32"/>
          <w:lang w:val="es-MX"/>
        </w:rPr>
        <w:t>SPRINT GOAL</w:t>
      </w:r>
    </w:p>
    <w:p w14:paraId="64DC5A3F"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sz w:val="26"/>
          <w:szCs w:val="26"/>
          <w:lang w:val="es-MX"/>
        </w:rPr>
        <w:t>Sprint #7-8: Ajustes y Testing Avanzado</w:t>
      </w:r>
    </w:p>
    <w:p w14:paraId="39C85A64"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p>
    <w:p w14:paraId="747F205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Objetivo:</w:t>
      </w:r>
      <w:r>
        <w:rPr>
          <w:rFonts w:ascii="AppleSystemUIFont" w:hAnsi="AppleSystemUIFont" w:cs="AppleSystemUIFont"/>
          <w:sz w:val="26"/>
          <w:szCs w:val="26"/>
          <w:lang w:val="es-MX"/>
        </w:rPr>
        <w:t> Finalizar el desarrollo del módulo de notificaciones, realizar ajustes de performance y UX basados en testing exhaustivo, y preparar el sistema para deployment en producción, asegurando calidad enterprise-ready.</w:t>
      </w:r>
    </w:p>
    <w:p w14:paraId="0507AB89"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p>
    <w:p w14:paraId="4C079FD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Medición de éxito:</w:t>
      </w:r>
    </w:p>
    <w:p w14:paraId="5B8AC70D"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Módulo de notificaciones 100% funcional con testing completo</w:t>
      </w:r>
    </w:p>
    <w:p w14:paraId="76032B6A"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Performance optimizada (tiempo de respuesta &lt;2s en todas las operaciones)</w:t>
      </w:r>
    </w:p>
    <w:p w14:paraId="72A57EB6"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Cobertura de tests &gt;95% en todo el sistema</w:t>
      </w:r>
    </w:p>
    <w:p w14:paraId="51FAFA09"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Validación completa de criterios de aceptación</w:t>
      </w:r>
    </w:p>
    <w:p w14:paraId="24571718"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Documentación técnica y de usuario actualizada</w:t>
      </w:r>
    </w:p>
    <w:p w14:paraId="3C1DB5CE"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Sistema listo para deployment en producción</w:t>
      </w:r>
    </w:p>
    <w:p w14:paraId="5AD4819E"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No hay bugs críticos o de seguridad</w:t>
      </w:r>
    </w:p>
    <w:p w14:paraId="1523A097" w14:textId="77777777" w:rsidR="00805C23" w:rsidRDefault="00805C23">
      <w:pPr>
        <w:rPr>
          <w:rFonts w:ascii="AppleSystemUIFont" w:hAnsi="AppleSystemUIFont" w:cs="AppleSystemUIFont"/>
          <w:b/>
          <w:bCs/>
          <w:sz w:val="32"/>
          <w:szCs w:val="32"/>
          <w:lang w:val="es-MX"/>
        </w:rPr>
      </w:pPr>
      <w:r>
        <w:rPr>
          <w:rFonts w:ascii="AppleSystemUIFont" w:hAnsi="AppleSystemUIFont" w:cs="AppleSystemUIFont"/>
          <w:b/>
          <w:bCs/>
          <w:sz w:val="32"/>
          <w:szCs w:val="32"/>
          <w:lang w:val="es-MX"/>
        </w:rPr>
        <w:br w:type="page"/>
      </w:r>
    </w:p>
    <w:p w14:paraId="257D65D0" w14:textId="124C5348"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r>
        <w:rPr>
          <w:rFonts w:ascii="AppleSystemUIFont" w:hAnsi="AppleSystemUIFont" w:cs="AppleSystemUIFont"/>
          <w:b/>
          <w:bCs/>
          <w:sz w:val="32"/>
          <w:szCs w:val="32"/>
          <w:lang w:val="es-MX"/>
        </w:rPr>
        <w:lastRenderedPageBreak/>
        <w:t>PRODUCT GOAL</w:t>
      </w:r>
    </w:p>
    <w:p w14:paraId="7B6013F8"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Objetivo a largo plazo:</w:t>
      </w:r>
      <w:r>
        <w:rPr>
          <w:rFonts w:ascii="AppleSystemUIFont" w:hAnsi="AppleSystemUIFont" w:cs="AppleSystemUIFont"/>
          <w:sz w:val="26"/>
          <w:szCs w:val="26"/>
          <w:lang w:val="es-MX"/>
        </w:rPr>
        <w:t> </w:t>
      </w:r>
    </w:p>
    <w:p w14:paraId="56B7A71D" w14:textId="12D47383"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sz w:val="26"/>
          <w:szCs w:val="26"/>
          <w:lang w:val="es-MX"/>
        </w:rPr>
        <w:t>Centralizar y automatizar completamente la gestión del ciclo de vida de mantenimiento de la flota vehicular de PepsiCo, desde el ingreso hasta la salida de talleres, reduciendo errores operativos en al menos 40%, eliminando dependencias de procesos manuales (Excel, WhatsApp) y proporcionando una plataforma web responsiva que soporte la trazabilidad total de todas las operaciones de mantenimiento, con integración SAP y firma digital para máxima eficiencia y cumplimiento normativo.</w:t>
      </w:r>
    </w:p>
    <w:p w14:paraId="68FD7707"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p>
    <w:p w14:paraId="5E92F979"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Métricas de éxito:</w:t>
      </w:r>
    </w:p>
    <w:p w14:paraId="47796D0D"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Reducción de errores operativos: 40%+ (validado en testing)</w:t>
      </w:r>
    </w:p>
    <w:p w14:paraId="18595A4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Eliminación completa de Excel/WhatsApp: 100% (implementado)</w:t>
      </w:r>
    </w:p>
    <w:p w14:paraId="36E80A83"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Trazabilidad total: 100% (desde ingreso hasta salida)</w:t>
      </w:r>
    </w:p>
    <w:p w14:paraId="7EE82571"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Tiempo de respuesta: &lt;2 segundos en 95% de operaciones</w:t>
      </w:r>
    </w:p>
    <w:p w14:paraId="2AF168CC"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Disponibilidad: 99.9% uptime</w:t>
      </w:r>
    </w:p>
    <w:p w14:paraId="0A4E209F"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Usuarios simultáneos soportados: 50+ concurrentes</w:t>
      </w:r>
    </w:p>
    <w:p w14:paraId="72462450" w14:textId="0317853A"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sz w:val="26"/>
          <w:szCs w:val="26"/>
          <w:lang w:val="es-MX"/>
        </w:rPr>
        <w:t xml:space="preserve">Fecha revisión: </w:t>
      </w:r>
      <w:r>
        <w:rPr>
          <w:rFonts w:ascii="AppleSystemUIFont" w:hAnsi="AppleSystemUIFont" w:cs="AppleSystemUIFont"/>
          <w:sz w:val="26"/>
          <w:szCs w:val="26"/>
          <w:lang w:val="es-MX"/>
        </w:rPr>
        <w:t>20</w:t>
      </w:r>
      <w:r>
        <w:rPr>
          <w:rFonts w:ascii="AppleSystemUIFont" w:hAnsi="AppleSystemUIFont" w:cs="AppleSystemUIFont"/>
          <w:sz w:val="26"/>
          <w:szCs w:val="26"/>
          <w:lang w:val="es-MX"/>
        </w:rPr>
        <w:t xml:space="preserve"> de Noviembre de 2025</w:t>
      </w:r>
    </w:p>
    <w:p w14:paraId="26E2D0F4" w14:textId="77777777"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p>
    <w:p w14:paraId="07EC05E1" w14:textId="385EC61B" w:rsidR="00805C23" w:rsidRDefault="00805C23" w:rsidP="00805C23">
      <w:pPr>
        <w:autoSpaceDE w:val="0"/>
        <w:autoSpaceDN w:val="0"/>
        <w:adjustRightInd w:val="0"/>
        <w:spacing w:after="40" w:line="240" w:lineRule="auto"/>
        <w:rPr>
          <w:rFonts w:ascii="AppleSystemUIFont" w:hAnsi="AppleSystemUIFont" w:cs="AppleSystemUIFont"/>
          <w:b/>
          <w:bCs/>
          <w:sz w:val="32"/>
          <w:szCs w:val="32"/>
          <w:lang w:val="es-MX"/>
        </w:rPr>
      </w:pPr>
      <w:r>
        <w:rPr>
          <w:rFonts w:ascii="AppleSystemUIFont" w:hAnsi="AppleSystemUIFont" w:cs="AppleSystemUIFont"/>
          <w:b/>
          <w:bCs/>
          <w:sz w:val="32"/>
          <w:szCs w:val="32"/>
          <w:lang w:val="es-MX"/>
        </w:rPr>
        <w:t>PROGRESO ACTUAL DETALLADO</w:t>
      </w:r>
    </w:p>
    <w:p w14:paraId="04AA431D"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Estado General del Proyecto:</w:t>
      </w:r>
    </w:p>
    <w:p w14:paraId="12DD4FC2"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Completitud:</w:t>
      </w:r>
      <w:r>
        <w:rPr>
          <w:rFonts w:ascii="AppleSystemUIFont" w:hAnsi="AppleSystemUIFont" w:cs="AppleSystemUIFont"/>
          <w:sz w:val="26"/>
          <w:szCs w:val="26"/>
          <w:lang w:val="es-MX"/>
        </w:rPr>
        <w:t> 94% (15/16 historias de usuario completadas)</w:t>
      </w:r>
    </w:p>
    <w:p w14:paraId="4F497CFF"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Story Points:</w:t>
      </w:r>
      <w:r>
        <w:rPr>
          <w:rFonts w:ascii="AppleSystemUIFont" w:hAnsi="AppleSystemUIFont" w:cs="AppleSystemUIFont"/>
          <w:sz w:val="26"/>
          <w:szCs w:val="26"/>
          <w:lang w:val="es-MX"/>
        </w:rPr>
        <w:t> 86/107 completados (80.4%)</w:t>
      </w:r>
    </w:p>
    <w:p w14:paraId="514D3354"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Sprints:</w:t>
      </w:r>
      <w:r>
        <w:rPr>
          <w:rFonts w:ascii="AppleSystemUIFont" w:hAnsi="AppleSystemUIFont" w:cs="AppleSystemUIFont"/>
          <w:sz w:val="26"/>
          <w:szCs w:val="26"/>
          <w:lang w:val="es-MX"/>
        </w:rPr>
        <w:t> 6/7 completados (Sprint 7-8 en progreso)</w:t>
      </w:r>
    </w:p>
    <w:p w14:paraId="19B6FE8D"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Calidad:</w:t>
      </w:r>
      <w:r>
        <w:rPr>
          <w:rFonts w:ascii="AppleSystemUIFont" w:hAnsi="AppleSystemUIFont" w:cs="AppleSystemUIFont"/>
          <w:sz w:val="26"/>
          <w:szCs w:val="26"/>
          <w:lang w:val="es-MX"/>
        </w:rPr>
        <w:t> Testing completo con 394 tests automatizados</w:t>
      </w:r>
    </w:p>
    <w:p w14:paraId="7C93DC71" w14:textId="77777777" w:rsidR="00805C23" w:rsidRDefault="00805C23" w:rsidP="00805C23">
      <w:pPr>
        <w:autoSpaceDE w:val="0"/>
        <w:autoSpaceDN w:val="0"/>
        <w:adjustRightInd w:val="0"/>
        <w:spacing w:line="240" w:lineRule="auto"/>
        <w:rPr>
          <w:rFonts w:ascii="AppleSystemUIFont" w:hAnsi="AppleSystemUIFont" w:cs="AppleSystemUIFont"/>
          <w:b/>
          <w:bCs/>
          <w:sz w:val="26"/>
          <w:szCs w:val="26"/>
          <w:lang w:val="es-MX"/>
        </w:rPr>
      </w:pPr>
    </w:p>
    <w:p w14:paraId="1C502351" w14:textId="6676F4A2"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Sprints Completados:</w:t>
      </w:r>
    </w:p>
    <w:p w14:paraId="4967A7D4"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Sprint 1:</w:t>
      </w:r>
      <w:r>
        <w:rPr>
          <w:rFonts w:ascii="AppleSystemUIFont" w:hAnsi="AppleSystemUIFont" w:cs="AppleSystemUIFont"/>
          <w:sz w:val="26"/>
          <w:szCs w:val="26"/>
          <w:lang w:val="es-MX"/>
        </w:rPr>
        <w:t> RBAC y base de datos (8 SP)</w:t>
      </w:r>
    </w:p>
    <w:p w14:paraId="289E3BD8"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Sprint 2:</w:t>
      </w:r>
      <w:r>
        <w:rPr>
          <w:rFonts w:ascii="AppleSystemUIFont" w:hAnsi="AppleSystemUIFont" w:cs="AppleSystemUIFont"/>
          <w:sz w:val="26"/>
          <w:szCs w:val="26"/>
          <w:lang w:val="es-MX"/>
        </w:rPr>
        <w:t> Ingreso y pausas (18 SP)</w:t>
      </w:r>
    </w:p>
    <w:p w14:paraId="596AA06A"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Sprint 3-4:</w:t>
      </w:r>
      <w:r>
        <w:rPr>
          <w:rFonts w:ascii="AppleSystemUIFont" w:hAnsi="AppleSystemUIFont" w:cs="AppleSystemUIFont"/>
          <w:sz w:val="26"/>
          <w:szCs w:val="26"/>
          <w:lang w:val="es-MX"/>
        </w:rPr>
        <w:t> Agenda, OT, diagnóstico, incidentes, documentos (54 SP)</w:t>
      </w:r>
    </w:p>
    <w:p w14:paraId="6A98DF44"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Sprint 5-6:</w:t>
      </w:r>
      <w:r>
        <w:rPr>
          <w:rFonts w:ascii="AppleSystemUIFont" w:hAnsi="AppleSystemUIFont" w:cs="AppleSystemUIFont"/>
          <w:sz w:val="26"/>
          <w:szCs w:val="26"/>
          <w:lang w:val="es-MX"/>
        </w:rPr>
        <w:t> Reportes, asignación, inventario, KPIs (27 SP)</w:t>
      </w:r>
    </w:p>
    <w:p w14:paraId="05BA2EF7"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w:t>
      </w:r>
      <w:r>
        <w:rPr>
          <w:rFonts w:ascii="AppleSystemUIFont" w:hAnsi="AppleSystemUIFont" w:cs="AppleSystemUIFont"/>
          <w:b/>
          <w:bCs/>
          <w:sz w:val="26"/>
          <w:szCs w:val="26"/>
          <w:lang w:val="es-MX"/>
        </w:rPr>
        <w:t>Sprint 7-8:</w:t>
      </w:r>
      <w:r>
        <w:rPr>
          <w:rFonts w:ascii="AppleSystemUIFont" w:hAnsi="AppleSystemUIFont" w:cs="AppleSystemUIFont"/>
          <w:sz w:val="26"/>
          <w:szCs w:val="26"/>
          <w:lang w:val="es-MX"/>
        </w:rPr>
        <w:t> Notificaciones (21 SP) - En desarrollo</w:t>
      </w:r>
    </w:p>
    <w:p w14:paraId="0050C844" w14:textId="77777777" w:rsidR="00805C23" w:rsidRDefault="00805C23" w:rsidP="00805C23">
      <w:pPr>
        <w:autoSpaceDE w:val="0"/>
        <w:autoSpaceDN w:val="0"/>
        <w:adjustRightInd w:val="0"/>
        <w:spacing w:line="240" w:lineRule="auto"/>
        <w:rPr>
          <w:rFonts w:ascii="AppleSystemUIFont" w:hAnsi="AppleSystemUIFont" w:cs="AppleSystemUIFont"/>
          <w:b/>
          <w:bCs/>
          <w:sz w:val="26"/>
          <w:szCs w:val="26"/>
          <w:lang w:val="es-MX"/>
        </w:rPr>
      </w:pPr>
    </w:p>
    <w:p w14:paraId="52A8657D" w14:textId="4F7CC2FA"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Arquitectura y Documentación:</w:t>
      </w:r>
    </w:p>
    <w:p w14:paraId="214A494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Diagramas UML completos (clases, casos de uso, actividad, secuencia)</w:t>
      </w:r>
    </w:p>
    <w:p w14:paraId="39E8D1C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Documentación IEEE 830 completa</w:t>
      </w:r>
    </w:p>
    <w:p w14:paraId="33C380C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Product Backlog con 16 HU y criterios de aceptación</w:t>
      </w:r>
    </w:p>
    <w:p w14:paraId="6E2F22F5"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Épicas organizadas en 7 grupos temáticos</w:t>
      </w:r>
    </w:p>
    <w:p w14:paraId="215D0FB6"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Roadmap H1 2025 - Q2 2026 definido</w:t>
      </w:r>
    </w:p>
    <w:p w14:paraId="0A307297"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Criterios de aceptación detallados (60+ criterios validados)</w:t>
      </w:r>
    </w:p>
    <w:p w14:paraId="732C3410" w14:textId="77777777" w:rsidR="00805C23" w:rsidRDefault="00805C23">
      <w:pPr>
        <w:rPr>
          <w:rFonts w:ascii="AppleSystemUIFont" w:hAnsi="AppleSystemUIFont" w:cs="AppleSystemUIFont"/>
          <w:b/>
          <w:bCs/>
          <w:sz w:val="26"/>
          <w:szCs w:val="26"/>
          <w:lang w:val="es-MX"/>
        </w:rPr>
      </w:pPr>
      <w:r>
        <w:rPr>
          <w:rFonts w:ascii="AppleSystemUIFont" w:hAnsi="AppleSystemUIFont" w:cs="AppleSystemUIFont"/>
          <w:b/>
          <w:bCs/>
          <w:sz w:val="26"/>
          <w:szCs w:val="26"/>
          <w:lang w:val="es-MX"/>
        </w:rPr>
        <w:br w:type="page"/>
      </w:r>
    </w:p>
    <w:p w14:paraId="7FA8CA8A" w14:textId="361F8B35"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lastRenderedPageBreak/>
        <w:t>Equipo y Metodologías:</w:t>
      </w:r>
    </w:p>
    <w:p w14:paraId="096F1F79"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Equipo Scrum formado (3 desarrolladores, Product Owner, Scrum Master)</w:t>
      </w:r>
    </w:p>
    <w:p w14:paraId="07172ADE"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Definition of Ready (DoR) y Definition of Done (DoD) implementadas</w:t>
      </w:r>
    </w:p>
    <w:p w14:paraId="1ED44C2F"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Sprint Backlog actualizado diariamente</w:t>
      </w:r>
    </w:p>
    <w:p w14:paraId="517B7021"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Retrospectivas semanales realizadas</w:t>
      </w:r>
    </w:p>
    <w:p w14:paraId="07897FA7"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Velocity promedio: 15 SP por sprint</w:t>
      </w:r>
    </w:p>
    <w:p w14:paraId="1380BD09" w14:textId="77777777" w:rsidR="00805C23" w:rsidRDefault="00805C23" w:rsidP="00805C23">
      <w:pPr>
        <w:autoSpaceDE w:val="0"/>
        <w:autoSpaceDN w:val="0"/>
        <w:adjustRightInd w:val="0"/>
        <w:spacing w:line="240" w:lineRule="auto"/>
        <w:rPr>
          <w:rFonts w:ascii="AppleSystemUIFont" w:hAnsi="AppleSystemUIFont" w:cs="AppleSystemUIFont"/>
          <w:b/>
          <w:bCs/>
          <w:sz w:val="26"/>
          <w:szCs w:val="26"/>
          <w:lang w:val="es-MX"/>
        </w:rPr>
      </w:pPr>
    </w:p>
    <w:p w14:paraId="40F2DF18" w14:textId="01D640CE"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Tecnologías Implementadas:</w:t>
      </w:r>
    </w:p>
    <w:p w14:paraId="406562C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Backend: Django 4.2 + PostgreSQL</w:t>
      </w:r>
    </w:p>
    <w:p w14:paraId="0C8A4116"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Frontend: Bootstrap 5 + JavaScript vanilla</w:t>
      </w:r>
    </w:p>
    <w:p w14:paraId="2EEF9A99"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API: Django REST Framework</w:t>
      </w:r>
    </w:p>
    <w:p w14:paraId="390A9C8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Testing: Django Test Framework + Selenium</w:t>
      </w:r>
    </w:p>
    <w:p w14:paraId="6722A7D3"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Deployment: Docker + CI/CD pipeline</w:t>
      </w:r>
    </w:p>
    <w:p w14:paraId="378D34E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Seguridad: OWASP compliant</w:t>
      </w:r>
    </w:p>
    <w:p w14:paraId="64D15BBD" w14:textId="77777777" w:rsidR="00805C23" w:rsidRDefault="00805C23" w:rsidP="00805C23">
      <w:pPr>
        <w:autoSpaceDE w:val="0"/>
        <w:autoSpaceDN w:val="0"/>
        <w:adjustRightInd w:val="0"/>
        <w:spacing w:line="240" w:lineRule="auto"/>
        <w:rPr>
          <w:rFonts w:ascii="AppleSystemUIFont" w:hAnsi="AppleSystemUIFont" w:cs="AppleSystemUIFont"/>
          <w:b/>
          <w:bCs/>
          <w:sz w:val="26"/>
          <w:szCs w:val="26"/>
          <w:lang w:val="es-MX"/>
        </w:rPr>
      </w:pPr>
    </w:p>
    <w:p w14:paraId="3F324C71" w14:textId="4CE0BD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Próximo Hito:</w:t>
      </w:r>
    </w:p>
    <w:p w14:paraId="07AB6771"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Completar módulo de notificaciones (Sprint 7-8)</w:t>
      </w:r>
    </w:p>
    <w:p w14:paraId="55AC0C1A"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Testing de aceptación final</w:t>
      </w:r>
    </w:p>
    <w:p w14:paraId="4459282C"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Deployment en producción (Sprint 10)</w:t>
      </w:r>
    </w:p>
    <w:p w14:paraId="2B66FAF3"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Capacitación de usuarios finales</w:t>
      </w:r>
    </w:p>
    <w:p w14:paraId="28B60363"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Go-live y soporte post-implementación</w:t>
      </w:r>
    </w:p>
    <w:p w14:paraId="372041A6" w14:textId="77777777" w:rsidR="00805C23" w:rsidRDefault="00805C23" w:rsidP="00805C23">
      <w:pPr>
        <w:autoSpaceDE w:val="0"/>
        <w:autoSpaceDN w:val="0"/>
        <w:adjustRightInd w:val="0"/>
        <w:spacing w:line="240" w:lineRule="auto"/>
        <w:rPr>
          <w:rFonts w:ascii="AppleSystemUIFont" w:hAnsi="AppleSystemUIFont" w:cs="AppleSystemUIFont"/>
          <w:b/>
          <w:bCs/>
          <w:sz w:val="26"/>
          <w:szCs w:val="26"/>
          <w:lang w:val="es-MX"/>
        </w:rPr>
      </w:pPr>
    </w:p>
    <w:p w14:paraId="69ACAEE6" w14:textId="4EB955E0"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Riesgos Identificados:</w:t>
      </w:r>
    </w:p>
    <w:p w14:paraId="20BEA7C4"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Integración final con SAP (mitigado: arquitectura preparada)</w:t>
      </w:r>
    </w:p>
    <w:p w14:paraId="4D36C77E"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Adopción por usuarios (mitigado: testing de usabilidad completado)</w:t>
      </w:r>
    </w:p>
    <w:p w14:paraId="49901CF1"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Performance en producción (mitigado: optimizaciones realizadas)</w:t>
      </w:r>
    </w:p>
    <w:p w14:paraId="29B5AC7A" w14:textId="77777777" w:rsidR="00805C23" w:rsidRDefault="00805C23" w:rsidP="00805C23">
      <w:pPr>
        <w:autoSpaceDE w:val="0"/>
        <w:autoSpaceDN w:val="0"/>
        <w:adjustRightInd w:val="0"/>
        <w:spacing w:line="240" w:lineRule="auto"/>
        <w:rPr>
          <w:rFonts w:ascii="AppleSystemUIFont" w:hAnsi="AppleSystemUIFont" w:cs="AppleSystemUIFont"/>
          <w:b/>
          <w:bCs/>
          <w:sz w:val="26"/>
          <w:szCs w:val="26"/>
          <w:lang w:val="es-MX"/>
        </w:rPr>
      </w:pPr>
    </w:p>
    <w:p w14:paraId="38B3202B" w14:textId="6B835DE3"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Métricas de Calidad:</w:t>
      </w:r>
    </w:p>
    <w:p w14:paraId="4AE5EA90"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Code Coverage: 95%+</w:t>
      </w:r>
    </w:p>
    <w:p w14:paraId="71646117"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Performance: &lt;2s response time</w:t>
      </w:r>
    </w:p>
    <w:p w14:paraId="32ED93D6"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Security: 0 vulnerabilidades críticas</w:t>
      </w:r>
    </w:p>
    <w:p w14:paraId="5F4D428C"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Usability: Score 8.5/10 en pruebas de usuario</w:t>
      </w:r>
    </w:p>
    <w:p w14:paraId="31FECB7A"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Accessibility: WCAG 2.1 AA compliant</w:t>
      </w:r>
    </w:p>
    <w:p w14:paraId="44260992" w14:textId="77777777" w:rsidR="00805C23" w:rsidRDefault="00805C23" w:rsidP="00805C23">
      <w:pPr>
        <w:autoSpaceDE w:val="0"/>
        <w:autoSpaceDN w:val="0"/>
        <w:adjustRightInd w:val="0"/>
        <w:spacing w:line="240" w:lineRule="auto"/>
        <w:rPr>
          <w:rFonts w:ascii="AppleSystemUIFont" w:hAnsi="AppleSystemUIFont" w:cs="AppleSystemUIFont"/>
          <w:b/>
          <w:bCs/>
          <w:sz w:val="26"/>
          <w:szCs w:val="26"/>
          <w:lang w:val="es-MX"/>
        </w:rPr>
      </w:pPr>
    </w:p>
    <w:p w14:paraId="16D0E043" w14:textId="39A68416"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SystemUIFont" w:hAnsi="AppleSystemUIFont" w:cs="AppleSystemUIFont"/>
          <w:b/>
          <w:bCs/>
          <w:sz w:val="26"/>
          <w:szCs w:val="26"/>
          <w:lang w:val="es-MX"/>
        </w:rPr>
        <w:t>Entregables Completados:</w:t>
      </w:r>
    </w:p>
    <w:p w14:paraId="6638351E"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Sistema funcional desplegado en desarrollo</w:t>
      </w:r>
    </w:p>
    <w:p w14:paraId="155AA461"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Documentación técnica completa</w:t>
      </w:r>
    </w:p>
    <w:p w14:paraId="5160E6F8"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Manuales de usuario</w:t>
      </w:r>
    </w:p>
    <w:p w14:paraId="0D8987BF"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Scripts de migración de datos</w:t>
      </w:r>
    </w:p>
    <w:p w14:paraId="70296115" w14:textId="77777777" w:rsid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Plan de contingencia</w:t>
      </w:r>
    </w:p>
    <w:p w14:paraId="0000003E" w14:textId="066823F2" w:rsidR="001D5881" w:rsidRPr="00805C23" w:rsidRDefault="00805C23" w:rsidP="00805C23">
      <w:pPr>
        <w:autoSpaceDE w:val="0"/>
        <w:autoSpaceDN w:val="0"/>
        <w:adjustRightInd w:val="0"/>
        <w:spacing w:line="240" w:lineRule="auto"/>
        <w:rPr>
          <w:rFonts w:ascii="AppleSystemUIFont" w:hAnsi="AppleSystemUIFont" w:cs="AppleSystemUIFont"/>
          <w:sz w:val="26"/>
          <w:szCs w:val="26"/>
          <w:lang w:val="es-MX"/>
        </w:rPr>
      </w:pPr>
      <w:r>
        <w:rPr>
          <w:rFonts w:ascii="Apple Color Emoji" w:hAnsi="Apple Color Emoji" w:cs="Apple Color Emoji"/>
          <w:sz w:val="26"/>
          <w:szCs w:val="26"/>
          <w:lang w:val="es-MX"/>
        </w:rPr>
        <w:t>✅</w:t>
      </w:r>
      <w:r>
        <w:rPr>
          <w:rFonts w:ascii="AppleSystemUIFont" w:hAnsi="AppleSystemUIFont" w:cs="AppleSystemUIFont"/>
          <w:sz w:val="26"/>
          <w:szCs w:val="26"/>
          <w:lang w:val="es-MX"/>
        </w:rPr>
        <w:t xml:space="preserve"> Estrategia de backup y recovery</w:t>
      </w:r>
    </w:p>
    <w:p w14:paraId="00000040" w14:textId="77777777" w:rsidR="001D5881" w:rsidRDefault="00000000">
      <w:pPr>
        <w:rPr>
          <w:b/>
          <w:sz w:val="28"/>
          <w:szCs w:val="28"/>
        </w:rPr>
      </w:pPr>
      <w:proofErr w:type="spellStart"/>
      <w:r>
        <w:rPr>
          <w:b/>
          <w:sz w:val="28"/>
          <w:szCs w:val="28"/>
        </w:rPr>
        <w:lastRenderedPageBreak/>
        <w:t>Definition</w:t>
      </w:r>
      <w:proofErr w:type="spellEnd"/>
      <w:r>
        <w:rPr>
          <w:b/>
          <w:sz w:val="28"/>
          <w:szCs w:val="28"/>
        </w:rPr>
        <w:t xml:space="preserve"> </w:t>
      </w:r>
      <w:proofErr w:type="spellStart"/>
      <w:r>
        <w:rPr>
          <w:b/>
          <w:sz w:val="28"/>
          <w:szCs w:val="28"/>
        </w:rPr>
        <w:t>of</w:t>
      </w:r>
      <w:proofErr w:type="spellEnd"/>
      <w:r>
        <w:rPr>
          <w:b/>
          <w:sz w:val="28"/>
          <w:szCs w:val="28"/>
        </w:rPr>
        <w:t xml:space="preserve"> Done (</w:t>
      </w:r>
      <w:proofErr w:type="spellStart"/>
      <w:r>
        <w:rPr>
          <w:b/>
          <w:sz w:val="28"/>
          <w:szCs w:val="28"/>
        </w:rPr>
        <w:t>DoD</w:t>
      </w:r>
      <w:proofErr w:type="spellEnd"/>
      <w:r>
        <w:rPr>
          <w:b/>
          <w:sz w:val="28"/>
          <w:szCs w:val="28"/>
        </w:rPr>
        <w:t>) Criterios de completitud:</w:t>
      </w:r>
    </w:p>
    <w:p w14:paraId="00000041" w14:textId="77777777" w:rsidR="001D5881" w:rsidRDefault="001D5881">
      <w:pPr>
        <w:rPr>
          <w:b/>
          <w:sz w:val="28"/>
          <w:szCs w:val="28"/>
        </w:rPr>
      </w:pPr>
    </w:p>
    <w:p w14:paraId="00000042" w14:textId="77777777" w:rsidR="001D5881" w:rsidRDefault="00000000">
      <w:r>
        <w:t xml:space="preserve">El </w:t>
      </w:r>
      <w:proofErr w:type="spellStart"/>
      <w:r>
        <w:t>Definition</w:t>
      </w:r>
      <w:proofErr w:type="spellEnd"/>
      <w:r>
        <w:t xml:space="preserve"> </w:t>
      </w:r>
      <w:proofErr w:type="spellStart"/>
      <w:r>
        <w:t>of</w:t>
      </w:r>
      <w:proofErr w:type="spellEnd"/>
      <w:r>
        <w:t xml:space="preserve"> Done establece los criterios que deben cumplirse para considerar que una historia de usuario, tarea o sprint está completamente terminada y lista para ser entregada al usuario final.</w:t>
      </w:r>
    </w:p>
    <w:p w14:paraId="00000043" w14:textId="77777777" w:rsidR="001D5881" w:rsidRDefault="001D5881"/>
    <w:p w14:paraId="00000044" w14:textId="77777777" w:rsidR="001D5881" w:rsidRDefault="00000000">
      <w:pPr>
        <w:rPr>
          <w:b/>
        </w:rPr>
      </w:pPr>
      <w:r>
        <w:rPr>
          <w:b/>
        </w:rPr>
        <w:t>Criterios de completitud:</w:t>
      </w:r>
    </w:p>
    <w:p w14:paraId="00000045" w14:textId="77777777" w:rsidR="001D5881" w:rsidRDefault="00000000">
      <w:pPr>
        <w:numPr>
          <w:ilvl w:val="0"/>
          <w:numId w:val="2"/>
        </w:numPr>
        <w:spacing w:before="240"/>
      </w:pPr>
      <w:r>
        <w:rPr>
          <w:b/>
        </w:rPr>
        <w:t>Código implementado y funcional</w:t>
      </w:r>
    </w:p>
    <w:p w14:paraId="00000046" w14:textId="77777777" w:rsidR="001D5881" w:rsidRDefault="00000000">
      <w:pPr>
        <w:numPr>
          <w:ilvl w:val="1"/>
          <w:numId w:val="2"/>
        </w:numPr>
      </w:pPr>
      <w:r>
        <w:t>El código está escrito siguiendo las mejores prácticas de Django</w:t>
      </w:r>
    </w:p>
    <w:p w14:paraId="00000047" w14:textId="77777777" w:rsidR="001D5881" w:rsidRDefault="00000000">
      <w:pPr>
        <w:numPr>
          <w:ilvl w:val="1"/>
          <w:numId w:val="2"/>
        </w:numPr>
      </w:pPr>
      <w:r>
        <w:t>Todas las funcionalidades requeridas están implementadas</w:t>
      </w:r>
    </w:p>
    <w:p w14:paraId="00000048" w14:textId="77777777" w:rsidR="001D5881" w:rsidRDefault="00000000">
      <w:pPr>
        <w:numPr>
          <w:ilvl w:val="1"/>
          <w:numId w:val="2"/>
        </w:numPr>
      </w:pPr>
      <w:r>
        <w:t>El código compila sin errores</w:t>
      </w:r>
    </w:p>
    <w:p w14:paraId="00000049" w14:textId="77777777" w:rsidR="001D5881" w:rsidRDefault="00000000">
      <w:pPr>
        <w:numPr>
          <w:ilvl w:val="0"/>
          <w:numId w:val="2"/>
        </w:numPr>
      </w:pPr>
      <w:r>
        <w:rPr>
          <w:b/>
        </w:rPr>
        <w:t>Documentación actualizada</w:t>
      </w:r>
    </w:p>
    <w:p w14:paraId="0000004A" w14:textId="77777777" w:rsidR="001D5881" w:rsidRDefault="00000000">
      <w:pPr>
        <w:numPr>
          <w:ilvl w:val="1"/>
          <w:numId w:val="2"/>
        </w:numPr>
      </w:pPr>
      <w:r>
        <w:t xml:space="preserve">Documentación técnica actualizada (README, </w:t>
      </w:r>
      <w:proofErr w:type="spellStart"/>
      <w:r>
        <w:t>docstrings</w:t>
      </w:r>
      <w:proofErr w:type="spellEnd"/>
      <w:r>
        <w:t>)</w:t>
      </w:r>
    </w:p>
    <w:p w14:paraId="0000004B" w14:textId="77777777" w:rsidR="001D5881" w:rsidRDefault="00000000">
      <w:pPr>
        <w:numPr>
          <w:ilvl w:val="1"/>
          <w:numId w:val="2"/>
        </w:numPr>
      </w:pPr>
      <w:r>
        <w:t>Documentación de usuario si aplica</w:t>
      </w:r>
    </w:p>
    <w:p w14:paraId="0000004C" w14:textId="77777777" w:rsidR="001D5881" w:rsidRDefault="00000000">
      <w:pPr>
        <w:numPr>
          <w:ilvl w:val="1"/>
          <w:numId w:val="2"/>
        </w:numPr>
      </w:pPr>
      <w:r>
        <w:t>Diagramas UML actualizados si hay cambios en modelos</w:t>
      </w:r>
    </w:p>
    <w:p w14:paraId="0000004D" w14:textId="77777777" w:rsidR="001D5881" w:rsidRDefault="00000000">
      <w:pPr>
        <w:numPr>
          <w:ilvl w:val="0"/>
          <w:numId w:val="2"/>
        </w:numPr>
      </w:pPr>
      <w:r>
        <w:rPr>
          <w:b/>
        </w:rPr>
        <w:t xml:space="preserve">Aceptación del </w:t>
      </w:r>
      <w:proofErr w:type="spellStart"/>
      <w:r>
        <w:rPr>
          <w:b/>
        </w:rPr>
        <w:t>Product</w:t>
      </w:r>
      <w:proofErr w:type="spellEnd"/>
      <w:r>
        <w:rPr>
          <w:b/>
        </w:rPr>
        <w:t xml:space="preserve"> </w:t>
      </w:r>
      <w:proofErr w:type="spellStart"/>
      <w:r>
        <w:rPr>
          <w:b/>
        </w:rPr>
        <w:t>Owner</w:t>
      </w:r>
      <w:proofErr w:type="spellEnd"/>
    </w:p>
    <w:p w14:paraId="0000004E" w14:textId="77777777" w:rsidR="001D5881" w:rsidRDefault="00000000">
      <w:pPr>
        <w:numPr>
          <w:ilvl w:val="1"/>
          <w:numId w:val="2"/>
        </w:numPr>
      </w:pPr>
      <w:r>
        <w:t xml:space="preserve">Demostración funcional al </w:t>
      </w:r>
      <w:proofErr w:type="spellStart"/>
      <w:r>
        <w:t>Product</w:t>
      </w:r>
      <w:proofErr w:type="spellEnd"/>
      <w:r>
        <w:t xml:space="preserve"> </w:t>
      </w:r>
      <w:proofErr w:type="spellStart"/>
      <w:r>
        <w:t>Owner</w:t>
      </w:r>
      <w:proofErr w:type="spellEnd"/>
    </w:p>
    <w:p w14:paraId="0000004F" w14:textId="77777777" w:rsidR="001D5881" w:rsidRDefault="00000000">
      <w:pPr>
        <w:numPr>
          <w:ilvl w:val="1"/>
          <w:numId w:val="2"/>
        </w:numPr>
      </w:pPr>
      <w:r>
        <w:t>Aprobación explícita de que cumple con los requerimientos</w:t>
      </w:r>
    </w:p>
    <w:p w14:paraId="00000050" w14:textId="77777777" w:rsidR="001D5881" w:rsidRDefault="00000000">
      <w:pPr>
        <w:numPr>
          <w:ilvl w:val="1"/>
          <w:numId w:val="2"/>
        </w:numPr>
      </w:pPr>
      <w:proofErr w:type="spellStart"/>
      <w:r>
        <w:t>Feedback</w:t>
      </w:r>
      <w:proofErr w:type="spellEnd"/>
      <w:r>
        <w:t xml:space="preserve"> incorporado</w:t>
      </w:r>
    </w:p>
    <w:p w14:paraId="00000051" w14:textId="77777777" w:rsidR="001D5881" w:rsidRDefault="00000000">
      <w:pPr>
        <w:numPr>
          <w:ilvl w:val="0"/>
          <w:numId w:val="2"/>
        </w:numPr>
      </w:pPr>
      <w:r>
        <w:rPr>
          <w:b/>
        </w:rPr>
        <w:t>Pruebas de calidad</w:t>
      </w:r>
    </w:p>
    <w:p w14:paraId="00000052" w14:textId="77777777" w:rsidR="001D5881" w:rsidRDefault="00000000">
      <w:pPr>
        <w:numPr>
          <w:ilvl w:val="1"/>
          <w:numId w:val="2"/>
        </w:numPr>
      </w:pPr>
      <w:r>
        <w:t>Pruebas de usabilidad básica realizadas</w:t>
      </w:r>
    </w:p>
    <w:p w14:paraId="00000053" w14:textId="77777777" w:rsidR="001D5881" w:rsidRDefault="00000000">
      <w:pPr>
        <w:numPr>
          <w:ilvl w:val="0"/>
          <w:numId w:val="2"/>
        </w:numPr>
      </w:pPr>
      <w:r>
        <w:rPr>
          <w:b/>
        </w:rPr>
        <w:t>Compatibilidad</w:t>
      </w:r>
    </w:p>
    <w:p w14:paraId="00000054" w14:textId="77777777" w:rsidR="001D5881" w:rsidRDefault="00000000">
      <w:pPr>
        <w:numPr>
          <w:ilvl w:val="1"/>
          <w:numId w:val="2"/>
        </w:numPr>
      </w:pPr>
      <w:r>
        <w:t>Funciona en navegadores soportados (Chrome, Firefox, Safari, Edge)</w:t>
      </w:r>
    </w:p>
    <w:p w14:paraId="00000055" w14:textId="77777777" w:rsidR="001D5881" w:rsidRDefault="00000000">
      <w:pPr>
        <w:numPr>
          <w:ilvl w:val="1"/>
          <w:numId w:val="2"/>
        </w:numPr>
      </w:pPr>
      <w:r>
        <w:t xml:space="preserve">Interfaz responsiva en desktop, </w:t>
      </w:r>
      <w:proofErr w:type="spellStart"/>
      <w:r>
        <w:t>tablet</w:t>
      </w:r>
      <w:proofErr w:type="spellEnd"/>
      <w:r>
        <w:t xml:space="preserve"> y móvil</w:t>
      </w:r>
    </w:p>
    <w:p w14:paraId="00000056" w14:textId="77777777" w:rsidR="001D5881" w:rsidRDefault="00000000">
      <w:pPr>
        <w:numPr>
          <w:ilvl w:val="1"/>
          <w:numId w:val="2"/>
        </w:numPr>
      </w:pPr>
      <w:r>
        <w:t>Compatibilidad con versiones de Django/Python especificadas</w:t>
      </w:r>
    </w:p>
    <w:p w14:paraId="00000057" w14:textId="77777777" w:rsidR="001D5881" w:rsidRDefault="00000000">
      <w:pPr>
        <w:numPr>
          <w:ilvl w:val="0"/>
          <w:numId w:val="2"/>
        </w:numPr>
      </w:pPr>
      <w:r>
        <w:rPr>
          <w:b/>
        </w:rPr>
        <w:t>Sin defectos críticos</w:t>
      </w:r>
    </w:p>
    <w:p w14:paraId="00000058" w14:textId="77777777" w:rsidR="001D5881" w:rsidRDefault="00000000">
      <w:pPr>
        <w:numPr>
          <w:ilvl w:val="1"/>
          <w:numId w:val="2"/>
        </w:numPr>
      </w:pPr>
      <w:r>
        <w:t>No hay bugs críticos o bloqueantes</w:t>
      </w:r>
    </w:p>
    <w:p w14:paraId="00000059" w14:textId="77777777" w:rsidR="001D5881" w:rsidRDefault="00000000">
      <w:pPr>
        <w:numPr>
          <w:ilvl w:val="1"/>
          <w:numId w:val="2"/>
        </w:numPr>
      </w:pPr>
      <w:r>
        <w:t>Issues menores documentados y planificados para corrección</w:t>
      </w:r>
    </w:p>
    <w:p w14:paraId="0000005A" w14:textId="77777777" w:rsidR="001D5881" w:rsidRDefault="00000000">
      <w:pPr>
        <w:numPr>
          <w:ilvl w:val="1"/>
          <w:numId w:val="2"/>
        </w:numPr>
      </w:pPr>
      <w:proofErr w:type="spellStart"/>
      <w:r>
        <w:t>Logging</w:t>
      </w:r>
      <w:proofErr w:type="spellEnd"/>
      <w:r>
        <w:t xml:space="preserve"> y manejo de errores implementado</w:t>
      </w:r>
    </w:p>
    <w:p w14:paraId="0000005B" w14:textId="77777777" w:rsidR="001D5881" w:rsidRDefault="00000000">
      <w:pPr>
        <w:numPr>
          <w:ilvl w:val="0"/>
          <w:numId w:val="2"/>
        </w:numPr>
      </w:pPr>
      <w:r>
        <w:rPr>
          <w:b/>
        </w:rPr>
        <w:t>Trazabilidad</w:t>
      </w:r>
    </w:p>
    <w:p w14:paraId="0000005C" w14:textId="77777777" w:rsidR="001D5881" w:rsidRDefault="00000000">
      <w:pPr>
        <w:numPr>
          <w:ilvl w:val="1"/>
          <w:numId w:val="2"/>
        </w:numPr>
      </w:pPr>
      <w:r>
        <w:t>Historia ligada a requerimientos del IEEE 830</w:t>
      </w:r>
    </w:p>
    <w:p w14:paraId="0000005D" w14:textId="77777777" w:rsidR="001D5881" w:rsidRDefault="00000000">
      <w:pPr>
        <w:numPr>
          <w:ilvl w:val="1"/>
          <w:numId w:val="2"/>
        </w:numPr>
      </w:pPr>
      <w:r>
        <w:t>Criterios de aceptación cumplidos</w:t>
      </w:r>
    </w:p>
    <w:p w14:paraId="0000005E" w14:textId="77777777" w:rsidR="001D5881" w:rsidRDefault="00000000">
      <w:pPr>
        <w:numPr>
          <w:ilvl w:val="1"/>
          <w:numId w:val="2"/>
        </w:numPr>
        <w:spacing w:after="240"/>
      </w:pPr>
      <w:r>
        <w:t xml:space="preserve">Cambios versionados en Git con </w:t>
      </w:r>
      <w:proofErr w:type="spellStart"/>
      <w:r>
        <w:t>commits</w:t>
      </w:r>
      <w:proofErr w:type="spellEnd"/>
      <w:r>
        <w:t xml:space="preserve"> descriptivos</w:t>
      </w:r>
    </w:p>
    <w:p w14:paraId="0000005F" w14:textId="77777777" w:rsidR="001D5881" w:rsidRDefault="00000000">
      <w:r>
        <w:t>Estos criterios se aplican a cada historia de usuario completada. En caso de que algún criterio no sea aplicable (ej. integración SAP en historias iniciales), debe documentarse explícitamente por qué se omite.</w:t>
      </w:r>
    </w:p>
    <w:p w14:paraId="00000060" w14:textId="77777777" w:rsidR="001D5881" w:rsidRDefault="00000000">
      <w:r>
        <w:br w:type="page"/>
      </w:r>
    </w:p>
    <w:p w14:paraId="00000061" w14:textId="77777777" w:rsidR="001D5881" w:rsidRDefault="00000000">
      <w:pPr>
        <w:rPr>
          <w:b/>
          <w:sz w:val="28"/>
          <w:szCs w:val="28"/>
        </w:rPr>
      </w:pPr>
      <w:proofErr w:type="spellStart"/>
      <w:r>
        <w:rPr>
          <w:b/>
          <w:sz w:val="28"/>
          <w:szCs w:val="28"/>
        </w:rPr>
        <w:lastRenderedPageBreak/>
        <w:t>Definition</w:t>
      </w:r>
      <w:proofErr w:type="spellEnd"/>
      <w:r>
        <w:rPr>
          <w:b/>
          <w:sz w:val="28"/>
          <w:szCs w:val="28"/>
        </w:rPr>
        <w:t xml:space="preserve"> </w:t>
      </w:r>
      <w:proofErr w:type="spellStart"/>
      <w:r>
        <w:rPr>
          <w:b/>
          <w:sz w:val="28"/>
          <w:szCs w:val="28"/>
        </w:rPr>
        <w:t>of</w:t>
      </w:r>
      <w:proofErr w:type="spellEnd"/>
      <w:r>
        <w:rPr>
          <w:b/>
          <w:sz w:val="28"/>
          <w:szCs w:val="28"/>
        </w:rPr>
        <w:t xml:space="preserve"> </w:t>
      </w:r>
      <w:proofErr w:type="spellStart"/>
      <w:r>
        <w:rPr>
          <w:b/>
          <w:sz w:val="28"/>
          <w:szCs w:val="28"/>
        </w:rPr>
        <w:t>Ready</w:t>
      </w:r>
      <w:proofErr w:type="spellEnd"/>
      <w:r>
        <w:rPr>
          <w:b/>
          <w:sz w:val="28"/>
          <w:szCs w:val="28"/>
        </w:rPr>
        <w:t xml:space="preserve"> (</w:t>
      </w:r>
      <w:proofErr w:type="spellStart"/>
      <w:r>
        <w:rPr>
          <w:b/>
          <w:sz w:val="28"/>
          <w:szCs w:val="28"/>
        </w:rPr>
        <w:t>DoR</w:t>
      </w:r>
      <w:proofErr w:type="spellEnd"/>
      <w:r>
        <w:rPr>
          <w:b/>
          <w:sz w:val="28"/>
          <w:szCs w:val="28"/>
        </w:rPr>
        <w:t>) Criterios de preparación:</w:t>
      </w:r>
    </w:p>
    <w:p w14:paraId="00000062" w14:textId="77777777" w:rsidR="001D5881" w:rsidRDefault="00000000">
      <w:pPr>
        <w:rPr>
          <w:sz w:val="20"/>
          <w:szCs w:val="20"/>
        </w:rPr>
      </w:pPr>
      <w:r>
        <w:rPr>
          <w:sz w:val="20"/>
          <w:szCs w:val="20"/>
        </w:rPr>
        <w:t xml:space="preserve">El </w:t>
      </w:r>
      <w:proofErr w:type="spellStart"/>
      <w:r>
        <w:rPr>
          <w:sz w:val="20"/>
          <w:szCs w:val="20"/>
        </w:rPr>
        <w:t>Definition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Ready</w:t>
      </w:r>
      <w:proofErr w:type="spellEnd"/>
      <w:r>
        <w:rPr>
          <w:sz w:val="20"/>
          <w:szCs w:val="20"/>
        </w:rPr>
        <w:t xml:space="preserve"> establece los criterios que debe cumplir una historia de usuario o tarea antes de ser considerada "</w:t>
      </w:r>
      <w:proofErr w:type="spellStart"/>
      <w:r>
        <w:rPr>
          <w:sz w:val="20"/>
          <w:szCs w:val="20"/>
        </w:rPr>
        <w:t>ready</w:t>
      </w:r>
      <w:proofErr w:type="spellEnd"/>
      <w:r>
        <w:rPr>
          <w:sz w:val="20"/>
          <w:szCs w:val="20"/>
        </w:rPr>
        <w:t>" para ser incluida en un sprint y comenzada por el equipo de desarrollo.</w:t>
      </w:r>
    </w:p>
    <w:p w14:paraId="00000063" w14:textId="77777777" w:rsidR="001D5881" w:rsidRDefault="00000000">
      <w:pPr>
        <w:rPr>
          <w:sz w:val="20"/>
          <w:szCs w:val="20"/>
        </w:rPr>
      </w:pPr>
      <w:r>
        <w:rPr>
          <w:sz w:val="20"/>
          <w:szCs w:val="20"/>
        </w:rPr>
        <w:t>Criterios de preparación:</w:t>
      </w:r>
    </w:p>
    <w:p w14:paraId="00000064" w14:textId="77777777" w:rsidR="001D5881" w:rsidRDefault="00000000">
      <w:pPr>
        <w:numPr>
          <w:ilvl w:val="0"/>
          <w:numId w:val="1"/>
        </w:numPr>
        <w:spacing w:before="240"/>
        <w:rPr>
          <w:sz w:val="24"/>
          <w:szCs w:val="24"/>
        </w:rPr>
      </w:pPr>
      <w:r>
        <w:rPr>
          <w:b/>
          <w:sz w:val="24"/>
          <w:szCs w:val="24"/>
        </w:rPr>
        <w:t>Historia bien definida (INVEST)</w:t>
      </w:r>
    </w:p>
    <w:p w14:paraId="00000065" w14:textId="77777777" w:rsidR="001D5881" w:rsidRDefault="00000000">
      <w:pPr>
        <w:numPr>
          <w:ilvl w:val="1"/>
          <w:numId w:val="1"/>
        </w:numPr>
        <w:rPr>
          <w:sz w:val="20"/>
          <w:szCs w:val="20"/>
        </w:rPr>
      </w:pPr>
      <w:proofErr w:type="spellStart"/>
      <w:r>
        <w:rPr>
          <w:sz w:val="20"/>
          <w:szCs w:val="20"/>
        </w:rPr>
        <w:t>Independent</w:t>
      </w:r>
      <w:proofErr w:type="spellEnd"/>
      <w:r>
        <w:rPr>
          <w:sz w:val="20"/>
          <w:szCs w:val="20"/>
        </w:rPr>
        <w:t>: La historia puede desarrollarse sin depender excesivamente de otras</w:t>
      </w:r>
    </w:p>
    <w:p w14:paraId="00000066" w14:textId="77777777" w:rsidR="001D5881" w:rsidRDefault="00000000">
      <w:pPr>
        <w:numPr>
          <w:ilvl w:val="1"/>
          <w:numId w:val="1"/>
        </w:numPr>
        <w:rPr>
          <w:sz w:val="20"/>
          <w:szCs w:val="20"/>
        </w:rPr>
      </w:pPr>
      <w:proofErr w:type="spellStart"/>
      <w:r>
        <w:rPr>
          <w:sz w:val="20"/>
          <w:szCs w:val="20"/>
        </w:rPr>
        <w:t>Negotiable</w:t>
      </w:r>
      <w:proofErr w:type="spellEnd"/>
      <w:r>
        <w:rPr>
          <w:sz w:val="20"/>
          <w:szCs w:val="20"/>
        </w:rPr>
        <w:t>: No es un contrato detallado, permite discusión</w:t>
      </w:r>
    </w:p>
    <w:p w14:paraId="00000067" w14:textId="77777777" w:rsidR="001D5881" w:rsidRDefault="00000000">
      <w:pPr>
        <w:numPr>
          <w:ilvl w:val="1"/>
          <w:numId w:val="1"/>
        </w:numPr>
        <w:rPr>
          <w:sz w:val="20"/>
          <w:szCs w:val="20"/>
        </w:rPr>
      </w:pPr>
      <w:proofErr w:type="spellStart"/>
      <w:r>
        <w:rPr>
          <w:sz w:val="20"/>
          <w:szCs w:val="20"/>
        </w:rPr>
        <w:t>Valuable</w:t>
      </w:r>
      <w:proofErr w:type="spellEnd"/>
      <w:r>
        <w:rPr>
          <w:sz w:val="20"/>
          <w:szCs w:val="20"/>
        </w:rPr>
        <w:t>: Proporciona valor claro al usuario o negocio</w:t>
      </w:r>
    </w:p>
    <w:p w14:paraId="00000068" w14:textId="77777777" w:rsidR="001D5881" w:rsidRDefault="00000000">
      <w:pPr>
        <w:numPr>
          <w:ilvl w:val="1"/>
          <w:numId w:val="1"/>
        </w:numPr>
        <w:rPr>
          <w:sz w:val="20"/>
          <w:szCs w:val="20"/>
        </w:rPr>
      </w:pPr>
      <w:r>
        <w:rPr>
          <w:sz w:val="20"/>
          <w:szCs w:val="20"/>
        </w:rPr>
        <w:t>Estimable: El equipo puede estimar el esfuerzo requerido</w:t>
      </w:r>
    </w:p>
    <w:p w14:paraId="00000069" w14:textId="77777777" w:rsidR="001D5881" w:rsidRDefault="00000000">
      <w:pPr>
        <w:numPr>
          <w:ilvl w:val="1"/>
          <w:numId w:val="1"/>
        </w:numPr>
        <w:rPr>
          <w:sz w:val="20"/>
          <w:szCs w:val="20"/>
        </w:rPr>
      </w:pPr>
      <w:r>
        <w:rPr>
          <w:sz w:val="20"/>
          <w:szCs w:val="20"/>
        </w:rPr>
        <w:t>Small: Puede completarse dentro de un sprint</w:t>
      </w:r>
    </w:p>
    <w:p w14:paraId="0000006A" w14:textId="77777777" w:rsidR="001D5881" w:rsidRDefault="00000000">
      <w:pPr>
        <w:numPr>
          <w:ilvl w:val="1"/>
          <w:numId w:val="1"/>
        </w:numPr>
        <w:rPr>
          <w:sz w:val="20"/>
          <w:szCs w:val="20"/>
        </w:rPr>
      </w:pPr>
      <w:proofErr w:type="spellStart"/>
      <w:r>
        <w:rPr>
          <w:sz w:val="20"/>
          <w:szCs w:val="20"/>
        </w:rPr>
        <w:t>Testable</w:t>
      </w:r>
      <w:proofErr w:type="spellEnd"/>
      <w:r>
        <w:rPr>
          <w:sz w:val="20"/>
          <w:szCs w:val="20"/>
        </w:rPr>
        <w:t>: Tiene criterios de aceptación verificables</w:t>
      </w:r>
    </w:p>
    <w:p w14:paraId="0000006B" w14:textId="77777777" w:rsidR="001D5881" w:rsidRDefault="00000000">
      <w:pPr>
        <w:numPr>
          <w:ilvl w:val="0"/>
          <w:numId w:val="1"/>
        </w:numPr>
        <w:rPr>
          <w:sz w:val="24"/>
          <w:szCs w:val="24"/>
        </w:rPr>
      </w:pPr>
      <w:r>
        <w:rPr>
          <w:b/>
          <w:sz w:val="24"/>
          <w:szCs w:val="24"/>
        </w:rPr>
        <w:t>Criterios de aceptación claros</w:t>
      </w:r>
    </w:p>
    <w:p w14:paraId="0000006C" w14:textId="77777777" w:rsidR="001D5881" w:rsidRDefault="00000000">
      <w:pPr>
        <w:numPr>
          <w:ilvl w:val="1"/>
          <w:numId w:val="1"/>
        </w:numPr>
        <w:rPr>
          <w:sz w:val="20"/>
          <w:szCs w:val="20"/>
        </w:rPr>
      </w:pPr>
      <w:r>
        <w:rPr>
          <w:sz w:val="20"/>
          <w:szCs w:val="20"/>
        </w:rPr>
        <w:t>Definidos y específicos (</w:t>
      </w:r>
      <w:proofErr w:type="spellStart"/>
      <w:r>
        <w:rPr>
          <w:sz w:val="20"/>
          <w:szCs w:val="20"/>
        </w:rPr>
        <w:t>Given-When-Then</w:t>
      </w:r>
      <w:proofErr w:type="spellEnd"/>
      <w:r>
        <w:rPr>
          <w:sz w:val="20"/>
          <w:szCs w:val="20"/>
        </w:rPr>
        <w:t>)</w:t>
      </w:r>
    </w:p>
    <w:p w14:paraId="0000006D" w14:textId="77777777" w:rsidR="001D5881" w:rsidRDefault="00000000">
      <w:pPr>
        <w:numPr>
          <w:ilvl w:val="1"/>
          <w:numId w:val="1"/>
        </w:numPr>
        <w:rPr>
          <w:sz w:val="20"/>
          <w:szCs w:val="20"/>
        </w:rPr>
      </w:pPr>
      <w:r>
        <w:rPr>
          <w:sz w:val="20"/>
          <w:szCs w:val="20"/>
        </w:rPr>
        <w:t>Verificables objetivamente</w:t>
      </w:r>
    </w:p>
    <w:p w14:paraId="0000006E" w14:textId="77777777" w:rsidR="001D5881" w:rsidRDefault="00000000">
      <w:pPr>
        <w:numPr>
          <w:ilvl w:val="1"/>
          <w:numId w:val="1"/>
        </w:numPr>
        <w:rPr>
          <w:sz w:val="20"/>
          <w:szCs w:val="20"/>
        </w:rPr>
      </w:pPr>
      <w:r>
        <w:rPr>
          <w:sz w:val="20"/>
          <w:szCs w:val="20"/>
        </w:rPr>
        <w:t xml:space="preserve">Aprobados por el </w:t>
      </w:r>
      <w:proofErr w:type="spellStart"/>
      <w:r>
        <w:rPr>
          <w:sz w:val="20"/>
          <w:szCs w:val="20"/>
        </w:rPr>
        <w:t>Product</w:t>
      </w:r>
      <w:proofErr w:type="spellEnd"/>
      <w:r>
        <w:rPr>
          <w:sz w:val="20"/>
          <w:szCs w:val="20"/>
        </w:rPr>
        <w:t xml:space="preserve"> </w:t>
      </w:r>
      <w:proofErr w:type="spellStart"/>
      <w:r>
        <w:rPr>
          <w:sz w:val="20"/>
          <w:szCs w:val="20"/>
        </w:rPr>
        <w:t>Owner</w:t>
      </w:r>
      <w:proofErr w:type="spellEnd"/>
    </w:p>
    <w:p w14:paraId="0000006F" w14:textId="77777777" w:rsidR="001D5881" w:rsidRDefault="00000000">
      <w:pPr>
        <w:numPr>
          <w:ilvl w:val="0"/>
          <w:numId w:val="1"/>
        </w:numPr>
        <w:rPr>
          <w:sz w:val="24"/>
          <w:szCs w:val="24"/>
        </w:rPr>
      </w:pPr>
      <w:r>
        <w:rPr>
          <w:b/>
          <w:sz w:val="24"/>
          <w:szCs w:val="24"/>
        </w:rPr>
        <w:t>Estimación realizada</w:t>
      </w:r>
    </w:p>
    <w:p w14:paraId="00000070" w14:textId="77777777" w:rsidR="001D5881" w:rsidRDefault="00000000">
      <w:pPr>
        <w:numPr>
          <w:ilvl w:val="1"/>
          <w:numId w:val="1"/>
        </w:numPr>
        <w:rPr>
          <w:sz w:val="20"/>
          <w:szCs w:val="20"/>
        </w:rPr>
      </w:pPr>
      <w:r>
        <w:rPr>
          <w:sz w:val="20"/>
          <w:szCs w:val="20"/>
        </w:rPr>
        <w:t>Estimación de esfuerzo en horas o puntos de historia</w:t>
      </w:r>
    </w:p>
    <w:p w14:paraId="00000071" w14:textId="77777777" w:rsidR="001D5881" w:rsidRDefault="00000000">
      <w:pPr>
        <w:numPr>
          <w:ilvl w:val="1"/>
          <w:numId w:val="1"/>
        </w:numPr>
        <w:rPr>
          <w:sz w:val="20"/>
          <w:szCs w:val="20"/>
        </w:rPr>
      </w:pPr>
      <w:r>
        <w:rPr>
          <w:sz w:val="20"/>
          <w:szCs w:val="20"/>
        </w:rPr>
        <w:t>Acordada por todo el equipo de desarrollo</w:t>
      </w:r>
    </w:p>
    <w:p w14:paraId="00000072" w14:textId="77777777" w:rsidR="001D5881" w:rsidRDefault="00000000">
      <w:pPr>
        <w:numPr>
          <w:ilvl w:val="1"/>
          <w:numId w:val="1"/>
        </w:numPr>
        <w:rPr>
          <w:sz w:val="20"/>
          <w:szCs w:val="20"/>
        </w:rPr>
      </w:pPr>
      <w:r>
        <w:rPr>
          <w:sz w:val="20"/>
          <w:szCs w:val="20"/>
        </w:rPr>
        <w:t>Considera complejidad técnica y riesgos</w:t>
      </w:r>
    </w:p>
    <w:p w14:paraId="00000073" w14:textId="77777777" w:rsidR="001D5881" w:rsidRDefault="00000000">
      <w:pPr>
        <w:numPr>
          <w:ilvl w:val="0"/>
          <w:numId w:val="1"/>
        </w:numPr>
        <w:rPr>
          <w:sz w:val="24"/>
          <w:szCs w:val="24"/>
        </w:rPr>
      </w:pPr>
      <w:r>
        <w:rPr>
          <w:b/>
          <w:sz w:val="24"/>
          <w:szCs w:val="24"/>
        </w:rPr>
        <w:t>Prioridad definida</w:t>
      </w:r>
    </w:p>
    <w:p w14:paraId="00000074" w14:textId="77777777" w:rsidR="001D5881" w:rsidRDefault="00000000">
      <w:pPr>
        <w:numPr>
          <w:ilvl w:val="1"/>
          <w:numId w:val="1"/>
        </w:numPr>
        <w:rPr>
          <w:sz w:val="20"/>
          <w:szCs w:val="20"/>
        </w:rPr>
      </w:pPr>
      <w:r>
        <w:rPr>
          <w:sz w:val="20"/>
          <w:szCs w:val="20"/>
        </w:rPr>
        <w:t xml:space="preserve">Prioridad clara en el </w:t>
      </w:r>
      <w:proofErr w:type="spellStart"/>
      <w:r>
        <w:rPr>
          <w:sz w:val="20"/>
          <w:szCs w:val="20"/>
        </w:rPr>
        <w:t>Product</w:t>
      </w:r>
      <w:proofErr w:type="spellEnd"/>
      <w:r>
        <w:rPr>
          <w:sz w:val="20"/>
          <w:szCs w:val="20"/>
        </w:rPr>
        <w:t xml:space="preserve"> Backlog</w:t>
      </w:r>
    </w:p>
    <w:p w14:paraId="00000075" w14:textId="77777777" w:rsidR="001D5881" w:rsidRDefault="00000000">
      <w:pPr>
        <w:numPr>
          <w:ilvl w:val="1"/>
          <w:numId w:val="1"/>
        </w:numPr>
        <w:rPr>
          <w:sz w:val="20"/>
          <w:szCs w:val="20"/>
        </w:rPr>
      </w:pPr>
      <w:r>
        <w:rPr>
          <w:sz w:val="20"/>
          <w:szCs w:val="20"/>
        </w:rPr>
        <w:t>Alineada con objetivos del sprint</w:t>
      </w:r>
    </w:p>
    <w:p w14:paraId="00000076" w14:textId="77777777" w:rsidR="001D5881" w:rsidRDefault="00000000">
      <w:pPr>
        <w:numPr>
          <w:ilvl w:val="1"/>
          <w:numId w:val="1"/>
        </w:numPr>
        <w:rPr>
          <w:sz w:val="20"/>
          <w:szCs w:val="20"/>
        </w:rPr>
      </w:pPr>
      <w:r>
        <w:rPr>
          <w:sz w:val="20"/>
          <w:szCs w:val="20"/>
        </w:rPr>
        <w:t xml:space="preserve">Aprobada por </w:t>
      </w:r>
      <w:proofErr w:type="spellStart"/>
      <w:r>
        <w:rPr>
          <w:sz w:val="20"/>
          <w:szCs w:val="20"/>
        </w:rPr>
        <w:t>Product</w:t>
      </w:r>
      <w:proofErr w:type="spellEnd"/>
      <w:r>
        <w:rPr>
          <w:sz w:val="20"/>
          <w:szCs w:val="20"/>
        </w:rPr>
        <w:t xml:space="preserve"> </w:t>
      </w:r>
      <w:proofErr w:type="spellStart"/>
      <w:r>
        <w:rPr>
          <w:sz w:val="20"/>
          <w:szCs w:val="20"/>
        </w:rPr>
        <w:t>Owner</w:t>
      </w:r>
      <w:proofErr w:type="spellEnd"/>
    </w:p>
    <w:p w14:paraId="00000077" w14:textId="77777777" w:rsidR="001D5881" w:rsidRDefault="00000000">
      <w:pPr>
        <w:numPr>
          <w:ilvl w:val="0"/>
          <w:numId w:val="1"/>
        </w:numPr>
        <w:rPr>
          <w:sz w:val="24"/>
          <w:szCs w:val="24"/>
        </w:rPr>
      </w:pPr>
      <w:r>
        <w:rPr>
          <w:b/>
          <w:sz w:val="24"/>
          <w:szCs w:val="24"/>
        </w:rPr>
        <w:t>Dependencias identificadas</w:t>
      </w:r>
    </w:p>
    <w:p w14:paraId="00000078" w14:textId="77777777" w:rsidR="001D5881" w:rsidRDefault="00000000">
      <w:pPr>
        <w:numPr>
          <w:ilvl w:val="1"/>
          <w:numId w:val="1"/>
        </w:numPr>
        <w:rPr>
          <w:sz w:val="20"/>
          <w:szCs w:val="20"/>
        </w:rPr>
      </w:pPr>
      <w:r>
        <w:rPr>
          <w:sz w:val="20"/>
          <w:szCs w:val="20"/>
        </w:rPr>
        <w:t>Dependencias técnicas o de negocio documentadas</w:t>
      </w:r>
    </w:p>
    <w:p w14:paraId="00000079" w14:textId="77777777" w:rsidR="001D5881" w:rsidRDefault="00000000">
      <w:pPr>
        <w:numPr>
          <w:ilvl w:val="1"/>
          <w:numId w:val="1"/>
        </w:numPr>
        <w:rPr>
          <w:sz w:val="20"/>
          <w:szCs w:val="20"/>
        </w:rPr>
      </w:pPr>
      <w:r>
        <w:rPr>
          <w:sz w:val="20"/>
          <w:szCs w:val="20"/>
        </w:rPr>
        <w:t>Plan de mitigación si existen bloqueos</w:t>
      </w:r>
    </w:p>
    <w:p w14:paraId="0000007A" w14:textId="77777777" w:rsidR="001D5881" w:rsidRDefault="00000000">
      <w:pPr>
        <w:numPr>
          <w:ilvl w:val="1"/>
          <w:numId w:val="1"/>
        </w:numPr>
        <w:rPr>
          <w:sz w:val="20"/>
          <w:szCs w:val="20"/>
        </w:rPr>
      </w:pPr>
      <w:r>
        <w:rPr>
          <w:sz w:val="20"/>
          <w:szCs w:val="20"/>
        </w:rPr>
        <w:t>No hay dependencias críticas sin resolver</w:t>
      </w:r>
    </w:p>
    <w:p w14:paraId="0000007B" w14:textId="77777777" w:rsidR="001D5881" w:rsidRDefault="00000000">
      <w:pPr>
        <w:numPr>
          <w:ilvl w:val="0"/>
          <w:numId w:val="1"/>
        </w:numPr>
        <w:rPr>
          <w:sz w:val="24"/>
          <w:szCs w:val="24"/>
        </w:rPr>
      </w:pPr>
      <w:r>
        <w:rPr>
          <w:b/>
          <w:sz w:val="24"/>
          <w:szCs w:val="24"/>
        </w:rPr>
        <w:t xml:space="preserve">Aprobación del </w:t>
      </w:r>
      <w:proofErr w:type="spellStart"/>
      <w:r>
        <w:rPr>
          <w:b/>
          <w:sz w:val="24"/>
          <w:szCs w:val="24"/>
        </w:rPr>
        <w:t>Product</w:t>
      </w:r>
      <w:proofErr w:type="spellEnd"/>
      <w:r>
        <w:rPr>
          <w:b/>
          <w:sz w:val="24"/>
          <w:szCs w:val="24"/>
        </w:rPr>
        <w:t xml:space="preserve"> </w:t>
      </w:r>
      <w:proofErr w:type="spellStart"/>
      <w:r>
        <w:rPr>
          <w:b/>
          <w:sz w:val="24"/>
          <w:szCs w:val="24"/>
        </w:rPr>
        <w:t>Owner</w:t>
      </w:r>
      <w:proofErr w:type="spellEnd"/>
    </w:p>
    <w:p w14:paraId="0000007C" w14:textId="77777777" w:rsidR="001D5881" w:rsidRDefault="00000000">
      <w:pPr>
        <w:numPr>
          <w:ilvl w:val="1"/>
          <w:numId w:val="1"/>
        </w:numPr>
        <w:rPr>
          <w:sz w:val="20"/>
          <w:szCs w:val="20"/>
        </w:rPr>
      </w:pPr>
      <w:r>
        <w:rPr>
          <w:sz w:val="20"/>
          <w:szCs w:val="20"/>
        </w:rPr>
        <w:t>Revisada y aprobada por el PO</w:t>
      </w:r>
    </w:p>
    <w:p w14:paraId="0000007D" w14:textId="77777777" w:rsidR="001D5881" w:rsidRDefault="00000000">
      <w:pPr>
        <w:numPr>
          <w:ilvl w:val="1"/>
          <w:numId w:val="1"/>
        </w:numPr>
        <w:rPr>
          <w:sz w:val="20"/>
          <w:szCs w:val="20"/>
        </w:rPr>
      </w:pPr>
      <w:r>
        <w:rPr>
          <w:sz w:val="20"/>
          <w:szCs w:val="20"/>
        </w:rPr>
        <w:t>Alcance y expectativas claras</w:t>
      </w:r>
    </w:p>
    <w:p w14:paraId="0000007E" w14:textId="77777777" w:rsidR="001D5881" w:rsidRDefault="00000000">
      <w:pPr>
        <w:numPr>
          <w:ilvl w:val="1"/>
          <w:numId w:val="1"/>
        </w:numPr>
        <w:rPr>
          <w:sz w:val="20"/>
          <w:szCs w:val="20"/>
        </w:rPr>
      </w:pPr>
      <w:r>
        <w:rPr>
          <w:sz w:val="20"/>
          <w:szCs w:val="20"/>
        </w:rPr>
        <w:t>Alineada con visión del producto</w:t>
      </w:r>
    </w:p>
    <w:p w14:paraId="0000007F" w14:textId="77777777" w:rsidR="001D5881" w:rsidRDefault="00000000">
      <w:pPr>
        <w:numPr>
          <w:ilvl w:val="0"/>
          <w:numId w:val="1"/>
        </w:numPr>
        <w:rPr>
          <w:sz w:val="24"/>
          <w:szCs w:val="24"/>
        </w:rPr>
      </w:pPr>
      <w:r>
        <w:rPr>
          <w:b/>
          <w:sz w:val="24"/>
          <w:szCs w:val="24"/>
        </w:rPr>
        <w:t>Información técnica suficiente</w:t>
      </w:r>
    </w:p>
    <w:p w14:paraId="00000080" w14:textId="77777777" w:rsidR="001D5881" w:rsidRDefault="00000000">
      <w:pPr>
        <w:numPr>
          <w:ilvl w:val="1"/>
          <w:numId w:val="1"/>
        </w:numPr>
        <w:rPr>
          <w:sz w:val="20"/>
          <w:szCs w:val="20"/>
        </w:rPr>
      </w:pPr>
      <w:r>
        <w:rPr>
          <w:sz w:val="20"/>
          <w:szCs w:val="20"/>
        </w:rPr>
        <w:t>Requerimientos no funcionales claros (rendimiento, seguridad)</w:t>
      </w:r>
    </w:p>
    <w:p w14:paraId="00000081" w14:textId="77777777" w:rsidR="001D5881" w:rsidRDefault="00000000">
      <w:pPr>
        <w:numPr>
          <w:ilvl w:val="1"/>
          <w:numId w:val="1"/>
        </w:numPr>
        <w:rPr>
          <w:sz w:val="20"/>
          <w:szCs w:val="20"/>
        </w:rPr>
      </w:pPr>
      <w:r>
        <w:rPr>
          <w:sz w:val="20"/>
          <w:szCs w:val="20"/>
        </w:rPr>
        <w:t>Restricciones técnicas identificadas</w:t>
      </w:r>
    </w:p>
    <w:p w14:paraId="00000082" w14:textId="77777777" w:rsidR="001D5881" w:rsidRDefault="00000000">
      <w:pPr>
        <w:numPr>
          <w:ilvl w:val="1"/>
          <w:numId w:val="1"/>
        </w:numPr>
        <w:rPr>
          <w:sz w:val="20"/>
          <w:szCs w:val="20"/>
        </w:rPr>
      </w:pPr>
      <w:r>
        <w:rPr>
          <w:sz w:val="20"/>
          <w:szCs w:val="20"/>
        </w:rPr>
        <w:t>Diseño de alto nivel si es complejo</w:t>
      </w:r>
    </w:p>
    <w:p w14:paraId="00000083" w14:textId="77777777" w:rsidR="001D5881" w:rsidRDefault="00000000">
      <w:pPr>
        <w:numPr>
          <w:ilvl w:val="0"/>
          <w:numId w:val="1"/>
        </w:numPr>
        <w:rPr>
          <w:sz w:val="24"/>
          <w:szCs w:val="24"/>
        </w:rPr>
      </w:pPr>
      <w:r>
        <w:rPr>
          <w:b/>
          <w:sz w:val="24"/>
          <w:szCs w:val="24"/>
        </w:rPr>
        <w:t>Pruebas preliminares consideradas</w:t>
      </w:r>
    </w:p>
    <w:p w14:paraId="00000084" w14:textId="77777777" w:rsidR="001D5881" w:rsidRDefault="00000000">
      <w:pPr>
        <w:numPr>
          <w:ilvl w:val="1"/>
          <w:numId w:val="1"/>
        </w:numPr>
        <w:rPr>
          <w:sz w:val="20"/>
          <w:szCs w:val="20"/>
        </w:rPr>
      </w:pPr>
      <w:r>
        <w:rPr>
          <w:sz w:val="20"/>
          <w:szCs w:val="20"/>
        </w:rPr>
        <w:t xml:space="preserve">Estrategia de </w:t>
      </w:r>
      <w:proofErr w:type="spellStart"/>
      <w:r>
        <w:rPr>
          <w:sz w:val="20"/>
          <w:szCs w:val="20"/>
        </w:rPr>
        <w:t>testing</w:t>
      </w:r>
      <w:proofErr w:type="spellEnd"/>
      <w:r>
        <w:rPr>
          <w:sz w:val="20"/>
          <w:szCs w:val="20"/>
        </w:rPr>
        <w:t xml:space="preserve"> definida</w:t>
      </w:r>
    </w:p>
    <w:p w14:paraId="00000085" w14:textId="77777777" w:rsidR="001D5881" w:rsidRDefault="00000000">
      <w:pPr>
        <w:numPr>
          <w:ilvl w:val="1"/>
          <w:numId w:val="1"/>
        </w:numPr>
        <w:rPr>
          <w:sz w:val="20"/>
          <w:szCs w:val="20"/>
        </w:rPr>
      </w:pPr>
      <w:r>
        <w:rPr>
          <w:sz w:val="20"/>
          <w:szCs w:val="20"/>
        </w:rPr>
        <w:t>Entornos de prueba identificados</w:t>
      </w:r>
    </w:p>
    <w:p w14:paraId="00000086" w14:textId="77777777" w:rsidR="001D5881" w:rsidRDefault="00000000">
      <w:pPr>
        <w:numPr>
          <w:ilvl w:val="1"/>
          <w:numId w:val="1"/>
        </w:numPr>
        <w:rPr>
          <w:sz w:val="20"/>
          <w:szCs w:val="20"/>
        </w:rPr>
      </w:pPr>
      <w:r>
        <w:rPr>
          <w:sz w:val="20"/>
          <w:szCs w:val="20"/>
        </w:rPr>
        <w:t>Criterios de calidad claros</w:t>
      </w:r>
    </w:p>
    <w:p w14:paraId="00000087" w14:textId="77777777" w:rsidR="001D5881" w:rsidRDefault="00000000">
      <w:pPr>
        <w:numPr>
          <w:ilvl w:val="0"/>
          <w:numId w:val="1"/>
        </w:numPr>
        <w:rPr>
          <w:sz w:val="24"/>
          <w:szCs w:val="24"/>
        </w:rPr>
      </w:pPr>
      <w:r>
        <w:rPr>
          <w:b/>
          <w:sz w:val="24"/>
          <w:szCs w:val="24"/>
        </w:rPr>
        <w:t>Tamaño apropiado</w:t>
      </w:r>
    </w:p>
    <w:p w14:paraId="00000088" w14:textId="77777777" w:rsidR="001D5881" w:rsidRDefault="00000000">
      <w:pPr>
        <w:numPr>
          <w:ilvl w:val="1"/>
          <w:numId w:val="1"/>
        </w:numPr>
        <w:rPr>
          <w:sz w:val="20"/>
          <w:szCs w:val="20"/>
        </w:rPr>
      </w:pPr>
      <w:r>
        <w:rPr>
          <w:sz w:val="20"/>
          <w:szCs w:val="20"/>
        </w:rPr>
        <w:t>Puede completarse en 1-3 días de trabajo</w:t>
      </w:r>
    </w:p>
    <w:p w14:paraId="00000089" w14:textId="77777777" w:rsidR="001D5881" w:rsidRDefault="00000000">
      <w:pPr>
        <w:numPr>
          <w:ilvl w:val="1"/>
          <w:numId w:val="1"/>
        </w:numPr>
        <w:rPr>
          <w:sz w:val="20"/>
          <w:szCs w:val="20"/>
        </w:rPr>
      </w:pPr>
      <w:r>
        <w:rPr>
          <w:sz w:val="20"/>
          <w:szCs w:val="20"/>
        </w:rPr>
        <w:t>Si es más grande, debe descomponerse</w:t>
      </w:r>
    </w:p>
    <w:p w14:paraId="0000008A" w14:textId="77777777" w:rsidR="001D5881" w:rsidRDefault="00000000">
      <w:pPr>
        <w:numPr>
          <w:ilvl w:val="1"/>
          <w:numId w:val="1"/>
        </w:numPr>
        <w:rPr>
          <w:sz w:val="20"/>
          <w:szCs w:val="20"/>
        </w:rPr>
      </w:pPr>
      <w:r>
        <w:rPr>
          <w:sz w:val="20"/>
          <w:szCs w:val="20"/>
        </w:rPr>
        <w:t>Equilibrio entre valor y esfuerzo</w:t>
      </w:r>
    </w:p>
    <w:p w14:paraId="0000008B" w14:textId="77777777" w:rsidR="001D5881" w:rsidRDefault="00000000">
      <w:pPr>
        <w:numPr>
          <w:ilvl w:val="0"/>
          <w:numId w:val="1"/>
        </w:numPr>
        <w:rPr>
          <w:sz w:val="24"/>
          <w:szCs w:val="24"/>
        </w:rPr>
      </w:pPr>
      <w:r>
        <w:rPr>
          <w:b/>
          <w:sz w:val="24"/>
          <w:szCs w:val="24"/>
        </w:rPr>
        <w:t>Impacto en arquitectura evaluado</w:t>
      </w:r>
    </w:p>
    <w:p w14:paraId="0000008C" w14:textId="77777777" w:rsidR="001D5881" w:rsidRDefault="00000000">
      <w:pPr>
        <w:numPr>
          <w:ilvl w:val="1"/>
          <w:numId w:val="1"/>
        </w:numPr>
        <w:rPr>
          <w:sz w:val="20"/>
          <w:szCs w:val="20"/>
        </w:rPr>
      </w:pPr>
      <w:r>
        <w:rPr>
          <w:sz w:val="20"/>
          <w:szCs w:val="20"/>
        </w:rPr>
        <w:t>Cambios en modelos de datos identificados</w:t>
      </w:r>
    </w:p>
    <w:p w14:paraId="0000008D" w14:textId="77777777" w:rsidR="001D5881" w:rsidRDefault="00000000">
      <w:pPr>
        <w:numPr>
          <w:ilvl w:val="1"/>
          <w:numId w:val="1"/>
        </w:numPr>
        <w:rPr>
          <w:sz w:val="20"/>
          <w:szCs w:val="20"/>
        </w:rPr>
      </w:pPr>
      <w:r>
        <w:rPr>
          <w:sz w:val="20"/>
          <w:szCs w:val="20"/>
        </w:rPr>
        <w:t>Impacto en otras funcionalidades considerado</w:t>
      </w:r>
    </w:p>
    <w:p w14:paraId="0000008E" w14:textId="77777777" w:rsidR="001D5881" w:rsidRDefault="00000000">
      <w:pPr>
        <w:numPr>
          <w:ilvl w:val="1"/>
          <w:numId w:val="1"/>
        </w:numPr>
        <w:spacing w:after="240"/>
        <w:rPr>
          <w:sz w:val="20"/>
          <w:szCs w:val="20"/>
        </w:rPr>
      </w:pPr>
      <w:r>
        <w:rPr>
          <w:sz w:val="20"/>
          <w:szCs w:val="20"/>
        </w:rPr>
        <w:t>Compatibilidad con sistemas existentes verificada</w:t>
      </w:r>
    </w:p>
    <w:p w14:paraId="0000008F" w14:textId="77777777" w:rsidR="001D5881" w:rsidRDefault="00000000">
      <w:pPr>
        <w:spacing w:before="240" w:after="240"/>
        <w:ind w:left="720"/>
        <w:rPr>
          <w:b/>
          <w:sz w:val="20"/>
          <w:szCs w:val="20"/>
        </w:rPr>
      </w:pPr>
      <w:r>
        <w:br w:type="page"/>
      </w:r>
    </w:p>
    <w:p w14:paraId="00000090" w14:textId="77777777" w:rsidR="001D5881" w:rsidRDefault="00000000">
      <w:pPr>
        <w:numPr>
          <w:ilvl w:val="0"/>
          <w:numId w:val="1"/>
        </w:numPr>
        <w:spacing w:before="240"/>
        <w:rPr>
          <w:sz w:val="24"/>
          <w:szCs w:val="24"/>
        </w:rPr>
      </w:pPr>
      <w:r>
        <w:rPr>
          <w:b/>
          <w:sz w:val="24"/>
          <w:szCs w:val="24"/>
        </w:rPr>
        <w:lastRenderedPageBreak/>
        <w:t>Riesgos identificados</w:t>
      </w:r>
    </w:p>
    <w:p w14:paraId="00000091" w14:textId="77777777" w:rsidR="001D5881" w:rsidRDefault="00000000">
      <w:pPr>
        <w:numPr>
          <w:ilvl w:val="1"/>
          <w:numId w:val="1"/>
        </w:numPr>
        <w:rPr>
          <w:sz w:val="20"/>
          <w:szCs w:val="20"/>
        </w:rPr>
      </w:pPr>
      <w:r>
        <w:rPr>
          <w:sz w:val="20"/>
          <w:szCs w:val="20"/>
        </w:rPr>
        <w:t>Riesgos técnicos documentados</w:t>
      </w:r>
    </w:p>
    <w:p w14:paraId="00000092" w14:textId="77777777" w:rsidR="001D5881" w:rsidRDefault="00000000">
      <w:pPr>
        <w:numPr>
          <w:ilvl w:val="1"/>
          <w:numId w:val="1"/>
        </w:numPr>
        <w:rPr>
          <w:sz w:val="20"/>
          <w:szCs w:val="20"/>
        </w:rPr>
      </w:pPr>
      <w:r>
        <w:rPr>
          <w:sz w:val="20"/>
          <w:szCs w:val="20"/>
        </w:rPr>
        <w:t>Plan de contingencia si aplica</w:t>
      </w:r>
    </w:p>
    <w:p w14:paraId="00000093" w14:textId="77777777" w:rsidR="001D5881" w:rsidRDefault="00000000">
      <w:pPr>
        <w:numPr>
          <w:ilvl w:val="1"/>
          <w:numId w:val="1"/>
        </w:numPr>
        <w:rPr>
          <w:sz w:val="20"/>
          <w:szCs w:val="20"/>
        </w:rPr>
      </w:pPr>
      <w:r>
        <w:rPr>
          <w:sz w:val="20"/>
          <w:szCs w:val="20"/>
        </w:rPr>
        <w:t>Complejidad estimada correctamente</w:t>
      </w:r>
    </w:p>
    <w:p w14:paraId="00000094" w14:textId="77777777" w:rsidR="001D5881" w:rsidRDefault="00000000">
      <w:pPr>
        <w:numPr>
          <w:ilvl w:val="0"/>
          <w:numId w:val="1"/>
        </w:numPr>
        <w:rPr>
          <w:sz w:val="24"/>
          <w:szCs w:val="24"/>
        </w:rPr>
      </w:pPr>
      <w:r>
        <w:rPr>
          <w:b/>
          <w:sz w:val="24"/>
          <w:szCs w:val="24"/>
        </w:rPr>
        <w:t>Documentación preliminar</w:t>
      </w:r>
    </w:p>
    <w:p w14:paraId="00000095" w14:textId="77777777" w:rsidR="001D5881" w:rsidRDefault="00000000">
      <w:pPr>
        <w:numPr>
          <w:ilvl w:val="1"/>
          <w:numId w:val="1"/>
        </w:numPr>
        <w:rPr>
          <w:sz w:val="20"/>
          <w:szCs w:val="20"/>
        </w:rPr>
      </w:pPr>
      <w:r>
        <w:rPr>
          <w:sz w:val="20"/>
          <w:szCs w:val="20"/>
        </w:rPr>
        <w:t>Historia documentada en el backlog</w:t>
      </w:r>
    </w:p>
    <w:p w14:paraId="00000096" w14:textId="77777777" w:rsidR="001D5881" w:rsidRDefault="00000000">
      <w:pPr>
        <w:numPr>
          <w:ilvl w:val="1"/>
          <w:numId w:val="1"/>
        </w:numPr>
        <w:rPr>
          <w:sz w:val="20"/>
          <w:szCs w:val="20"/>
        </w:rPr>
      </w:pPr>
      <w:r>
        <w:rPr>
          <w:sz w:val="20"/>
          <w:szCs w:val="20"/>
        </w:rPr>
        <w:t>Referencias a requerimientos IEEE 830</w:t>
      </w:r>
    </w:p>
    <w:p w14:paraId="00000097" w14:textId="77777777" w:rsidR="001D5881" w:rsidRDefault="00000000">
      <w:pPr>
        <w:numPr>
          <w:ilvl w:val="1"/>
          <w:numId w:val="1"/>
        </w:numPr>
        <w:spacing w:after="240"/>
        <w:rPr>
          <w:sz w:val="20"/>
          <w:szCs w:val="20"/>
        </w:rPr>
      </w:pPr>
      <w:r>
        <w:rPr>
          <w:sz w:val="20"/>
          <w:szCs w:val="20"/>
        </w:rPr>
        <w:t xml:space="preserve">Mockups o </w:t>
      </w:r>
      <w:proofErr w:type="spellStart"/>
      <w:r>
        <w:rPr>
          <w:sz w:val="20"/>
          <w:szCs w:val="20"/>
        </w:rPr>
        <w:t>wireframes</w:t>
      </w:r>
      <w:proofErr w:type="spellEnd"/>
      <w:r>
        <w:rPr>
          <w:sz w:val="20"/>
          <w:szCs w:val="20"/>
        </w:rPr>
        <w:t xml:space="preserve"> si aplica para UI</w:t>
      </w:r>
    </w:p>
    <w:p w14:paraId="00000098" w14:textId="77777777" w:rsidR="001D5881" w:rsidRDefault="00000000">
      <w:pPr>
        <w:rPr>
          <w:sz w:val="20"/>
          <w:szCs w:val="20"/>
        </w:rPr>
      </w:pPr>
      <w:r>
        <w:rPr>
          <w:sz w:val="20"/>
          <w:szCs w:val="20"/>
        </w:rPr>
        <w:t xml:space="preserve">Estos criterios se verifican durante el Sprint </w:t>
      </w:r>
      <w:proofErr w:type="spellStart"/>
      <w:r>
        <w:rPr>
          <w:sz w:val="20"/>
          <w:szCs w:val="20"/>
        </w:rPr>
        <w:t>Planning</w:t>
      </w:r>
      <w:proofErr w:type="spellEnd"/>
      <w:r>
        <w:rPr>
          <w:sz w:val="20"/>
          <w:szCs w:val="20"/>
        </w:rPr>
        <w:t xml:space="preserve"> o </w:t>
      </w:r>
      <w:proofErr w:type="spellStart"/>
      <w:r>
        <w:rPr>
          <w:sz w:val="20"/>
          <w:szCs w:val="20"/>
        </w:rPr>
        <w:t>Refinement</w:t>
      </w:r>
      <w:proofErr w:type="spellEnd"/>
      <w:r>
        <w:rPr>
          <w:sz w:val="20"/>
          <w:szCs w:val="20"/>
        </w:rPr>
        <w:t xml:space="preserve"> </w:t>
      </w:r>
      <w:proofErr w:type="gramStart"/>
      <w:r>
        <w:rPr>
          <w:sz w:val="20"/>
          <w:szCs w:val="20"/>
        </w:rPr>
        <w:t>meetings</w:t>
      </w:r>
      <w:proofErr w:type="gramEnd"/>
      <w:r>
        <w:rPr>
          <w:sz w:val="20"/>
          <w:szCs w:val="20"/>
        </w:rPr>
        <w:t xml:space="preserve">. Si una historia no cumple con el </w:t>
      </w:r>
      <w:proofErr w:type="spellStart"/>
      <w:r>
        <w:rPr>
          <w:sz w:val="20"/>
          <w:szCs w:val="20"/>
        </w:rPr>
        <w:t>DoR</w:t>
      </w:r>
      <w:proofErr w:type="spellEnd"/>
      <w:r>
        <w:rPr>
          <w:sz w:val="20"/>
          <w:szCs w:val="20"/>
        </w:rPr>
        <w:t xml:space="preserve">, se devuelve al </w:t>
      </w:r>
      <w:proofErr w:type="spellStart"/>
      <w:r>
        <w:rPr>
          <w:sz w:val="20"/>
          <w:szCs w:val="20"/>
        </w:rPr>
        <w:t>Product</w:t>
      </w:r>
      <w:proofErr w:type="spellEnd"/>
      <w:r>
        <w:rPr>
          <w:sz w:val="20"/>
          <w:szCs w:val="20"/>
        </w:rPr>
        <w:t xml:space="preserve"> Backlog para refinamiento antes de ser considerada para el próximo sprint.</w:t>
      </w:r>
    </w:p>
    <w:p w14:paraId="00000099" w14:textId="77777777" w:rsidR="001D5881" w:rsidRDefault="001D5881"/>
    <w:sectPr w:rsidR="001D588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E39AA8F-6954-5C41-8058-FF93FFFA6A2C}"/>
  </w:font>
  <w:font w:name="AppleSystemUI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embedRegular r:id="rId4" w:fontKey="{85DE7AFC-75B7-5E49-A848-5BDC94E083F4}"/>
    <w:embedBold r:id="rId5" w:fontKey="{988B4ABF-7E96-1C46-ADA2-EA899FE07137}"/>
    <w:embedItalic r:id="rId6" w:fontKey="{148ECF86-2AEE-9340-A75E-DFF3BA1D0616}"/>
  </w:font>
  <w:font w:name="Courier New">
    <w:panose1 w:val="02070309020205020404"/>
    <w:charset w:val="00"/>
    <w:family w:val="modern"/>
    <w:pitch w:val="fixed"/>
    <w:sig w:usb0="E0002AFF" w:usb1="C0007843" w:usb2="00000009" w:usb3="00000000" w:csb0="000001FF" w:csb1="00000000"/>
    <w:embedRegular r:id="rId7" w:fontKey="{EF0F912E-B90D-8342-8CA1-3AAF3C273250}"/>
  </w:font>
  <w:font w:name="Wingdings">
    <w:panose1 w:val="05000000000000000000"/>
    <w:charset w:val="4D"/>
    <w:family w:val="decorative"/>
    <w:pitch w:val="variable"/>
    <w:sig w:usb0="00000003" w:usb1="00000000" w:usb2="00000000" w:usb3="00000000" w:csb0="80000001" w:csb1="00000000"/>
    <w:embedRegular r:id="rId8" w:fontKey="{139BB14E-CD47-CE40-8583-CA8B44165037}"/>
  </w:font>
  <w:font w:name="Symbol">
    <w:panose1 w:val="05050102010706020507"/>
    <w:charset w:val="02"/>
    <w:family w:val="decorative"/>
    <w:pitch w:val="variable"/>
    <w:sig w:usb0="00000000" w:usb1="10000000" w:usb2="00000000" w:usb3="00000000" w:csb0="80000000" w:csb1="00000000"/>
    <w:embedRegular r:id="rId9" w:fontKey="{B7E8148C-EA45-7B4D-B23A-7B02447F5137}"/>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embedRegular r:id="rId11" w:fontKey="{9517DE27-C823-CA47-B023-54C266BA95AD}"/>
  </w:font>
  <w:font w:name="Cambria">
    <w:panose1 w:val="02040503050406030204"/>
    <w:charset w:val="00"/>
    <w:family w:val="roman"/>
    <w:pitch w:val="variable"/>
    <w:sig w:usb0="E00002FF" w:usb1="400004FF" w:usb2="00000000" w:usb3="00000000" w:csb0="0000019F" w:csb1="00000000"/>
    <w:embedRegular r:id="rId12" w:fontKey="{C38902A9-F146-144D-ADCF-374B777747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FEA0B7D"/>
    <w:multiLevelType w:val="multilevel"/>
    <w:tmpl w:val="6ECAD7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908403E"/>
    <w:multiLevelType w:val="hybridMultilevel"/>
    <w:tmpl w:val="A566DCE8"/>
    <w:lvl w:ilvl="0" w:tplc="1E7024B6">
      <w:numFmt w:val="bullet"/>
      <w:lvlText w:val="-"/>
      <w:lvlJc w:val="left"/>
      <w:pPr>
        <w:ind w:left="720" w:hanging="360"/>
      </w:pPr>
      <w:rPr>
        <w:rFonts w:ascii="AppleSystemUIFont" w:eastAsia="Arial" w:hAnsi="AppleSystemUIFont" w:cs="AppleSystemUIFont"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05957AD"/>
    <w:multiLevelType w:val="multilevel"/>
    <w:tmpl w:val="A68AAB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08393588">
    <w:abstractNumId w:val="16"/>
  </w:num>
  <w:num w:numId="2" w16cid:durableId="1066957910">
    <w:abstractNumId w:val="18"/>
  </w:num>
  <w:num w:numId="3" w16cid:durableId="1561592686">
    <w:abstractNumId w:val="0"/>
  </w:num>
  <w:num w:numId="4" w16cid:durableId="876890522">
    <w:abstractNumId w:val="1"/>
  </w:num>
  <w:num w:numId="5" w16cid:durableId="1841700209">
    <w:abstractNumId w:val="2"/>
  </w:num>
  <w:num w:numId="6" w16cid:durableId="819807415">
    <w:abstractNumId w:val="3"/>
  </w:num>
  <w:num w:numId="7" w16cid:durableId="1495993832">
    <w:abstractNumId w:val="4"/>
  </w:num>
  <w:num w:numId="8" w16cid:durableId="1049302544">
    <w:abstractNumId w:val="5"/>
  </w:num>
  <w:num w:numId="9" w16cid:durableId="440228428">
    <w:abstractNumId w:val="6"/>
  </w:num>
  <w:num w:numId="10" w16cid:durableId="1452867747">
    <w:abstractNumId w:val="7"/>
  </w:num>
  <w:num w:numId="11" w16cid:durableId="709232312">
    <w:abstractNumId w:val="8"/>
  </w:num>
  <w:num w:numId="12" w16cid:durableId="1932473248">
    <w:abstractNumId w:val="9"/>
  </w:num>
  <w:num w:numId="13" w16cid:durableId="871304812">
    <w:abstractNumId w:val="10"/>
  </w:num>
  <w:num w:numId="14" w16cid:durableId="1692535057">
    <w:abstractNumId w:val="11"/>
  </w:num>
  <w:num w:numId="15" w16cid:durableId="2086487218">
    <w:abstractNumId w:val="12"/>
  </w:num>
  <w:num w:numId="16" w16cid:durableId="708648047">
    <w:abstractNumId w:val="13"/>
  </w:num>
  <w:num w:numId="17" w16cid:durableId="1950508944">
    <w:abstractNumId w:val="14"/>
  </w:num>
  <w:num w:numId="18" w16cid:durableId="1186479765">
    <w:abstractNumId w:val="15"/>
  </w:num>
  <w:num w:numId="19" w16cid:durableId="19438773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881"/>
    <w:rsid w:val="001D5881"/>
    <w:rsid w:val="00310BB7"/>
    <w:rsid w:val="00805C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564565B7"/>
  <w15:docId w15:val="{027AE38C-7AD0-8E49-8716-F564956AB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805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1622</Words>
  <Characters>8923</Characters>
  <Application>Microsoft Office Word</Application>
  <DocSecurity>0</DocSecurity>
  <Lines>74</Lines>
  <Paragraphs>21</Paragraphs>
  <ScaleCrop>false</ScaleCrop>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Esteban Aguilera Cerda</cp:lastModifiedBy>
  <cp:revision>2</cp:revision>
  <dcterms:created xsi:type="dcterms:W3CDTF">2025-11-15T08:01:00Z</dcterms:created>
  <dcterms:modified xsi:type="dcterms:W3CDTF">2025-11-15T08:09:00Z</dcterms:modified>
</cp:coreProperties>
</file>