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Transfarmation:</w:t>
      </w:r>
      <w:r>
        <w:t xml:space="preserve"> </w:t>
      </w:r>
      <w:r>
        <w:t xml:space="preserve">Firestore</w:t>
      </w:r>
      <w:r>
        <w:t xml:space="preserve"> </w:t>
      </w:r>
      <w:r>
        <w:t xml:space="preserve">and</w:t>
      </w:r>
      <w:r>
        <w:t xml:space="preserve"> </w:t>
      </w:r>
      <w:r>
        <w:t xml:space="preserve">Flutter</w:t>
      </w:r>
      <w:r>
        <w:t xml:space="preserve"> </w:t>
      </w:r>
      <w:r>
        <w:t xml:space="preserve">Technical</w:t>
      </w:r>
      <w:r>
        <w:t xml:space="preserve"> </w:t>
      </w:r>
      <w:r>
        <w:t xml:space="preserve">Design</w:t>
      </w:r>
    </w:p>
    <w:p>
      <w:pPr>
        <w:pStyle w:val="Subtitle"/>
      </w:pPr>
      <w:r>
        <w:t xml:space="preserve">Firestore-only</w:t>
      </w:r>
      <w:r>
        <w:t xml:space="preserve"> </w:t>
      </w:r>
      <w:r>
        <w:t xml:space="preserve">database,</w:t>
      </w:r>
      <w:r>
        <w:t xml:space="preserve"> </w:t>
      </w:r>
      <w:r>
        <w:t xml:space="preserve">Flutter</w:t>
      </w:r>
      <w:r>
        <w:t xml:space="preserve"> </w:t>
      </w:r>
      <w:r>
        <w:t xml:space="preserve">and</w:t>
      </w:r>
      <w:r>
        <w:t xml:space="preserve"> </w:t>
      </w:r>
      <w:r>
        <w:t xml:space="preserve">GetX</w:t>
      </w:r>
      <w:r>
        <w:t xml:space="preserve"> </w:t>
      </w:r>
      <w:r>
        <w:t xml:space="preserve">app</w:t>
      </w:r>
    </w:p>
    <w:p>
      <w:pPr>
        <w:pStyle w:val="Date"/>
      </w:pPr>
      <w:r>
        <w:t xml:space="preserve">28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bookmarkStart w:id="23" w:name="decision-record-and-guardrail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Decision Record and Guardrails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t xml:space="preserve">Transfarmation uses Cloud Firestore as its only database and Flutter with GetX for the app. This document is the technical design for that choice.</w:t>
      </w:r>
    </w:p>
    <w:p>
      <w:pPr>
        <w:pStyle w:val="BodyText"/>
      </w:pPr>
      <w:r>
        <w:rPr>
          <w:bCs/>
          <w:b/>
        </w:rPr>
        <w:t xml:space="preserve">Why this is workable.</w:t>
      </w:r>
      <w:r>
        <w:t xml:space="preserve"> </w:t>
      </w:r>
      <w:r>
        <w:t xml:space="preserve">For a pilot and early scale, Firestore gives offline storage, real-time updates, and phone sign-in with very little code. Its usage-based cost is small at pilot size (see the cost budget below).</w:t>
      </w:r>
    </w:p>
    <w:p>
      <w:pPr>
        <w:pStyle w:val="BodyText"/>
      </w:pPr>
      <w:r>
        <w:rPr>
          <w:bCs/>
          <w:b/>
        </w:rPr>
        <w:t xml:space="preserve">What the choice costs us.</w:t>
      </w:r>
      <w:r>
        <w:t xml:space="preserve"> </w:t>
      </w:r>
      <w:r>
        <w:t xml:space="preserve">Firestore has no joins, no constraints, and no server-side group-by, and it cannot be self-hosted. The design below therefore adds guardrails for money, reports, and cost. If these guardrails are skipped, the choice will become expensive or unsafe.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80"/>
        <w:gridCol w:w="5940"/>
      </w:tblGrid>
      <w:tr>
        <w:trPr>
          <w:tblHeader w:val="true"/>
          <w:cantSplit/>
          <w:tblHeader/>
        </w:trPr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Guardrail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What it protects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Only Cloud Functions write money and shared data; rules block clients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Ledger and escrow integrity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separate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ledger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database with tight access, and 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vault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database for identity records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Blast radius if an app account is compromised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Ledger documents are never edited; corrections are new entries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Audit trail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Reports are precomputed snapshots plus BigQuery for ad-hoc queries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Read cost and report flexibility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Small, limited listeners; no raw telemetry writes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Predictable bills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Daily export to Cloud Storage and BigQuery, and logic kept in functions behind interfaces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An exit path if the choice must change</w:t>
            </w:r>
          </w:p>
        </w:tc>
      </w:tr>
    </w:tbl>
    <w:p>
      <w:pPr>
        <w:pStyle w:val="CaptionedFigure"/>
      </w:pPr>
      <w:r>
        <w:drawing>
          <wp:inline>
            <wp:extent cx="3959999" cy="5966494"/>
            <wp:effectExtent b="0" l="0" r="0" t="0"/>
            <wp:docPr descr="Figure 8: Firestore-only architecture" title="" id="21" name="Picture"/>
            <a:graphic>
              <a:graphicData uri="http://schemas.openxmlformats.org/drawingml/2006/picture">
                <pic:pic>
                  <pic:nvPicPr>
                    <pic:cNvPr descr="/home/claude/diag/08_firestore_only_architectur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5966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Firestore-only architecture</w:t>
      </w:r>
    </w:p>
    <w:p>
      <w:pPr>
        <w:pStyle w:val="BodyText"/>
      </w:pPr>
      <w:r>
        <w:rPr>
          <w:bCs/>
          <w:b/>
        </w:rPr>
        <w:t xml:space="preserve">Triggers to revisit the decision</w:t>
      </w:r>
    </w:p>
    <w:p>
      <w:pPr>
        <w:numPr>
          <w:ilvl w:val="0"/>
          <w:numId w:val="1001"/>
        </w:numPr>
        <w:pStyle w:val="Compact"/>
      </w:pPr>
      <w:r>
        <w:t xml:space="preserve">A single account or counter needs more than about one write per second for long periods, and sharding no longer fits</w:t>
      </w:r>
    </w:p>
    <w:p>
      <w:pPr>
        <w:numPr>
          <w:ilvl w:val="0"/>
          <w:numId w:val="1001"/>
        </w:numPr>
        <w:pStyle w:val="Compact"/>
      </w:pPr>
      <w:r>
        <w:t xml:space="preserve">Regulators or law require data to be stored in Zimbabwe</w:t>
      </w:r>
    </w:p>
    <w:p>
      <w:pPr>
        <w:numPr>
          <w:ilvl w:val="0"/>
          <w:numId w:val="1001"/>
        </w:numPr>
        <w:pStyle w:val="Compact"/>
      </w:pPr>
      <w:r>
        <w:t xml:space="preserve">Reports need complex joins or live ad-hoc queries that snapshots and BigQuery cannot serve</w:t>
      </w:r>
    </w:p>
    <w:p>
      <w:pPr>
        <w:numPr>
          <w:ilvl w:val="0"/>
          <w:numId w:val="1001"/>
        </w:numPr>
        <w:pStyle w:val="Compact"/>
      </w:pPr>
      <w:r>
        <w:t xml:space="preserve">The monthly Firestore bill exceeds the agreed budget for two months in a row after optimisation</w:t>
      </w:r>
    </w:p>
    <w:p>
      <w:pPr>
        <w:numPr>
          <w:ilvl w:val="0"/>
          <w:numId w:val="1001"/>
        </w:numPr>
        <w:pStyle w:val="Compact"/>
      </w:pPr>
      <w:r>
        <w:t xml:space="preserve">The ledger reaches a volume where reconciliation jobs become slow or costly</w:t>
      </w:r>
    </w:p>
    <w:bookmarkEnd w:id="23"/>
    <w:bookmarkStart w:id="24" w:name="project-setup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Project Setup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174"/>
        <w:gridCol w:w="5745"/>
      </w:tblGrid>
      <w:tr>
        <w:trPr>
          <w:tblHeader w:val="true"/>
          <w:cantSplit/>
          <w:tblHeader/>
        </w:trPr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Choice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Edition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Firestore Standard edition, native mode; the Enterprise edition prices per unit and is worth evaluating later, but is not needed for the pilot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Location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Johannesburg (africa-south1), chosen for latency; check its price row, which differs from us-central1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Databases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(default)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app data and read models;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ledger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money, consent, and audit;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vault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identity records. Only the default database has the free daily quota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Environments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Separate Firebase projects for dev, staging, and production, each with its own budget alert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Sign-in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Firebase Auth with phone numbers; custom claims hold short role names, organisation, and verification level. SMS is billed per message, so budget for it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Protection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App Check on all databases and functions; Play Integrity on Android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Functions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Cloud Functions 2nd gen in the same region as Firestore if available; one function per command type, plus scheduled report builders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Storage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Cloud Storage for photos and contracts, and a bucket with a retention lock for daily ledger digests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Analytics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Firestore to BigQuery streaming for historic and ad-hoc queries; set a maximum bytes billed on every query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Monitoring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Cloud Monitoring alerts on read, write, and delete counts, function errors, and budget thresholds</w:t>
            </w:r>
          </w:p>
        </w:tc>
      </w:tr>
    </w:tbl>
    <w:bookmarkEnd w:id="24"/>
    <w:bookmarkStart w:id="25" w:name="data-model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Data Model</w:t>
      </w:r>
    </w:p>
    <w:p>
      <w:pPr>
        <w:pStyle w:val="FirstParagraph"/>
      </w:pPr>
      <w:r>
        <w:t xml:space="preserve">The collection map extends the earlier read-model design. In a Firestore-only setup, the ledger and consent collections live in the</w:t>
      </w:r>
      <w:r>
        <w:t xml:space="preserve"> </w:t>
      </w:r>
      <w:r>
        <w:rPr>
          <w:rStyle w:val="VerbatimChar"/>
        </w:rPr>
        <w:t xml:space="preserve">ledger</w:t>
      </w:r>
      <w:r>
        <w:t xml:space="preserve"> </w:t>
      </w:r>
      <w:r>
        <w:t xml:space="preserve">database and are written only by functions.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721"/>
        <w:gridCol w:w="2410"/>
        <w:gridCol w:w="2295"/>
        <w:gridCol w:w="1492"/>
      </w:tblGrid>
      <w:tr>
        <w:trPr>
          <w:tblHeader w:val="true"/>
          <w:cantSplit/>
          <w:tblHeader/>
        </w:trPr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Database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Path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Who writes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(default)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users/{uid}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Profile and role summary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Functions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(default)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users/{uid}/home/current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One-document dashboard for the app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Functions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(default)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users/{uid}/tasks/{id}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Active prompts and to-dos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Functions; client may set status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(default)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users/{uid}/commands/{id}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Offline outbox of user actions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Client creates; functions update status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(default)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users/{uid}/ledger/{id}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The user’s own entries (drafts and confirmed copies)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Client drafts; functions confirm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(default)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farms/{id}, farms/{id}/logs/{id}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Plots, seasons, crop logs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Client (owner), functions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(default)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openLoads/{district}/items/{id}, loads/{id}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Freight radar and job detail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Functions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(default)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consignments/{id}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Truckload of bales or crates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Client at floor, functions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(default)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reportSnapshots/{reportId}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Precomputed reports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Functions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(default)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refData/{type}/{id}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Crop templates, grades, levy rates, translations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Admin functions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(default)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orgs/{id}, orgs/{id}/members/{uid}, accessGrants/{grantee}</w:t>
            </w:r>
            <w:r>
              <w:rPr>
                <w:iCs/>
                <w:i/>
                <w:sz w:val="18"/>
              </w:rPr>
              <w:t xml:space="preserve">{grantor}</w:t>
            </w:r>
            <w:r>
              <w:rPr>
                <w:sz w:val="18"/>
              </w:rPr>
              <w:t xml:space="preserve">{scope}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Organisations, staff, consent lookups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Functions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ledger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accounts/{accountId}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Balance and version per account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Functions only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ledger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ledgerTxns/{txnId}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Balanced, immutable ledger transactions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Functions only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ledger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escrows/{id}, escrows/{id}/events/{id}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Escrow state machine and history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Functions only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ledger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payouts/{id}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Outbox for payments to mobile money and banks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Functions only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ledger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consents/{id}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Append-only consent records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Functions only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ledger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idempotency/{key}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Prevents double processing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Functions only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ledger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audit/{id}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Identity and access events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Functions only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vault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verifications/{uid}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Verification results, grower number link, no raw biometric images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Functions only</w:t>
            </w:r>
          </w:p>
        </w:tc>
      </w:tr>
    </w:tbl>
    <w:p>
      <w:pPr>
        <w:pStyle w:val="BodyText"/>
      </w:pPr>
      <w:r>
        <w:t xml:space="preserve">Use time-ordered IDs for ledger and audit documents. Store money as integer minor units (cents) with a currency code, never as decimals.</w:t>
      </w:r>
    </w:p>
    <w:bookmarkEnd w:id="25"/>
    <w:bookmarkStart w:id="26" w:name="ledger-and-escrow-in-firestor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Ledger and Escrow in Firestore</w:t>
      </w:r>
    </w:p>
    <w:p>
      <w:pPr>
        <w:pStyle w:val="FirstParagraph"/>
      </w:pPr>
      <w:r>
        <w:rPr>
          <w:bCs/>
          <w:b/>
        </w:rPr>
        <w:t xml:space="preserve">Transaction document.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ledgerTxns/{txnId}</w:t>
      </w:r>
      <w:r>
        <w:t xml:space="preserve"> </w:t>
      </w:r>
      <w:r>
        <w:t xml:space="preserve">document holds all lines of one transaction, so a transaction is atomic and balanced by construction: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"txnId"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"sale_01J9..."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"sale_settlement"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"clearing:floor-3"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"deltaMinor"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"levy:timb"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"deltaMinor"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"loan:bank-abc:f123"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"deltaMinor"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"escrow:freight:l77"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"deltaMinor"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"wallet:f123"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"deltaMinor"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"&lt;server timestamp&gt;"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Rules for the ledger</w:t>
      </w:r>
    </w:p>
    <w:p>
      <w:pPr>
        <w:numPr>
          <w:ilvl w:val="0"/>
          <w:numId w:val="1002"/>
        </w:numPr>
        <w:pStyle w:val="Compact"/>
      </w:pPr>
      <w:r>
        <w:t xml:space="preserve">Lines in a transaction must sum to zero, and the function checks this before writing</w:t>
      </w:r>
    </w:p>
    <w:p>
      <w:pPr>
        <w:numPr>
          <w:ilvl w:val="0"/>
          <w:numId w:val="1002"/>
        </w:numPr>
        <w:pStyle w:val="Compact"/>
      </w:pPr>
      <w:r>
        <w:t xml:space="preserve">Documents are created once and never updated or deleted; a reversal is a new transaction that points to the original</w:t>
      </w:r>
    </w:p>
    <w:p>
      <w:pPr>
        <w:numPr>
          <w:ilvl w:val="0"/>
          <w:numId w:val="1002"/>
        </w:numPr>
        <w:pStyle w:val="Compact"/>
      </w:pPr>
      <w:r>
        <w:t xml:space="preserve">The balance in</w:t>
      </w:r>
      <w:r>
        <w:t xml:space="preserve"> </w:t>
      </w:r>
      <w:r>
        <w:rPr>
          <w:rStyle w:val="VerbatimChar"/>
        </w:rPr>
        <w:t xml:space="preserve">accounts/{id}</w:t>
      </w:r>
      <w:r>
        <w:t xml:space="preserve"> </w:t>
      </w:r>
      <w:r>
        <w:t xml:space="preserve">is updated in the same Firestore transaction as the ledger document, together with a version number</w:t>
      </w:r>
    </w:p>
    <w:p>
      <w:pPr>
        <w:numPr>
          <w:ilvl w:val="0"/>
          <w:numId w:val="1002"/>
        </w:numPr>
        <w:pStyle w:val="Compact"/>
      </w:pPr>
      <w:r>
        <w:t xml:space="preserve">An</w:t>
      </w:r>
      <w:r>
        <w:t xml:space="preserve"> </w:t>
      </w:r>
      <w:r>
        <w:rPr>
          <w:rStyle w:val="VerbatimChar"/>
        </w:rPr>
        <w:t xml:space="preserve">idempotency/{key}</w:t>
      </w:r>
      <w:r>
        <w:t xml:space="preserve"> </w:t>
      </w:r>
      <w:r>
        <w:t xml:space="preserve">document is created in the same transaction, so a repeated command cannot post twice</w:t>
      </w:r>
    </w:p>
    <w:p>
      <w:pPr>
        <w:numPr>
          <w:ilvl w:val="0"/>
          <w:numId w:val="1002"/>
        </w:numPr>
        <w:pStyle w:val="Compact"/>
      </w:pPr>
      <w:r>
        <w:t xml:space="preserve">Reads come before writes inside the transaction, and a settlement stays well under the 500-write limit for one transaction</w:t>
      </w:r>
    </w:p>
    <w:p>
      <w:pPr>
        <w:numPr>
          <w:ilvl w:val="0"/>
          <w:numId w:val="1002"/>
        </w:numPr>
        <w:pStyle w:val="Compact"/>
      </w:pPr>
      <w:r>
        <w:t xml:space="preserve">A daily job recomputes account balances from ledger documents, checks that all transactions sum to zero, compares with bank and mobile-money statements, and stores a signed digest of the day’s transactions in the retention-locked bucket</w:t>
      </w:r>
    </w:p>
    <w:p>
      <w:pPr>
        <w:pStyle w:val="FirstParagraph"/>
      </w:pPr>
      <w:r>
        <w:rPr>
          <w:bCs/>
          <w:b/>
        </w:rPr>
        <w:t xml:space="preserve">Hot accounts.</w:t>
      </w:r>
      <w:r>
        <w:t xml:space="preserve"> </w:t>
      </w:r>
      <w:r>
        <w:t xml:space="preserve">A document sustains about one write per second, so pooled accounts, such as a levy account or a bank’s escrow pool, must not be single documents. Use one sub-account per farmer or lot for balances that change often, and for pooled totals use several shard documents that are summed when read or consolidated by a scheduled job.</w:t>
      </w:r>
    </w:p>
    <w:p>
      <w:pPr>
        <w:pStyle w:val="BodyText"/>
      </w:pPr>
      <w:r>
        <w:rPr>
          <w:bCs/>
          <w:b/>
        </w:rPr>
        <w:t xml:space="preserve">Payments outside Firestore.</w:t>
      </w:r>
      <w:r>
        <w:t xml:space="preserve"> </w:t>
      </w:r>
      <w:r>
        <w:t xml:space="preserve">A transaction cannot call a mobile-money API. Write a</w:t>
      </w:r>
      <w:r>
        <w:t xml:space="preserve"> </w:t>
      </w:r>
      <w:r>
        <w:rPr>
          <w:rStyle w:val="VerbatimChar"/>
        </w:rPr>
        <w:t xml:space="preserve">payouts/{id}</w:t>
      </w:r>
      <w:r>
        <w:t xml:space="preserve"> </w:t>
      </w:r>
      <w:r>
        <w:t xml:space="preserve">document with status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in the same transaction as the ledger entry, and let a separate function send the payment with an idempotency key, then update the status from the provider’s response or webhook. A reconciliation job flags payouts stuck in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Function skeleton (TypeScript, Admin SDK):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getFirestore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'firebase-admin/firestore'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ledger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getFirestore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'ledger'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settleSale</w:t>
      </w:r>
      <w:r>
        <w:rPr>
          <w:rStyle w:val="NormalTok"/>
        </w:rPr>
        <w:t xml:space="preserve">(saleId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grossMinor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ledger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ledger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`idempotency/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saleId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(keyRef))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exists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already settled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waterfall</w:t>
      </w:r>
      <w:r>
        <w:rPr>
          <w:rStyle w:val="NormalTok"/>
        </w:rPr>
        <w:t xml:space="preserve">(grossMinor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integer minor units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assertBalanced</w:t>
      </w:r>
      <w:r>
        <w:rPr>
          <w:rStyle w:val="NormalTok"/>
        </w:rPr>
        <w:t xml:space="preserve">(lines)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sum of deltas is zero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accountRefs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ledger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`accounts/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accountRefs)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reads before writes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txnRef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ledger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`ledgerTxns/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saleId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(txnRef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lines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rulesVersion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canonicalJson</w:t>
      </w:r>
      <w:r>
        <w:rPr>
          <w:rStyle w:val="NormalTok"/>
        </w:rPr>
        <w:t xml:space="preserve">(lines))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(accountRefs[i]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balanceMinor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deltaMinor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merge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(keyRef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txn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txnRef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(ledger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`payouts/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saleId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_farmer`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`wallet: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rules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farmerId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amountMinor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netMinor</w:t>
      </w:r>
      <w:r>
        <w:rPr>
          <w:rStyle w:val="NormalTok"/>
        </w:rPr>
        <w:t xml:space="preserve">(lines)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waterfall</w:t>
      </w:r>
      <w:r>
        <w:rPr>
          <w:rStyle w:val="NormalTok"/>
        </w:rPr>
        <w:t xml:space="preserve">(gross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NormalTok"/>
        </w:rPr>
        <w:t xml:space="preserve">) {                              </w:t>
      </w:r>
      <w:r>
        <w:rPr>
          <w:rStyle w:val="CommentTok"/>
        </w:rPr>
        <w:t xml:space="preserve">// order from law and contract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dueMinor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never take more than is left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deltaMinor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amt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farmerWallet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deltaMinor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left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net proceeds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unshift</w:t>
      </w:r>
      <w:r>
        <w:rPr>
          <w:rStyle w:val="NormalTok"/>
        </w:rPr>
        <w:t xml:space="preserve">({ 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clearingAccount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deltaMinor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gross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security-rules-and-claim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Security Rules and Claims</w:t>
      </w:r>
    </w:p>
    <w:p>
      <w:pPr>
        <w:pStyle w:val="FirstParagraph"/>
      </w:pPr>
      <w:r>
        <w:t xml:space="preserve">Deny everything by default, then open exact paths. Custom claims carry short role names, and clients may only create commands and edit a few fields of their own documents.</w:t>
      </w:r>
    </w:p>
    <w:p>
      <w:pPr>
        <w:pStyle w:val="SourceCode"/>
      </w:pPr>
      <w:r>
        <w:rPr>
          <w:rStyle w:val="VerbatimChar"/>
        </w:rPr>
        <w:t xml:space="preserve">rules_version = '2';</w:t>
      </w:r>
      <w:r>
        <w:br/>
      </w:r>
      <w:r>
        <w:rPr>
          <w:rStyle w:val="VerbatimChar"/>
        </w:rPr>
        <w:t xml:space="preserve">service cloud.firestore {</w:t>
      </w:r>
      <w:r>
        <w:br/>
      </w:r>
      <w:r>
        <w:rPr>
          <w:rStyle w:val="VerbatimChar"/>
        </w:rPr>
        <w:t xml:space="preserve">  match /databases/{db}/documents {</w:t>
      </w:r>
      <w:r>
        <w:br/>
      </w:r>
      <w:r>
        <w:rPr>
          <w:rStyle w:val="VerbatimChar"/>
        </w:rPr>
        <w:t xml:space="preserve">    function signedIn() { return request.auth != null; }</w:t>
      </w:r>
      <w:r>
        <w:br/>
      </w:r>
      <w:r>
        <w:rPr>
          <w:rStyle w:val="VerbatimChar"/>
        </w:rPr>
        <w:t xml:space="preserve">    function isOwner(uid) { return signedIn() &amp;&amp; request.auth.uid == uid; }</w:t>
      </w:r>
      <w:r>
        <w:br/>
      </w:r>
      <w:r>
        <w:rPr>
          <w:rStyle w:val="VerbatimChar"/>
        </w:rPr>
        <w:t xml:space="preserve">    function hasRole(r) { return signedIn() &amp;&amp; r in request.auth.token.roles; }</w:t>
      </w:r>
      <w:r>
        <w:br/>
      </w:r>
      <w:r>
        <w:rPr>
          <w:rStyle w:val="VerbatimChar"/>
        </w:rPr>
        <w:t xml:space="preserve">    function onlyChanges(keys) {</w:t>
      </w:r>
      <w:r>
        <w:br/>
      </w:r>
      <w:r>
        <w:rPr>
          <w:rStyle w:val="VerbatimChar"/>
        </w:rPr>
        <w:t xml:space="preserve">      return request.resource.data.diff(resource.data).affectedKeys().hasOnly(keys);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match /users/{uid} {</w:t>
      </w:r>
      <w:r>
        <w:br/>
      </w:r>
      <w:r>
        <w:rPr>
          <w:rStyle w:val="VerbatimChar"/>
        </w:rPr>
        <w:t xml:space="preserve">      allow read: if isOwner(uid);</w:t>
      </w:r>
      <w:r>
        <w:br/>
      </w:r>
      <w:r>
        <w:rPr>
          <w:rStyle w:val="VerbatimChar"/>
        </w:rPr>
        <w:t xml:space="preserve">      allow write: if false;</w:t>
      </w:r>
      <w:r>
        <w:br/>
      </w:r>
      <w:r>
        <w:rPr>
          <w:rStyle w:val="VerbatimChar"/>
        </w:rPr>
        <w:t xml:space="preserve">      match /home/{doc} { allow read: if isOwner(uid); allow write: if false; }</w:t>
      </w:r>
      <w:r>
        <w:br/>
      </w:r>
      <w:r>
        <w:rPr>
          <w:rStyle w:val="VerbatimChar"/>
        </w:rPr>
        <w:t xml:space="preserve">      match /tasks/{id} {</w:t>
      </w:r>
      <w:r>
        <w:br/>
      </w:r>
      <w:r>
        <w:rPr>
          <w:rStyle w:val="VerbatimChar"/>
        </w:rPr>
        <w:t xml:space="preserve">        allow read: if isOwner(uid);</w:t>
      </w:r>
      <w:r>
        <w:br/>
      </w:r>
      <w:r>
        <w:rPr>
          <w:rStyle w:val="VerbatimChar"/>
        </w:rPr>
        <w:t xml:space="preserve">        allow update: if isOwner(uid) &amp;&amp; onlyChanges(['status']);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match /commands/{id} {</w:t>
      </w:r>
      <w:r>
        <w:br/>
      </w:r>
      <w:r>
        <w:rPr>
          <w:rStyle w:val="VerbatimChar"/>
        </w:rPr>
        <w:t xml:space="preserve">        allow read: if isOwner(uid);</w:t>
      </w:r>
      <w:r>
        <w:br/>
      </w:r>
      <w:r>
        <w:rPr>
          <w:rStyle w:val="VerbatimChar"/>
        </w:rPr>
        <w:t xml:space="preserve">        allow create: if isOwner(uid)</w:t>
      </w:r>
      <w:r>
        <w:br/>
      </w:r>
      <w:r>
        <w:rPr>
          <w:rStyle w:val="VerbatimChar"/>
        </w:rPr>
        <w:t xml:space="preserve">          &amp;&amp; request.resource.data.keys().hasOnly(</w:t>
      </w:r>
      <w:r>
        <w:br/>
      </w:r>
      <w:r>
        <w:rPr>
          <w:rStyle w:val="VerbatimChar"/>
        </w:rPr>
        <w:t xml:space="preserve">               ['type','payload','idempotencyKey','status','createdAt'])</w:t>
      </w:r>
      <w:r>
        <w:br/>
      </w:r>
      <w:r>
        <w:rPr>
          <w:rStyle w:val="VerbatimChar"/>
        </w:rPr>
        <w:t xml:space="preserve">          &amp;&amp; request.resource.data.status == 'pending'</w:t>
      </w:r>
      <w:r>
        <w:br/>
      </w:r>
      <w:r>
        <w:rPr>
          <w:rStyle w:val="VerbatimChar"/>
        </w:rPr>
        <w:t xml:space="preserve">          &amp;&amp; request.resource.data.type in ['bookTransport','logExpense','postHarvest'];</w:t>
      </w:r>
      <w:r>
        <w:br/>
      </w:r>
      <w:r>
        <w:rPr>
          <w:rStyle w:val="VerbatimChar"/>
        </w:rPr>
        <w:t xml:space="preserve">        allow update, delete: if false;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match /reportSnapshots/{id} {</w:t>
      </w:r>
      <w:r>
        <w:br/>
      </w:r>
      <w:r>
        <w:rPr>
          <w:rStyle w:val="VerbatimChar"/>
        </w:rPr>
        <w:t xml:space="preserve">      allow read: if hasRole('regulator') || hasRole('government')</w:t>
      </w:r>
      <w:r>
        <w:br/>
      </w:r>
      <w:r>
        <w:rPr>
          <w:rStyle w:val="VerbatimChar"/>
        </w:rPr>
        <w:t xml:space="preserve">        || (hasRole('banker') &amp;&amp; resource.data.orgId == request.auth.token.orgId);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match /{document=**} { allow read, write: if false;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ledger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databases use rules that deny all client access, and Cloud IAM gives access only to the function service accounts</w:t>
      </w:r>
    </w:p>
    <w:p>
      <w:pPr>
        <w:numPr>
          <w:ilvl w:val="0"/>
          <w:numId w:val="1003"/>
        </w:numPr>
        <w:pStyle w:val="Compact"/>
      </w:pPr>
      <w:r>
        <w:t xml:space="preserve">Claims are set by a function when a role is granted or revoked, and the app refreshes the token after a change</w:t>
      </w:r>
    </w:p>
    <w:p>
      <w:pPr>
        <w:numPr>
          <w:ilvl w:val="0"/>
          <w:numId w:val="1003"/>
        </w:numPr>
        <w:pStyle w:val="Compact"/>
      </w:pPr>
      <w:r>
        <w:t xml:space="preserve">Each rule lookup with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exists()</w:t>
      </w:r>
      <w:r>
        <w:t xml:space="preserve"> </w:t>
      </w:r>
      <w:r>
        <w:t xml:space="preserve">bills a read, so keep lookups to direct document IDs, such as</w:t>
      </w:r>
      <w:r>
        <w:t xml:space="preserve"> </w:t>
      </w:r>
      <w:r>
        <w:rPr>
          <w:rStyle w:val="VerbatimChar"/>
        </w:rPr>
        <w:t xml:space="preserve">accessGrants/{grantee}_{grantor}_{scope}</w:t>
      </w:r>
    </w:p>
    <w:p>
      <w:pPr>
        <w:numPr>
          <w:ilvl w:val="0"/>
          <w:numId w:val="1003"/>
        </w:numPr>
        <w:pStyle w:val="Compact"/>
      </w:pPr>
      <w:r>
        <w:t xml:space="preserve">Test every rule with the emulator and the rules unit-testing library before release</w:t>
      </w:r>
    </w:p>
    <w:bookmarkEnd w:id="27"/>
    <w:bookmarkStart w:id="28" w:name="indexes-and-queri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Indexes and Queries</w:t>
      </w:r>
    </w:p>
    <w:p>
      <w:pPr>
        <w:numPr>
          <w:ilvl w:val="0"/>
          <w:numId w:val="1004"/>
        </w:numPr>
        <w:pStyle w:val="Compact"/>
      </w:pPr>
      <w:r>
        <w:t xml:space="preserve">Each screen has one query shape, with a limit, and one composite index declared in</w:t>
      </w:r>
      <w:r>
        <w:t xml:space="preserve"> </w:t>
      </w:r>
      <w:r>
        <w:rPr>
          <w:rStyle w:val="VerbatimChar"/>
        </w:rPr>
        <w:t xml:space="preserve">firestore.indexes.json</w:t>
      </w:r>
    </w:p>
    <w:p>
      <w:pPr>
        <w:numPr>
          <w:ilvl w:val="0"/>
          <w:numId w:val="1004"/>
        </w:numPr>
        <w:pStyle w:val="Compact"/>
      </w:pPr>
      <w:r>
        <w:t xml:space="preserve">Exclude large or unqueried fields from indexing to cut write and storage cost</w:t>
      </w:r>
    </w:p>
    <w:p>
      <w:pPr>
        <w:numPr>
          <w:ilvl w:val="0"/>
          <w:numId w:val="1004"/>
        </w:numPr>
        <w:pStyle w:val="Compact"/>
      </w:pPr>
      <w:r>
        <w:t xml:space="preserve">Use cursors for paging, never offsets, because offsets bill skipped documents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"collectionGroup"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"queryScope"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"ASCENDING"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"DESCENDING"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"collectionGroup"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"photoRef"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reporting-pipeline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Reporting Pipeline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536"/>
        <w:gridCol w:w="3782"/>
        <w:gridCol w:w="2600"/>
      </w:tblGrid>
      <w:tr>
        <w:trPr>
          <w:tblHeader w:val="true"/>
          <w:cantSplit/>
          <w:tblHeader/>
        </w:trPr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Need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Cost behaviour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Simple counts and sums (farmers per district, acreage)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Firestore aggregation queries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count()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sum()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run by a scheduled function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Billed by index entries scanned, roughly one read per 1,000 entries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Dashboards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Snapshot documents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reportSnapshots</w:t>
            </w:r>
            <w:r>
              <w:rPr>
                <w:sz w:val="18"/>
              </w:rPr>
              <w:t xml:space="preserve">, built hourly or daily, read by the app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to 60 reads per open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Live counters (loads open now, bales scanned today)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Sharded counter documents updated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FieldValue.increment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few writes per event; shard hot counters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Historic and ad-hoc analysis, government and regulator exports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Firestore to BigQuery streaming, with partitioned tables and scheduled queries writing snapshots back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Charged by data scanned; cap bytes billed per query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Statutory returns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Scheduled function reads the ledger and BigQuery, writes a signed file to Cloud Storage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Small, predictable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Scheduled builder skeleton: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buildDistrictSnapshots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onSchedule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'every 60 minutes'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getFirestore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currentPeriod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DISTRICTS)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'farms'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'district'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({ farms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AggregateField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acres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AggregateField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'acreage'</w:t>
      </w:r>
      <w:r>
        <w:rPr>
          <w:rStyle w:val="NormalTok"/>
        </w:rPr>
        <w:t xml:space="preserve">)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`reportSnapshots/prod_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period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coverage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coverage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Snapshots apply minimum group sizes before publishing, so small districts cannot be used to identify a farmer.</w:t>
      </w:r>
    </w:p>
    <w:bookmarkEnd w:id="29"/>
    <w:bookmarkStart w:id="30" w:name="offline-and-sync-in-flutter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Offline and Sync in Flutter</w:t>
      </w:r>
    </w:p>
    <w:p>
      <w:pPr>
        <w:numPr>
          <w:ilvl w:val="0"/>
          <w:numId w:val="1005"/>
        </w:numPr>
        <w:pStyle w:val="Compact"/>
      </w:pPr>
      <w:r>
        <w:t xml:space="preserve">Persistence is on by default on mobile; set the cache size deliberately and keep sensitive reads on</w:t>
      </w:r>
      <w:r>
        <w:t xml:space="preserve"> </w:t>
      </w:r>
      <w:r>
        <w:rPr>
          <w:rStyle w:val="VerbatimChar"/>
        </w:rPr>
        <w:t xml:space="preserve">Source.server</w:t>
      </w:r>
      <w:r>
        <w:t xml:space="preserve"> </w:t>
      </w:r>
      <w:r>
        <w:t xml:space="preserve">where the record should not sit in the local cache</w:t>
      </w:r>
    </w:p>
    <w:p>
      <w:pPr>
        <w:numPr>
          <w:ilvl w:val="0"/>
          <w:numId w:val="1005"/>
        </w:numPr>
        <w:pStyle w:val="Compact"/>
      </w:pPr>
      <w:r>
        <w:t xml:space="preserve">Transactions and batches that need the server do not work offline, so the app never runs money transactions; it writes commands and waits for status changes</w:t>
      </w:r>
    </w:p>
    <w:p>
      <w:pPr>
        <w:numPr>
          <w:ilvl w:val="0"/>
          <w:numId w:val="1005"/>
        </w:numPr>
        <w:pStyle w:val="Compact"/>
      </w:pPr>
      <w:r>
        <w:t xml:space="preserve">A write made offline resolves its future only when the server confirms, so the UI must not await it; show the item as pending using document metadata (</w:t>
      </w:r>
      <w:r>
        <w:rPr>
          <w:rStyle w:val="VerbatimChar"/>
        </w:rPr>
        <w:t xml:space="preserve">hasPendingWrites</w:t>
      </w:r>
      <w:r>
        <w:t xml:space="preserve">) and a global pending count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 trap:</w:t>
      </w:r>
      <w:r>
        <w:t xml:space="preserve"> </w:t>
      </w:r>
      <w:r>
        <w:t xml:space="preserve">if a listener is offline for more than about 30 minutes, reconnecting can bill reads for the whole result set again; keep every listened result set small and limited</w:t>
      </w:r>
    </w:p>
    <w:p>
      <w:pPr>
        <w:numPr>
          <w:ilvl w:val="0"/>
          <w:numId w:val="1005"/>
        </w:numPr>
        <w:pStyle w:val="Compact"/>
      </w:pPr>
      <w:r>
        <w:t xml:space="preserve">Conflicts: for plain fields Firestore keeps the last write, so shared or money-related changes go through commands; notes and logs are separate documents so writes do not collide</w:t>
      </w:r>
    </w:p>
    <w:p>
      <w:pPr>
        <w:numPr>
          <w:ilvl w:val="0"/>
          <w:numId w:val="1005"/>
        </w:numPr>
        <w:pStyle w:val="Compact"/>
      </w:pPr>
      <w:r>
        <w:t xml:space="preserve">Local data is not encrypted by Firestore; rely on device encryption, an app lock, and avoid caching the most sensitive records</w:t>
      </w:r>
    </w:p>
    <w:p>
      <w:pPr>
        <w:numPr>
          <w:ilvl w:val="0"/>
          <w:numId w:val="1005"/>
        </w:numPr>
        <w:pStyle w:val="Compact"/>
      </w:pPr>
      <w:r>
        <w:t xml:space="preserve">Bale scans, sensor readings, and chat-style events are buffered on the device and written as one summary document per session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initFirebase()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Firebase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initializeApp(options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DefaultFirebaseOptions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currentPlatform);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FirebaseAppCheck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activate(androidProvider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AndroidProvider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playIntegrity);</w:t>
      </w:r>
      <w:r>
        <w:br/>
      </w:r>
      <w:r>
        <w:rPr>
          <w:rStyle w:val="NormalTok"/>
        </w:rPr>
        <w:t xml:space="preserve">  FirebaseFirestore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Settings(</w:t>
      </w:r>
      <w:r>
        <w:br/>
      </w:r>
      <w:r>
        <w:rPr>
          <w:rStyle w:val="NormalTok"/>
        </w:rPr>
        <w:t xml:space="preserve">    persistenceEnabled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cacheSizeBytes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100 MB; raise only with a reason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CommandRepository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FirebaseFirestore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 not await this in the UI: offline, the future completes only after the server confirms.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payload)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doc(uid)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'commands'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doc();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'payload'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'idempotencyKey'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'createdAt'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serverTimestamp()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flutter-and-getx-app-architectur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Flutter and GetX App Architecture</w:t>
      </w:r>
    </w:p>
    <w:p>
      <w:pPr>
        <w:pStyle w:val="FirstParagraph"/>
      </w:pPr>
      <w:r>
        <w:rPr>
          <w:bCs/>
          <w:b/>
        </w:rPr>
        <w:t xml:space="preserve">Layers.</w:t>
      </w:r>
      <w:r>
        <w:t xml:space="preserve"> </w:t>
      </w:r>
      <w:r>
        <w:t xml:space="preserve">Screens depend on controllers, controllers on repositories, repositories on Firestore. Nothing in a screen or controller calls Firestore directly, which keeps a later change of database contained.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  core/            config, theme, i18n (en, sn, nd), services (auth, role, connectivity, sync status)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models/        typed models with converters</w:t>
      </w:r>
      <w:r>
        <w:br/>
      </w:r>
      <w:r>
        <w:rPr>
          <w:rStyle w:val="VerbatimChar"/>
        </w:rPr>
        <w:t xml:space="preserve">    repositories/  one per area: farm, ledger_view, load, report, command</w:t>
      </w:r>
      <w:r>
        <w:br/>
      </w:r>
      <w:r>
        <w:rPr>
          <w:rStyle w:val="VerbatimChar"/>
        </w:rPr>
        <w:t xml:space="preserve">  modules/</w:t>
      </w:r>
      <w:r>
        <w:br/>
      </w:r>
      <w:r>
        <w:rPr>
          <w:rStyle w:val="VerbatimChar"/>
        </w:rPr>
        <w:t xml:space="preserve">    home/          binding, controller, view</w:t>
      </w:r>
      <w:r>
        <w:br/>
      </w:r>
      <w:r>
        <w:rPr>
          <w:rStyle w:val="VerbatimChar"/>
        </w:rPr>
        <w:t xml:space="preserve">    farm/  agronomy/  finance/  logistics/  market/  advisor/  agent/  admin/</w:t>
      </w:r>
      <w:r>
        <w:br/>
      </w:r>
      <w:r>
        <w:rPr>
          <w:rStyle w:val="VerbatimChar"/>
        </w:rPr>
        <w:t xml:space="preserve">  workspace/       role switcher, lens layouts</w:t>
      </w:r>
      <w:r>
        <w:br/>
      </w:r>
      <w:r>
        <w:rPr>
          <w:rStyle w:val="VerbatimChar"/>
        </w:rPr>
        <w:t xml:space="preserve">  main.dart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34"/>
        <w:gridCol w:w="4685"/>
      </w:tblGrid>
      <w:tr>
        <w:trPr>
          <w:tblHeader w:val="true"/>
          <w:cantSplit/>
          <w:tblHeader/>
        </w:trPr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Package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Use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firebase_core, firebase_auth, firebase_app_check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Setup, phone sign-in, app attestation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cloud_firestore, cloud_functions, firebase_messaging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Data, callable functions, push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State, dependency injection, routing, translations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connectivity_plus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Online state for banners and retry hints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geolocator, camera, mobile_scanner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GPS field mapping, photos, QR and barcode scans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google_mlkit (text recognition), tflite_flutter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Receipt OCR and on-device Snap and Solve models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speech_to_text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Voice-note logging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flutter_secure_storage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Small secrets and tokens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freezed, json_serializable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Immutable models and converters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Patterns</w:t>
      </w:r>
    </w:p>
    <w:p>
      <w:pPr>
        <w:numPr>
          <w:ilvl w:val="0"/>
          <w:numId w:val="1006"/>
        </w:numPr>
        <w:pStyle w:val="Compact"/>
      </w:pPr>
      <w:r>
        <w:t xml:space="preserve">Services (</w:t>
      </w:r>
      <w:r>
        <w:rPr>
          <w:rStyle w:val="VerbatimChar"/>
        </w:rPr>
        <w:t xml:space="preserve">GetxService</w:t>
      </w:r>
      <w:r>
        <w:t xml:space="preserve">) hold long-lived state: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RoleService</w:t>
      </w:r>
      <w:r>
        <w:t xml:space="preserve"> </w:t>
      </w:r>
      <w:r>
        <w:t xml:space="preserve">(active role, claims),</w:t>
      </w:r>
      <w:r>
        <w:t xml:space="preserve"> </w:t>
      </w:r>
      <w:r>
        <w:rPr>
          <w:rStyle w:val="VerbatimChar"/>
        </w:rPr>
        <w:t xml:space="preserve">SyncStatusService</w:t>
      </w:r>
      <w:r>
        <w:t xml:space="preserve"> </w:t>
      </w:r>
      <w:r>
        <w:t xml:space="preserve">(pending writes, online state),</w:t>
      </w:r>
      <w:r>
        <w:t xml:space="preserve"> </w:t>
      </w:r>
      <w:r>
        <w:rPr>
          <w:rStyle w:val="VerbatimChar"/>
        </w:rPr>
        <w:t xml:space="preserve">NotificationService</w:t>
      </w:r>
    </w:p>
    <w:p>
      <w:pPr>
        <w:numPr>
          <w:ilvl w:val="0"/>
          <w:numId w:val="1006"/>
        </w:numPr>
        <w:pStyle w:val="Compact"/>
      </w:pPr>
      <w:r>
        <w:t xml:space="preserve">One controller per screen, created in a binding and disposed with the route; every stream subscription is cancelled in</w:t>
      </w:r>
      <w:r>
        <w:t xml:space="preserve"> </w:t>
      </w:r>
      <w:r>
        <w:rPr>
          <w:rStyle w:val="VerbatimChar"/>
        </w:rPr>
        <w:t xml:space="preserve">onClose</w:t>
      </w:r>
    </w:p>
    <w:p>
      <w:pPr>
        <w:numPr>
          <w:ilvl w:val="0"/>
          <w:numId w:val="1006"/>
        </w:numPr>
        <w:pStyle w:val="Compact"/>
      </w:pPr>
      <w:r>
        <w:t xml:space="preserve">The role switcher writes the active role to</w:t>
      </w:r>
      <w:r>
        <w:t xml:space="preserve"> </w:t>
      </w:r>
      <w:r>
        <w:rPr>
          <w:rStyle w:val="VerbatimChar"/>
        </w:rPr>
        <w:t xml:space="preserve">RoleService</w:t>
      </w:r>
      <w:r>
        <w:t xml:space="preserve">; screens rebuild through</w:t>
      </w:r>
      <w:r>
        <w:t xml:space="preserve"> </w:t>
      </w:r>
      <w:r>
        <w:rPr>
          <w:rStyle w:val="VerbatimChar"/>
        </w:rPr>
        <w:t xml:space="preserve">Obx</w:t>
      </w:r>
      <w:r>
        <w:t xml:space="preserve">, and the drawer shows only the icons for that role</w:t>
      </w:r>
    </w:p>
    <w:p>
      <w:pPr>
        <w:numPr>
          <w:ilvl w:val="0"/>
          <w:numId w:val="1006"/>
        </w:numPr>
        <w:pStyle w:val="Compact"/>
      </w:pPr>
      <w:r>
        <w:t xml:space="preserve">Repositories return typed streams with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applied, so no screen can open an unbounded listener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HomeController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GetxController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_uid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Rxn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HomeModel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StreamSubscription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_sub;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onInit()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onInit();</w:t>
      </w:r>
      <w:r>
        <w:br/>
      </w:r>
      <w:r>
        <w:rPr>
          <w:rStyle w:val="NormalTok"/>
        </w:rPr>
        <w:t xml:space="preserve">    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FirebaseFirestore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</w:t>
      </w:r>
      <w:r>
        <w:rPr>
          <w:rStyle w:val="StringTok"/>
        </w:rPr>
        <w:t xml:space="preserve">'users/$_uid/home/current'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withConverter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HomeModel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fromFirestore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HomeModel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fromMap(s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data()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toFirestore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toMap())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snapshots()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home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data());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onClose() { _sub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cancel();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onClose();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RoleService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GetxService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'farmer'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FirebaseAuth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currentUser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getIdTokenResult(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roles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assignAll(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from(t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'farmer'</w:t>
      </w:r>
      <w:r>
        <w:rPr>
          <w:rStyle w:val="NormalTok"/>
        </w:rPr>
        <w:t xml:space="preserve">]));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contains(active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value)) active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cost-controls-and-budget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Cost Controls and Budget</w:t>
      </w:r>
    </w:p>
    <w:p>
      <w:pPr>
        <w:pStyle w:val="FirstParagraph"/>
      </w:pPr>
      <w:r>
        <w:rPr>
          <w:bCs/>
          <w:b/>
        </w:rPr>
        <w:t xml:space="preserve">Cost lines.</w:t>
      </w:r>
      <w:r>
        <w:t xml:space="preserve"> </w:t>
      </w:r>
      <w:r>
        <w:t xml:space="preserve">Firestore reads, writes, deletes, storage, and network; Cloud Functions invocations and compute; Cloud Scheduler; Firebase Auth SMS verification; Cloud Storage; BigQuery streaming, storage, and queries; Cloud Logging for audit logs. Firestore usage-based prices at us-central1 rates are $0.03 per 100,000 reads, $0.09 per 100,000 writes, and $0.01 per 100,000 deletes, with a daily free quota of 50,000 reads, 20,000 writes, and 20,000 deletes on the default database. Check the Johannesburg row before budgeting.</w:t>
      </w:r>
    </w:p>
    <w:p>
      <w:pPr>
        <w:pStyle w:val="BodyText"/>
      </w:pPr>
      <w:r>
        <w:rPr>
          <w:bCs/>
          <w:b/>
        </w:rPr>
        <w:t xml:space="preserve">Read and write budget per active user per day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5124"/>
        <w:gridCol w:w="2795"/>
      </w:tblGrid>
      <w:tr>
        <w:trPr>
          <w:tblHeader w:val="true"/>
          <w:cantSplit/>
          <w:tblHeader/>
        </w:trPr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Target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App opens (home document)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 reads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Tasks and prompts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Up to 20 reads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Role-specific screens (freight radar, farm, ledger view)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Up to 60 reads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Reference data and reports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Cached, under 15 reads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Total reads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Under 100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Writes (commands, drafts, logs)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Under 30</w:t>
            </w:r>
          </w:p>
        </w:tc>
      </w:tr>
    </w:tbl>
    <w:p>
      <w:pPr>
        <w:pStyle w:val="BodyText"/>
      </w:pPr>
      <w:r>
        <w:t xml:space="preserve">At 100,000 active farmers this is about 10 million reads and 3 million writes per day, which is roughly $170 per month on Firestore at us-central1 rates before functions, SMS, and BigQuery.</w:t>
      </w:r>
    </w:p>
    <w:p>
      <w:pPr>
        <w:pStyle w:val="BodyText"/>
      </w:pPr>
      <w:r>
        <w:rPr>
          <w:bCs/>
          <w:b/>
        </w:rPr>
        <w:t xml:space="preserve">Controls</w:t>
      </w:r>
    </w:p>
    <w:p>
      <w:pPr>
        <w:numPr>
          <w:ilvl w:val="0"/>
          <w:numId w:val="1007"/>
        </w:numPr>
        <w:pStyle w:val="Compact"/>
      </w:pPr>
      <w:r>
        <w:t xml:space="preserve">Budget alerts at 50, 90, and 100 percent per environment, with a runbook for each</w:t>
      </w:r>
    </w:p>
    <w:p>
      <w:pPr>
        <w:numPr>
          <w:ilvl w:val="0"/>
          <w:numId w:val="1007"/>
        </w:numPr>
        <w:pStyle w:val="Compact"/>
      </w:pPr>
      <w:r>
        <w:t xml:space="preserve">Dashboards of reads, writes, and deletes per collection, and alerts on sudden jumps</w:t>
      </w:r>
    </w:p>
    <w:p>
      <w:pPr>
        <w:numPr>
          <w:ilvl w:val="0"/>
          <w:numId w:val="1007"/>
        </w:numPr>
        <w:pStyle w:val="Compact"/>
      </w:pPr>
      <w:r>
        <w:t xml:space="preserve">App Check and per-user rate limits in functions to stop abuse</w:t>
      </w:r>
    </w:p>
    <w:p>
      <w:pPr>
        <w:numPr>
          <w:ilvl w:val="0"/>
          <w:numId w:val="1007"/>
        </w:numPr>
        <w:pStyle w:val="Compact"/>
      </w:pPr>
      <w:r>
        <w:t xml:space="preserve">A code review checklist: every listener has a limit, no offset paging, no raw event streams, no rule lookups that can be avoided</w:t>
      </w:r>
    </w:p>
    <w:p>
      <w:pPr>
        <w:numPr>
          <w:ilvl w:val="0"/>
          <w:numId w:val="1007"/>
        </w:numPr>
        <w:pStyle w:val="Compact"/>
      </w:pPr>
      <w:r>
        <w:t xml:space="preserve">A load test before launch that simulates the pilot and 10 times the pilot, and compares reads per user with the budget above</w:t>
      </w:r>
    </w:p>
    <w:p>
      <w:pPr>
        <w:numPr>
          <w:ilvl w:val="0"/>
          <w:numId w:val="1007"/>
        </w:numPr>
        <w:pStyle w:val="Compact"/>
      </w:pPr>
      <w:r>
        <w:t xml:space="preserve">A programmatic budget shutdown takes the whole project offline, so prefer feature-level throttles and use a shutdown only as a last resort</w:t>
      </w:r>
    </w:p>
    <w:bookmarkEnd w:id="32"/>
    <w:bookmarkStart w:id="33" w:name="testing-release-and-exit-path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Testing, Release, and Exit Path</w:t>
      </w:r>
    </w:p>
    <w:p>
      <w:pPr>
        <w:numPr>
          <w:ilvl w:val="0"/>
          <w:numId w:val="1008"/>
        </w:numPr>
        <w:pStyle w:val="Compact"/>
      </w:pPr>
      <w:r>
        <w:t xml:space="preserve">Firebase Emulator Suite for Firestore, Auth, and Functions in every test run</w:t>
      </w:r>
    </w:p>
    <w:p>
      <w:pPr>
        <w:numPr>
          <w:ilvl w:val="0"/>
          <w:numId w:val="1008"/>
        </w:numPr>
        <w:pStyle w:val="Compact"/>
      </w:pPr>
      <w:r>
        <w:t xml:space="preserve">Unit tests for the waterfall, the balance check, and idempotency, with property tests that random waterfalls always sum to zero</w:t>
      </w:r>
    </w:p>
    <w:p>
      <w:pPr>
        <w:numPr>
          <w:ilvl w:val="0"/>
          <w:numId w:val="1008"/>
        </w:numPr>
        <w:pStyle w:val="Compact"/>
      </w:pPr>
      <w:r>
        <w:t xml:space="preserve">Rules tests for every path and role, including denied cases</w:t>
      </w:r>
    </w:p>
    <w:p>
      <w:pPr>
        <w:numPr>
          <w:ilvl w:val="0"/>
          <w:numId w:val="1008"/>
        </w:numPr>
        <w:pStyle w:val="Compact"/>
      </w:pPr>
      <w:r>
        <w:t xml:space="preserve">Integration tests on real low-end Android devices on 2G and 3G speeds, with airplane-mode cycles</w:t>
      </w:r>
    </w:p>
    <w:p>
      <w:pPr>
        <w:numPr>
          <w:ilvl w:val="0"/>
          <w:numId w:val="1008"/>
        </w:numPr>
        <w:pStyle w:val="Compact"/>
      </w:pPr>
      <w:r>
        <w:t xml:space="preserve">Staged release: internal, then the pilot cluster, then wider rollout, with a kill switch for risky features through remote config</w:t>
      </w:r>
    </w:p>
    <w:p>
      <w:pPr>
        <w:numPr>
          <w:ilvl w:val="0"/>
          <w:numId w:val="1008"/>
        </w:numPr>
        <w:pStyle w:val="Compact"/>
      </w:pPr>
      <w:r>
        <w:t xml:space="preserve">Exit path: daily Firestore export to Cloud Storage, streaming to BigQuery, domain logic kept in functions behind interfaces, and time-ordered IDs, so ledger and read models can be moved to PostgreSQL later without changing the app screens</w:t>
      </w:r>
    </w:p>
    <w:bookmarkEnd w:id="33"/>
    <w:bookmarkStart w:id="34" w:name="risk-register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Risk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007"/>
        <w:gridCol w:w="1227"/>
        <w:gridCol w:w="2900"/>
        <w:gridCol w:w="1784"/>
      </w:tblGrid>
      <w:tr>
        <w:trPr>
          <w:tblHeader w:val="true"/>
          <w:cantSplit/>
          <w:tblHeader/>
        </w:trPr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Risk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Impact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Mitigation</w:t>
            </w:r>
          </w:p>
        </w:tc>
        <w:tc>
          <w:tcPr>
            <w:shd w:val="clear" w:color="auto" w:fill="1B5E3B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8"/>
              </w:rPr>
              <w:t xml:space="preserve">Trigger to act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Ledger errors or double posting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Money loss and disputes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Single transaction per settlement, idempotency keys, daily reconciliation, tests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Any unreconciled difference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Hot document contention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Failed or slow writes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Per-farmer sub-accounts and sharded counters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More than 5 percent contention errors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Bill spikes from listeners or loops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Budget overrun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Limits on every query, code review, alerts, load tests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Reads per user above budget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Weak ad-hoc reporting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Regulator or bank requests cannot be met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Snapshots plus BigQuery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Two requests in a month that snapshots cannot serve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must stay in Zimbabwe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Legal exposure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Get counsel advice early; plan a move to in-country Postgres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Any residency requirement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Vendor lock-in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Costly migration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Repository interfaces, exports, portable IDs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Price or policy change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Local cache exposure on shared phones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Data leak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Device encryption, app lock, avoid caching sensitive records, separate PINs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Security review finding</w:t>
            </w:r>
          </w:p>
        </w:tc>
      </w:tr>
      <w:tr>
        <w:trPr>
          <w:cantSplit/>
        </w:trPr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SMS verification cost and delivery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Onboarding failure and cost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Budget SMS, test delivery in Zimbabwe, plan a fallback method</w:t>
            </w:r>
          </w:p>
        </w:tc>
        <w:tc>
          <w:tcPr>
            <w:shd w:val="clear" w:color="auto" w:fill="F2F7F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Delivery rate below target</w:t>
            </w:r>
          </w:p>
        </w:tc>
      </w:tr>
    </w:tbl>
    <w:bookmarkEnd w:id="34"/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Transfarmation Technical Design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 w:cs="Calibri" w:eastAsia="Calibri"/>
      <w:b/>
      <w:bCs/>
      <w:color w:val="1B5E3B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b w:val="0"/>
      <w:color w:val="1B5E3B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  <w:b w:val="0"/>
      <w:color w:val="1B5E3B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cs="Calibri" w:eastAsia="Calibri"/>
      <w:b/>
      <w:bCs/>
      <w:color w:val="1B5E3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hAnsi="Calibri" w:cs="Calibri" w:eastAsia="Calibri"/>
      <w:b/>
      <w:bCs/>
      <w:color w:val="1B5E3B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hAnsi="Calibri" w:cs="Calibri" w:eastAsia="Calibri"/>
      <w:b/>
      <w:bCs/>
      <w:color w:val="1B5E3B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Transfarmation: Firestore and Flutter Technical Design</dc:title>
  <dc:creator/>
  <cp:keywords/>
  <dcterms:created xsi:type="dcterms:W3CDTF">2026-09-28T02:54:36Z</dcterms:created>
  <dcterms:modified xsi:type="dcterms:W3CDTF">2026-09-28T02:54:36Z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September 2026</vt:lpwstr>
  </property>
  <property fmtid="{D5CDD505-2E9C-101B-9397-08002B2CF9AE}" pid="3" name="subtitle">
    <vt:lpwstr>Firestore-only database, Flutter and GetX app</vt:lpwstr>
  </property>
</Properties>
</file>